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110C89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35F0FA4D" w:rsidR="00BB79A7" w:rsidRPr="0066132D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4018B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</w:t>
      </w:r>
      <w:r w:rsidR="00E835B3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940447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4018B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E835B3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018B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феврал</w:t>
      </w:r>
      <w:r w:rsidR="003D7612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1635E067" w14:textId="6F75DC72" w:rsidR="008C190E" w:rsidRPr="007D2C93" w:rsidRDefault="003A1AB3" w:rsidP="008C190E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7D2C9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Cyrl-UZ"/>
        </w:rPr>
        <w:t>1.</w:t>
      </w:r>
      <w:r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8C190E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Соғлиқни сақлаш вазирлигининг 09.06.2025 йилдаги “Давлат бюджети маблағлари ҳисобидан имтиёзли тоифага кирувчи шахслар даволанадиган касалликлар рўйхатини тасдиқлаш тўғрисида”ги 7-сон буйруғи (Адлия вазирлигида 19.06.2025 йилда рўйхатдан ўтказилган, рақами – 3632) ижроси бўйича </w:t>
      </w:r>
      <w:r w:rsidR="008C190E" w:rsidRPr="007D2C9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 Администрацияси раҳбарлигида тиббиёт муассалар раҳбарлари ва </w:t>
      </w:r>
      <w:r w:rsidR="008C190E"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Жамғарма ҳодимлари билан Zoom-платформаси орқали йиғилиши бўлиб ўтди. </w:t>
      </w:r>
    </w:p>
    <w:p w14:paraId="0BFE09F5" w14:textId="7E525097" w:rsidR="00FE6B55" w:rsidRPr="007D2C93" w:rsidRDefault="00F07111" w:rsidP="0066132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7D2C9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2</w:t>
      </w:r>
      <w:r w:rsidR="00683BEA" w:rsidRPr="007D2C9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683BEA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C8231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Ўзбекистон Республикаси Вазирлар Маҳкамасининг 04.11.2025 йилдаги “Давлат ва нодавлат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ҳақида”ги ВМҚ-694-сон қарори</w:t>
      </w:r>
      <w:r w:rsidR="004018B8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ижросини таъминлаш мақсадида</w:t>
      </w:r>
      <w:r w:rsidR="00C8231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C82312" w:rsidRPr="007D2C93">
        <w:rPr>
          <w:rFonts w:ascii="Times New Roman" w:hAnsi="Times New Roman" w:cs="Times New Roman"/>
          <w:sz w:val="28"/>
          <w:szCs w:val="28"/>
          <w:lang w:val="uz-Cyrl-UZ"/>
        </w:rPr>
        <w:t>Жамғарма ходимлари</w:t>
      </w:r>
      <w:r w:rsidR="00C8231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F1252E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="00C8231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ДИМЕД мутахассислари</w:t>
      </w:r>
      <w:r w:rsidR="00F1252E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билан биргаликда </w:t>
      </w:r>
      <w:r w:rsidR="00F1252E"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</w:t>
      </w:r>
      <w:r w:rsidR="00B062D7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.</w:t>
      </w:r>
    </w:p>
    <w:p w14:paraId="3DA7EA97" w14:textId="43402D72" w:rsidR="0050578B" w:rsidRPr="007D2C93" w:rsidRDefault="00856853" w:rsidP="00D71087">
      <w:pPr>
        <w:spacing w:after="8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7D2C9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3.</w:t>
      </w:r>
      <w:r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bookmarkStart w:id="0" w:name="_Hlk218615855"/>
      <w:bookmarkStart w:id="1" w:name="_Hlk219816206"/>
      <w:r w:rsidR="0050578B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Имтиёзли тоифага кирувчи шахсларнинг тиббиёт ташкилотларида даволанишлари учун </w:t>
      </w:r>
      <w:r w:rsidR="008F535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 ҳисобидан </w:t>
      </w:r>
      <w:r w:rsidR="0050578B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сарфланган</w:t>
      </w:r>
      <w:r w:rsidR="008F535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сарфлов материалларининг маблағлари </w:t>
      </w:r>
      <w:r w:rsidR="008F5352" w:rsidRPr="007D2C93">
        <w:rPr>
          <w:rFonts w:ascii="Times New Roman" w:hAnsi="Times New Roman" w:cs="Times New Roman"/>
          <w:sz w:val="28"/>
          <w:szCs w:val="28"/>
          <w:lang w:val="uz-Cyrl-UZ"/>
        </w:rPr>
        <w:t>ходимлар томонидан</w:t>
      </w:r>
      <w:r w:rsidR="008F5352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мониторинг қилиб чиқилди.</w:t>
      </w:r>
      <w:r w:rsidR="0050578B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</w:p>
    <w:bookmarkEnd w:id="0"/>
    <w:bookmarkEnd w:id="1"/>
    <w:p w14:paraId="1F6D0FB2" w14:textId="264AD029" w:rsidR="008A514F" w:rsidRPr="007D2C93" w:rsidRDefault="00757D4B" w:rsidP="00B336C9">
      <w:pPr>
        <w:spacing w:after="80"/>
        <w:ind w:firstLine="567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</w:pPr>
      <w:r w:rsidRPr="007D2C9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4</w:t>
      </w:r>
      <w:r w:rsidR="005C2384" w:rsidRPr="007D2C9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 xml:space="preserve">. </w:t>
      </w:r>
      <w:r w:rsidR="008568D4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Соғлиқни сақлаш вазирлигининг 09.06.2025 йилдаги “Давлат бюджети маблағлари ҳисобидан имтиёзли тоифага кирувчи шахслар даволанадиган касалликлар рўйхатини тасдиқлаш тўғрисида”ги 7-сон буйруғи (Адлия вазирлигида 19.06.2025 йилда рўйхатдан ўтказилган, рақами – 3632) </w:t>
      </w:r>
      <w:r w:rsidR="00914B9D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билан </w:t>
      </w:r>
      <w:r w:rsidR="008568D4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тасдиқланган базавий нархларни</w:t>
      </w:r>
      <w:r w:rsidR="00914B9D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ҳақиқатда ташкилотлар томонидан ишлатилган</w:t>
      </w:r>
      <w:r w:rsidR="008568D4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914B9D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ўртача кўрсаткичи </w:t>
      </w:r>
      <w:r w:rsidR="00D622B5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ўрганиб чиқил</w:t>
      </w:r>
      <w:r w:rsidR="00914B9D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моқда</w:t>
      </w:r>
      <w:r w:rsidR="008568D4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.</w:t>
      </w:r>
    </w:p>
    <w:p w14:paraId="6E27F36B" w14:textId="71B36592" w:rsidR="00F07111" w:rsidRPr="007D2C93" w:rsidRDefault="00B50448" w:rsidP="00B336C9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56273C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5.</w:t>
      </w:r>
      <w:r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Вазирлар Маҳкамасининг 2026 йил</w:t>
      </w:r>
      <w:r w:rsid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29 январдаги “Ижтимоий реестрга киритилган оилаларни қўллаб-қувватлаш тизимини такомиллаштиришнинг қўшимча чора-тадбирлари тўғрисида”ги</w:t>
      </w:r>
      <w:r w:rsid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35-сон Қарори ижроси юзасидан назорат режаси киритилди.</w:t>
      </w:r>
    </w:p>
    <w:p w14:paraId="591E9B6C" w14:textId="3CAB1C3E" w:rsidR="006F09D6" w:rsidRPr="007D2C93" w:rsidRDefault="0056273C" w:rsidP="00B336C9">
      <w:pPr>
        <w:spacing w:after="80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6</w:t>
      </w:r>
      <w:r w:rsidR="006F09D6" w:rsidRPr="007D2C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6F09D6"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2F1438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Соғлиқни сақлаш вазирлигининг 04.02.2026 йилдаги 02-35/2944-сон</w:t>
      </w:r>
      <w:r w:rsidR="002E05F6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2F1438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Болалар миллий тиббиёт марказининг 03.02.2026 йилдаги 128-сон</w:t>
      </w:r>
      <w:r w:rsidR="002E05F6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Респулика ихтисослаштирилган педиатрия илмий-амалий тиббиёт марказининг 09.02.2026 йилдаги 01-01/180-сон </w:t>
      </w:r>
      <w:r w:rsidR="00793CE3" w:rsidRPr="007D2C9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келиб тушган хатларини ўрганиб чиқиб, </w:t>
      </w:r>
      <w:r w:rsidR="00793CE3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натижаси бўйича тегишли жавоб хат</w:t>
      </w:r>
      <w:r w:rsidR="002E05F6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793CE3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 тайёрланди.</w:t>
      </w:r>
    </w:p>
    <w:p w14:paraId="415E959D" w14:textId="4D616323" w:rsidR="00716807" w:rsidRPr="00D622B5" w:rsidRDefault="0056273C" w:rsidP="00B336C9">
      <w:pPr>
        <w:spacing w:after="80"/>
        <w:ind w:firstLine="567"/>
        <w:jc w:val="both"/>
        <w:rPr>
          <w:rFonts w:ascii="Times New Roman" w:hAnsi="Times New Roman"/>
          <w:b/>
          <w:bCs/>
          <w:noProof/>
          <w:color w:val="auto"/>
          <w:sz w:val="28"/>
          <w:szCs w:val="28"/>
          <w:lang w:val="uz-Cyrl-UZ"/>
        </w:rPr>
      </w:pPr>
      <w:r w:rsidRPr="00D622B5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z-Cyrl-UZ"/>
        </w:rPr>
        <w:t>7</w:t>
      </w:r>
      <w:r w:rsidR="00716807" w:rsidRPr="00D622B5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z-Cyrl-UZ"/>
        </w:rPr>
        <w:t>.</w:t>
      </w:r>
      <w:r w:rsidR="00716807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 Е-шартнома орқали Имтиёзли тоифага кирувчи шахсларни даволаш бўйича </w:t>
      </w:r>
      <w:r w:rsidR="002C3CB7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>Давлат тиббий суғурта жамғармаси</w:t>
      </w:r>
      <w:r w:rsidR="00716807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 билан шартнома </w:t>
      </w:r>
      <w:r w:rsidR="002C3CB7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>имзолаган</w:t>
      </w:r>
      <w:r w:rsidR="00716807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 тиббиёт ташкилотларини шартномалари келишил</w:t>
      </w:r>
      <w:r w:rsidR="00D622B5" w:rsidRPr="00D622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>моқда</w:t>
      </w:r>
      <w:r w:rsidR="00716807" w:rsidRPr="00D622B5">
        <w:rPr>
          <w:rFonts w:ascii="Times New Roman" w:hAnsi="Times New Roman"/>
          <w:b/>
          <w:bCs/>
          <w:noProof/>
          <w:color w:val="auto"/>
          <w:sz w:val="28"/>
          <w:szCs w:val="28"/>
          <w:lang w:val="uz-Cyrl-UZ"/>
        </w:rPr>
        <w:t xml:space="preserve">.   </w:t>
      </w:r>
    </w:p>
    <w:p w14:paraId="20422E1D" w14:textId="47B67CA9" w:rsidR="00FF41F1" w:rsidRPr="007D2C93" w:rsidRDefault="0056273C" w:rsidP="00FF41F1">
      <w:pPr>
        <w:pStyle w:val="aff8"/>
        <w:ind w:left="0"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56273C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8</w:t>
      </w:r>
      <w:r w:rsidR="00204F4C" w:rsidRPr="0056273C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.</w:t>
      </w:r>
      <w:r w:rsidR="00204F4C" w:rsidRPr="007D2C9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04F4C"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Соғлиқни сақлаш вазирлигининг 09.06.2025 йилдаги “Давлат бюджети маблағлари ҳисобидан имтиёзли тоифага кирувчи шахслар даволанадиган</w:t>
      </w:r>
    </w:p>
    <w:p w14:paraId="77CB8687" w14:textId="7E20BB56" w:rsidR="00204F4C" w:rsidRPr="007D2C93" w:rsidRDefault="00204F4C" w:rsidP="00FF41F1">
      <w:pPr>
        <w:jc w:val="both"/>
        <w:rPr>
          <w:rFonts w:ascii="Times New Roman" w:eastAsia="Times New Roman" w:hAnsi="Times New Roman" w:cs="Times New Roman"/>
          <w:sz w:val="30"/>
          <w:szCs w:val="30"/>
          <w:lang w:val="uz-Cyrl-UZ" w:eastAsia="uz-Latn-UZ"/>
        </w:rPr>
      </w:pPr>
      <w:r w:rsidRPr="007D2C93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касалликлар рўйхатини тасдиқлаш тўғрисида”ги 7-сон буйруғи (Адлия вазирлигида 19.06.2025 йилда рўйхатдан ўтказилган, рақами – 3632) билан тасдиқланган янги таҳрири юзасидан  Жамғарма ходимлари билан кўриб, ўрганиб чиқилди ва таклифлар берилди. </w:t>
      </w:r>
    </w:p>
    <w:p w14:paraId="01A7F360" w14:textId="2EF11EE9" w:rsidR="002C3264" w:rsidRPr="007D2C93" w:rsidRDefault="0056273C" w:rsidP="002C3264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6273C">
        <w:rPr>
          <w:rFonts w:ascii="Times New Roman" w:hAnsi="Times New Roman"/>
          <w:b/>
          <w:bCs/>
          <w:noProof/>
          <w:sz w:val="28"/>
          <w:szCs w:val="28"/>
          <w:lang w:val="uz-Cyrl-UZ"/>
        </w:rPr>
        <w:lastRenderedPageBreak/>
        <w:t>9</w:t>
      </w:r>
      <w:r w:rsidR="002C3264" w:rsidRPr="0056273C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.</w:t>
      </w:r>
      <w:r w:rsidR="002C3264" w:rsidRPr="007D2C93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C3264" w:rsidRPr="007D2C93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 Админстрацияси раҳбарининг </w:t>
      </w:r>
      <w:r w:rsidR="002C3264" w:rsidRPr="007D2C93">
        <w:rPr>
          <w:rFonts w:ascii="Times New Roman" w:hAnsi="Times New Roman" w:cs="Times New Roman"/>
          <w:sz w:val="28"/>
          <w:szCs w:val="28"/>
          <w:lang w:val="uz-Cyrl-UZ"/>
        </w:rPr>
        <w:br/>
        <w:t>2026 йил 30 январдаги 02-PA1/-516-сонли топшириқ хати билан юборилган чора-тадбирлар режасида кўрсатилган вазифалар ижросини</w:t>
      </w:r>
      <w:r w:rsidR="002A2CE9" w:rsidRPr="007D2C93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мақсадида Даволаш харажатларини тиббий йўналишлар асосида қоплаш тартиб лойиҳаси бўйича </w:t>
      </w:r>
      <w:r w:rsidR="00036074" w:rsidRPr="007D2C93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Соғлиқни сақлаш вазирлигига ва Ўзбекистон Республикасида давлат ахборот тизимларини яратиш ва қўллаб-қувватлаш бўйича ягона интегратор “UZINFOCOM”МЧЖ га хат юборилди.</w:t>
      </w:r>
    </w:p>
    <w:p w14:paraId="268B040D" w14:textId="47715CD2" w:rsidR="00647862" w:rsidRPr="007D2C93" w:rsidRDefault="0056273C" w:rsidP="00D6071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10</w:t>
      </w:r>
      <w:r w:rsidR="003A4D45" w:rsidRPr="007D2C93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7D2C9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12A2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Академик В. Воҳидов номидаги Республика ихтисослаштирилган хирургия илмий-амалий тиббиёт марказининг 2026 йил 3 февралдаги </w:t>
      </w:r>
      <w:r w:rsidR="00D622B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112A2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04-01/100-сон ҳамда Республика ихтисослаштирилган аллергология ва клиник иммунология илмий-амалий тиббиёт марказининг 2026 йил 31 январдаги </w:t>
      </w:r>
      <w:r w:rsidR="00D622B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112A2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01-08/18-сон </w:t>
      </w:r>
      <w:r w:rsidR="006F304F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112A2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F304F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BC0B80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647862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билан тақдим этилган тиббий хизматлар ҳисоботлари кўриб чиқилди ва натижаси бўйича тегишли </w:t>
      </w:r>
      <w:r w:rsidR="00647862" w:rsidRPr="007D2C93">
        <w:rPr>
          <w:rFonts w:ascii="Times New Roman" w:hAnsi="Times New Roman" w:cs="Times New Roman"/>
          <w:sz w:val="28"/>
          <w:szCs w:val="28"/>
          <w:lang w:val="uz-Cyrl-UZ"/>
        </w:rPr>
        <w:t>жавоб хат</w:t>
      </w:r>
      <w:r w:rsidR="00112A25" w:rsidRPr="007D2C93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647862" w:rsidRPr="007D2C93">
        <w:rPr>
          <w:rFonts w:ascii="Times New Roman" w:hAnsi="Times New Roman" w:cs="Times New Roman"/>
          <w:sz w:val="28"/>
          <w:szCs w:val="28"/>
          <w:lang w:val="uz-Cyrl-UZ"/>
        </w:rPr>
        <w:t>и тайёрланди.</w:t>
      </w:r>
      <w:r w:rsidR="00647862" w:rsidRPr="007D2C9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014D72F6" w14:textId="6359BF39" w:rsidR="002B05DC" w:rsidRPr="007D2C93" w:rsidRDefault="0056273C" w:rsidP="002B05DC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11</w:t>
      </w:r>
      <w:r w:rsidR="002B05DC" w:rsidRPr="007D2C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2B05DC"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B43DC6" w:rsidRPr="007D2C9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CC509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"Grand Medical Klinik" МЧЖ, </w:t>
      </w:r>
      <w:r w:rsidR="00CC5095" w:rsidRPr="007D2C93">
        <w:rPr>
          <w:rFonts w:ascii="Times New Roman" w:hAnsi="Times New Roman" w:cs="Times New Roman"/>
          <w:color w:val="1E293B"/>
          <w:sz w:val="28"/>
          <w:szCs w:val="28"/>
          <w:lang w:val="uz-Cyrl-UZ"/>
        </w:rPr>
        <w:t xml:space="preserve">"SALOMAT FAYZ SERVIS" МЧЖ, </w:t>
      </w:r>
      <w:r w:rsidR="00CC5095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дерматовенерология ва косметология илмий-амалий тиббиёт марказининг Бухоро вилоят ҳудудий филиали</w:t>
      </w:r>
      <w:r w:rsidR="00C10D82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 хатларида </w:t>
      </w:r>
      <w:r w:rsidR="002B05DC" w:rsidRPr="007D2C9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ходимларни ва бўлимларни “Меdrefer” ахборот тизимига тизим администраторлари томонидан бириктирилиши ташкил этилди.</w:t>
      </w:r>
    </w:p>
    <w:p w14:paraId="6AA07586" w14:textId="6302C8C4" w:rsidR="00BB79A7" w:rsidRPr="007D2C93" w:rsidRDefault="0056273C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12</w:t>
      </w:r>
      <w:r w:rsidR="0072329A" w:rsidRPr="007D2C9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7D2C9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7D2C9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7D2C93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фойдаланувчилар томонидан келиб тушган муаммоли ҳолатлар ўрганиб чиқилди ва улар ижобий ҳал қилинди.</w:t>
      </w:r>
    </w:p>
    <w:p w14:paraId="00D0C3BD" w14:textId="43238483" w:rsidR="00E53303" w:rsidRPr="0066132D" w:rsidRDefault="00757D4B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D2C9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56273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BB79A7" w:rsidRPr="007D2C9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7D2C93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7D2C9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7D2C93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7D2C93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C0D6" w14:textId="77777777" w:rsidR="00506703" w:rsidRDefault="00506703">
      <w:r>
        <w:separator/>
      </w:r>
    </w:p>
  </w:endnote>
  <w:endnote w:type="continuationSeparator" w:id="0">
    <w:p w14:paraId="661C8A3B" w14:textId="77777777" w:rsidR="00506703" w:rsidRDefault="0050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858E0" w14:textId="77777777" w:rsidR="00506703" w:rsidRDefault="00506703">
      <w:r>
        <w:separator/>
      </w:r>
    </w:p>
  </w:footnote>
  <w:footnote w:type="continuationSeparator" w:id="0">
    <w:p w14:paraId="5A20C876" w14:textId="77777777" w:rsidR="00506703" w:rsidRDefault="00506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24105">
    <w:abstractNumId w:val="5"/>
  </w:num>
  <w:num w:numId="2" w16cid:durableId="1774588787">
    <w:abstractNumId w:val="9"/>
  </w:num>
  <w:num w:numId="3" w16cid:durableId="462235326">
    <w:abstractNumId w:val="12"/>
  </w:num>
  <w:num w:numId="4" w16cid:durableId="1269772844">
    <w:abstractNumId w:val="6"/>
  </w:num>
  <w:num w:numId="5" w16cid:durableId="69741047">
    <w:abstractNumId w:val="11"/>
  </w:num>
  <w:num w:numId="6" w16cid:durableId="1504583662">
    <w:abstractNumId w:val="7"/>
  </w:num>
  <w:num w:numId="7" w16cid:durableId="902373003">
    <w:abstractNumId w:val="0"/>
  </w:num>
  <w:num w:numId="8" w16cid:durableId="1126317941">
    <w:abstractNumId w:val="10"/>
  </w:num>
  <w:num w:numId="9" w16cid:durableId="309947429">
    <w:abstractNumId w:val="3"/>
  </w:num>
  <w:num w:numId="10" w16cid:durableId="1593733731">
    <w:abstractNumId w:val="2"/>
  </w:num>
  <w:num w:numId="11" w16cid:durableId="2110344235">
    <w:abstractNumId w:val="8"/>
  </w:num>
  <w:num w:numId="12" w16cid:durableId="1915125045">
    <w:abstractNumId w:val="1"/>
  </w:num>
  <w:num w:numId="13" w16cid:durableId="1504201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5EA9"/>
    <w:rsid w:val="00026E85"/>
    <w:rsid w:val="000303AA"/>
    <w:rsid w:val="000306AD"/>
    <w:rsid w:val="000337DA"/>
    <w:rsid w:val="00035FD5"/>
    <w:rsid w:val="00036074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525A"/>
    <w:rsid w:val="000A66FB"/>
    <w:rsid w:val="000A6C95"/>
    <w:rsid w:val="000A79FD"/>
    <w:rsid w:val="000B74D6"/>
    <w:rsid w:val="000C1111"/>
    <w:rsid w:val="000C1CB6"/>
    <w:rsid w:val="000C3DDD"/>
    <w:rsid w:val="000C4FC1"/>
    <w:rsid w:val="000C5F02"/>
    <w:rsid w:val="000D50F5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2A25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9FB"/>
    <w:rsid w:val="00167BFB"/>
    <w:rsid w:val="00167F06"/>
    <w:rsid w:val="00172E99"/>
    <w:rsid w:val="00181760"/>
    <w:rsid w:val="00183FBC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04F4C"/>
    <w:rsid w:val="00210BA7"/>
    <w:rsid w:val="00210D0B"/>
    <w:rsid w:val="0021176C"/>
    <w:rsid w:val="00212D21"/>
    <w:rsid w:val="0021452D"/>
    <w:rsid w:val="00215008"/>
    <w:rsid w:val="002151C1"/>
    <w:rsid w:val="00216127"/>
    <w:rsid w:val="00223308"/>
    <w:rsid w:val="002237BB"/>
    <w:rsid w:val="00236FE5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2CE9"/>
    <w:rsid w:val="002A7532"/>
    <w:rsid w:val="002B0007"/>
    <w:rsid w:val="002B05DC"/>
    <w:rsid w:val="002C2201"/>
    <w:rsid w:val="002C3264"/>
    <w:rsid w:val="002C3A94"/>
    <w:rsid w:val="002C3CB7"/>
    <w:rsid w:val="002C4405"/>
    <w:rsid w:val="002C44EB"/>
    <w:rsid w:val="002C7EF4"/>
    <w:rsid w:val="002D2081"/>
    <w:rsid w:val="002D4438"/>
    <w:rsid w:val="002D5FA0"/>
    <w:rsid w:val="002D761A"/>
    <w:rsid w:val="002E05F6"/>
    <w:rsid w:val="002F1438"/>
    <w:rsid w:val="00302DC7"/>
    <w:rsid w:val="00303814"/>
    <w:rsid w:val="003139E9"/>
    <w:rsid w:val="00315F3B"/>
    <w:rsid w:val="00320F10"/>
    <w:rsid w:val="00326214"/>
    <w:rsid w:val="00334B37"/>
    <w:rsid w:val="003436BF"/>
    <w:rsid w:val="0035204D"/>
    <w:rsid w:val="00360D36"/>
    <w:rsid w:val="0036100A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72C0"/>
    <w:rsid w:val="003973C4"/>
    <w:rsid w:val="003A1AB3"/>
    <w:rsid w:val="003A4D45"/>
    <w:rsid w:val="003A5477"/>
    <w:rsid w:val="003B151B"/>
    <w:rsid w:val="003B15D0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21A7"/>
    <w:rsid w:val="003F34D7"/>
    <w:rsid w:val="003F7FB9"/>
    <w:rsid w:val="004018B8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5862"/>
    <w:rsid w:val="00455B0C"/>
    <w:rsid w:val="004573FE"/>
    <w:rsid w:val="00457A42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8B"/>
    <w:rsid w:val="005057BC"/>
    <w:rsid w:val="00505C7B"/>
    <w:rsid w:val="00506703"/>
    <w:rsid w:val="00510627"/>
    <w:rsid w:val="005133C3"/>
    <w:rsid w:val="00514E31"/>
    <w:rsid w:val="005206D0"/>
    <w:rsid w:val="00525867"/>
    <w:rsid w:val="00525E95"/>
    <w:rsid w:val="005274A2"/>
    <w:rsid w:val="0052778E"/>
    <w:rsid w:val="005308E1"/>
    <w:rsid w:val="00533BAF"/>
    <w:rsid w:val="00541B51"/>
    <w:rsid w:val="00545D57"/>
    <w:rsid w:val="0055013F"/>
    <w:rsid w:val="00555E66"/>
    <w:rsid w:val="00556212"/>
    <w:rsid w:val="0056273C"/>
    <w:rsid w:val="00571651"/>
    <w:rsid w:val="00575CE4"/>
    <w:rsid w:val="00577BF3"/>
    <w:rsid w:val="0058000E"/>
    <w:rsid w:val="00580DB8"/>
    <w:rsid w:val="005907B9"/>
    <w:rsid w:val="00594BFB"/>
    <w:rsid w:val="005A020B"/>
    <w:rsid w:val="005A53A8"/>
    <w:rsid w:val="005A6D9B"/>
    <w:rsid w:val="005A7414"/>
    <w:rsid w:val="005C21C6"/>
    <w:rsid w:val="005C2384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6CF6"/>
    <w:rsid w:val="0063210E"/>
    <w:rsid w:val="006376ED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D0059"/>
    <w:rsid w:val="006D1E6A"/>
    <w:rsid w:val="006D47C3"/>
    <w:rsid w:val="006D67A5"/>
    <w:rsid w:val="006D79DC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807"/>
    <w:rsid w:val="00716E29"/>
    <w:rsid w:val="00720151"/>
    <w:rsid w:val="0072329A"/>
    <w:rsid w:val="0072501B"/>
    <w:rsid w:val="00726478"/>
    <w:rsid w:val="00731EA5"/>
    <w:rsid w:val="0073326B"/>
    <w:rsid w:val="0073484D"/>
    <w:rsid w:val="007372EA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C0510"/>
    <w:rsid w:val="007C175E"/>
    <w:rsid w:val="007C60C7"/>
    <w:rsid w:val="007D0651"/>
    <w:rsid w:val="007D2C93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6D0E"/>
    <w:rsid w:val="0081164D"/>
    <w:rsid w:val="00812162"/>
    <w:rsid w:val="00812A6B"/>
    <w:rsid w:val="008143CC"/>
    <w:rsid w:val="0081633C"/>
    <w:rsid w:val="00822445"/>
    <w:rsid w:val="00826E2F"/>
    <w:rsid w:val="008272A6"/>
    <w:rsid w:val="00833289"/>
    <w:rsid w:val="008332CC"/>
    <w:rsid w:val="008336F0"/>
    <w:rsid w:val="00834899"/>
    <w:rsid w:val="00842385"/>
    <w:rsid w:val="0084281C"/>
    <w:rsid w:val="00844A61"/>
    <w:rsid w:val="00851ED7"/>
    <w:rsid w:val="00852985"/>
    <w:rsid w:val="00856853"/>
    <w:rsid w:val="008568D4"/>
    <w:rsid w:val="0086246B"/>
    <w:rsid w:val="0087125B"/>
    <w:rsid w:val="0087178D"/>
    <w:rsid w:val="008721A9"/>
    <w:rsid w:val="00875946"/>
    <w:rsid w:val="0088096A"/>
    <w:rsid w:val="00882773"/>
    <w:rsid w:val="00884A9E"/>
    <w:rsid w:val="00885BFA"/>
    <w:rsid w:val="0089006A"/>
    <w:rsid w:val="00891037"/>
    <w:rsid w:val="00891B90"/>
    <w:rsid w:val="00893771"/>
    <w:rsid w:val="008A29AA"/>
    <w:rsid w:val="008A514F"/>
    <w:rsid w:val="008B25CE"/>
    <w:rsid w:val="008B2BE5"/>
    <w:rsid w:val="008B2EE8"/>
    <w:rsid w:val="008B3902"/>
    <w:rsid w:val="008C190E"/>
    <w:rsid w:val="008C41E2"/>
    <w:rsid w:val="008C7BD7"/>
    <w:rsid w:val="008D02CB"/>
    <w:rsid w:val="008D183F"/>
    <w:rsid w:val="008D3613"/>
    <w:rsid w:val="008E2BC7"/>
    <w:rsid w:val="008E3278"/>
    <w:rsid w:val="008E5A29"/>
    <w:rsid w:val="008E65E3"/>
    <w:rsid w:val="008F00EE"/>
    <w:rsid w:val="008F3284"/>
    <w:rsid w:val="008F407D"/>
    <w:rsid w:val="008F5352"/>
    <w:rsid w:val="008F660D"/>
    <w:rsid w:val="0090259B"/>
    <w:rsid w:val="0090380C"/>
    <w:rsid w:val="00906AE4"/>
    <w:rsid w:val="00907A6C"/>
    <w:rsid w:val="00914B9D"/>
    <w:rsid w:val="0091586E"/>
    <w:rsid w:val="00916C2B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343B"/>
    <w:rsid w:val="00A17F44"/>
    <w:rsid w:val="00A226B1"/>
    <w:rsid w:val="00A258CD"/>
    <w:rsid w:val="00A30C77"/>
    <w:rsid w:val="00A30D6C"/>
    <w:rsid w:val="00A36BD2"/>
    <w:rsid w:val="00A41190"/>
    <w:rsid w:val="00A45D68"/>
    <w:rsid w:val="00A46FE4"/>
    <w:rsid w:val="00A53650"/>
    <w:rsid w:val="00A55FDA"/>
    <w:rsid w:val="00A56586"/>
    <w:rsid w:val="00A74314"/>
    <w:rsid w:val="00A758B4"/>
    <w:rsid w:val="00A77A90"/>
    <w:rsid w:val="00A939E8"/>
    <w:rsid w:val="00A954F2"/>
    <w:rsid w:val="00AA154B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5E57"/>
    <w:rsid w:val="00AF437A"/>
    <w:rsid w:val="00B04977"/>
    <w:rsid w:val="00B062D7"/>
    <w:rsid w:val="00B11D4F"/>
    <w:rsid w:val="00B14F7C"/>
    <w:rsid w:val="00B1588F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50448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A3D09"/>
    <w:rsid w:val="00BB268D"/>
    <w:rsid w:val="00BB41BC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0D82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5EC5"/>
    <w:rsid w:val="00C71E05"/>
    <w:rsid w:val="00C82312"/>
    <w:rsid w:val="00C82E7E"/>
    <w:rsid w:val="00C86B9B"/>
    <w:rsid w:val="00C90BA9"/>
    <w:rsid w:val="00C947AC"/>
    <w:rsid w:val="00CA58AC"/>
    <w:rsid w:val="00CB33F7"/>
    <w:rsid w:val="00CB4384"/>
    <w:rsid w:val="00CB49E8"/>
    <w:rsid w:val="00CC2B2E"/>
    <w:rsid w:val="00CC5095"/>
    <w:rsid w:val="00CD2B10"/>
    <w:rsid w:val="00CD7716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22B5"/>
    <w:rsid w:val="00D63F56"/>
    <w:rsid w:val="00D64DB6"/>
    <w:rsid w:val="00D71087"/>
    <w:rsid w:val="00D73AE7"/>
    <w:rsid w:val="00D75DE8"/>
    <w:rsid w:val="00D7749C"/>
    <w:rsid w:val="00D83D66"/>
    <w:rsid w:val="00D84860"/>
    <w:rsid w:val="00D974E8"/>
    <w:rsid w:val="00DA4D60"/>
    <w:rsid w:val="00DA668C"/>
    <w:rsid w:val="00DB0588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E329E"/>
    <w:rsid w:val="00EE4150"/>
    <w:rsid w:val="00EE7512"/>
    <w:rsid w:val="00EF14D9"/>
    <w:rsid w:val="00EF25E1"/>
    <w:rsid w:val="00F02422"/>
    <w:rsid w:val="00F0518A"/>
    <w:rsid w:val="00F066ED"/>
    <w:rsid w:val="00F07111"/>
    <w:rsid w:val="00F10628"/>
    <w:rsid w:val="00F1252E"/>
    <w:rsid w:val="00F134D5"/>
    <w:rsid w:val="00F13B08"/>
    <w:rsid w:val="00F22C85"/>
    <w:rsid w:val="00F23282"/>
    <w:rsid w:val="00F2401B"/>
    <w:rsid w:val="00F260D4"/>
    <w:rsid w:val="00F3060A"/>
    <w:rsid w:val="00F3165F"/>
    <w:rsid w:val="00F410B2"/>
    <w:rsid w:val="00F45720"/>
    <w:rsid w:val="00F460DE"/>
    <w:rsid w:val="00F50C3B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3119"/>
    <w:rsid w:val="00F812D1"/>
    <w:rsid w:val="00F8316F"/>
    <w:rsid w:val="00F869AC"/>
    <w:rsid w:val="00F97890"/>
    <w:rsid w:val="00F97AE0"/>
    <w:rsid w:val="00FA06FB"/>
    <w:rsid w:val="00FA153F"/>
    <w:rsid w:val="00FA210C"/>
    <w:rsid w:val="00FA4EE7"/>
    <w:rsid w:val="00FC1FAD"/>
    <w:rsid w:val="00FC359B"/>
    <w:rsid w:val="00FC5FA7"/>
    <w:rsid w:val="00FC66AF"/>
    <w:rsid w:val="00FD2259"/>
    <w:rsid w:val="00FD4BF7"/>
    <w:rsid w:val="00FD64C4"/>
    <w:rsid w:val="00FE3389"/>
    <w:rsid w:val="00FE6B55"/>
    <w:rsid w:val="00FF2C18"/>
    <w:rsid w:val="00FF41F1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32</cp:revision>
  <dcterms:created xsi:type="dcterms:W3CDTF">2026-02-10T09:44:00Z</dcterms:created>
  <dcterms:modified xsi:type="dcterms:W3CDTF">2026-02-14T05:35:00Z</dcterms:modified>
</cp:coreProperties>
</file>