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656A8B71" w:rsidR="000C6ED1" w:rsidRPr="0064033E" w:rsidRDefault="002727E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16-20</w:t>
      </w:r>
      <w:r w:rsidR="00562387" w:rsidRPr="0064033E">
        <w:rPr>
          <w:rFonts w:ascii="Times New Roman" w:hAnsi="Times New Roman" w:cs="Times New Roman"/>
          <w:b/>
          <w:sz w:val="28"/>
          <w:szCs w:val="28"/>
          <w:lang w:val="uz-Cyrl-UZ"/>
        </w:rPr>
        <w:t xml:space="preserve"> </w:t>
      </w:r>
      <w:r w:rsidR="00877DC4">
        <w:rPr>
          <w:rFonts w:ascii="Times New Roman" w:hAnsi="Times New Roman" w:cs="Times New Roman"/>
          <w:b/>
          <w:sz w:val="28"/>
          <w:szCs w:val="28"/>
          <w:lang w:val="uz-Cyrl-UZ"/>
        </w:rPr>
        <w:t>феврал</w:t>
      </w:r>
      <w:r w:rsidR="0088404E" w:rsidRPr="0064033E">
        <w:rPr>
          <w:rFonts w:ascii="Times New Roman" w:hAnsi="Times New Roman" w:cs="Times New Roman"/>
          <w:b/>
          <w:sz w:val="28"/>
          <w:szCs w:val="28"/>
          <w:lang w:val="uz-Cyrl-UZ"/>
        </w:rPr>
        <w:t>ь кунлари бажарилиши бўйича</w:t>
      </w:r>
    </w:p>
    <w:p w14:paraId="4D6863E7"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8CD6864" w14:textId="77777777" w:rsidR="00957F97" w:rsidRPr="0064033E" w:rsidRDefault="00957F97">
      <w:pPr>
        <w:spacing w:after="0" w:line="240" w:lineRule="auto"/>
        <w:jc w:val="center"/>
        <w:rPr>
          <w:rFonts w:ascii="Times New Roman" w:hAnsi="Times New Roman" w:cs="Times New Roman"/>
          <w:b/>
          <w:sz w:val="28"/>
          <w:szCs w:val="28"/>
          <w:lang w:val="uz-Cyrl-UZ"/>
        </w:rPr>
      </w:pP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01539E46" w14:textId="77777777" w:rsidR="002727E2" w:rsidRDefault="002727E2" w:rsidP="002727E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Ҳафта давомида фуқаролардан 2 та оғизаки мурожаат қабул қилинди. Мурожаатлар тегишли тартибда кўриб чиқилиб мурожаат муаллифларига маълумот берилди. Ёзма мурожаатлар қайд қилинмади.</w:t>
      </w: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0A76A610" w:rsidR="00F8644D"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04CD73E1" w14:textId="48E6F8BF" w:rsidR="002727E2" w:rsidRDefault="002727E2" w:rsidP="002727E2">
      <w:pPr>
        <w:spacing w:after="0" w:line="240" w:lineRule="auto"/>
        <w:ind w:firstLine="708"/>
        <w:jc w:val="both"/>
        <w:rPr>
          <w:rFonts w:ascii="Times New Roman" w:hAnsi="Times New Roman"/>
          <w:sz w:val="28"/>
          <w:szCs w:val="28"/>
          <w:lang w:val="uz-Cyrl-UZ"/>
        </w:rPr>
      </w:pPr>
      <w:r>
        <w:rPr>
          <w:rFonts w:ascii="Times New Roman" w:hAnsi="Times New Roman" w:cs="Times New Roman"/>
          <w:sz w:val="28"/>
          <w:szCs w:val="28"/>
          <w:lang w:val="uz-Cyrl-UZ"/>
        </w:rPr>
        <w:t>16-20 февраль</w:t>
      </w:r>
      <w:r>
        <w:rPr>
          <w:rFonts w:ascii="Times New Roman" w:hAnsi="Times New Roman"/>
          <w:sz w:val="28"/>
          <w:szCs w:val="28"/>
          <w:lang w:val="uz-Cyrl-UZ"/>
        </w:rPr>
        <w:t xml:space="preserve"> кунлари </w:t>
      </w:r>
      <w:r>
        <w:rPr>
          <w:rFonts w:ascii="Times New Roman" w:hAnsi="Times New Roman" w:cs="Times New Roman"/>
          <w:sz w:val="28"/>
          <w:szCs w:val="28"/>
          <w:lang w:val="uz-Cyrl-UZ"/>
        </w:rPr>
        <w:t>бўлинма т</w:t>
      </w:r>
      <w:r>
        <w:rPr>
          <w:rFonts w:ascii="Times New Roman" w:hAnsi="Times New Roman"/>
          <w:sz w:val="28"/>
          <w:szCs w:val="28"/>
          <w:lang w:val="uz-Cyrl-UZ"/>
        </w:rPr>
        <w:t>иббий ташкилотлари билан ишлаш бўлими бош мутахассислари Т.Каримов, Ш.Бойзоқов, етакчи мутахассислар О.Раджабов ва Д.Жамолова, бюджетни шакллантириш ва ижро этиш бўлими етакчи мутахассислари Б.Жаҳонов, С.Салимов, Молия-иқтисодиёт бўлими Имтиёзли дори воситалари таъминотини ташкил этиш ва тўловларни амалга ошириш бош мутахассиси Ж.Ашировлар т</w:t>
      </w:r>
      <w:r w:rsidRPr="002727E2">
        <w:rPr>
          <w:rFonts w:ascii="Times New Roman" w:hAnsi="Times New Roman"/>
          <w:sz w:val="28"/>
          <w:szCs w:val="28"/>
          <w:lang w:val="uz-Cyrl-UZ"/>
        </w:rPr>
        <w:t xml:space="preserve">асдиқланган режа жадвалига асосан Давлат тиббий </w:t>
      </w:r>
      <w:r w:rsidRPr="002727E2">
        <w:rPr>
          <w:rFonts w:ascii="Times New Roman" w:hAnsi="Times New Roman"/>
          <w:sz w:val="28"/>
          <w:szCs w:val="28"/>
          <w:lang w:val="uz-Cyrl-UZ"/>
        </w:rPr>
        <w:lastRenderedPageBreak/>
        <w:t>вилоятнинг Қўшработ туман соғлиқни сақлаш бўлимига қарашли марказий шифохона ва оилавий поликлиникаларда Ўзбекистон Республикаси Президентининг 2024 йил 5 сентябрдаги ПҚ-311-сонли,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 ва “Соғлиқни сақлаш тизимидаги ислоҳотларни амалга оширишнинг қўшимча чора-тадбирлари тўғрисида”ги ПҚ–185-сон қарорлари ижросини таъминлаш мақсадида амалга оширилган ишлар мониторинг қилинди. Мониторинг давомида ахолига кафолатланган пакет доирасида бепул тиббий хизмат кўрсатиш,  электрон йўлланма тизимини жорий этиш ва ССВнинг 2024 йил 23 январдаги № 17-сонли буйруғининг иловалари бўйича хисоботларни шакллантириш ҳамда 2024 йил 14 мартдаги 67А-сонли буйруғининг ижроси  бўйича услубий ёрдам кўрсатил</w:t>
      </w:r>
      <w:r>
        <w:rPr>
          <w:rFonts w:ascii="Times New Roman" w:hAnsi="Times New Roman"/>
          <w:sz w:val="28"/>
          <w:szCs w:val="28"/>
          <w:lang w:val="uz-Cyrl-UZ"/>
        </w:rPr>
        <w:t>ди.</w:t>
      </w:r>
    </w:p>
    <w:p w14:paraId="353C1D51" w14:textId="623D16CD" w:rsidR="004735E9" w:rsidRPr="0064033E" w:rsidRDefault="004735E9" w:rsidP="004735E9">
      <w:pPr>
        <w:spacing w:after="0" w:line="240" w:lineRule="auto"/>
        <w:ind w:firstLine="708"/>
        <w:jc w:val="both"/>
        <w:rPr>
          <w:rFonts w:ascii="Times New Roman" w:hAnsi="Times New Roman"/>
          <w:sz w:val="28"/>
          <w:szCs w:val="28"/>
          <w:lang w:val="uz-Cyrl-UZ"/>
        </w:rPr>
      </w:pPr>
      <w:r w:rsidRPr="00073DE3">
        <w:rPr>
          <w:rFonts w:ascii="Times New Roman" w:hAnsi="Times New Roman" w:cs="Times New Roman"/>
          <w:sz w:val="28"/>
          <w:szCs w:val="28"/>
          <w:lang w:val="uz-Cyrl-UZ"/>
        </w:rPr>
        <w:t xml:space="preserve">Ўзбекистон Республикаси Президентининг 2024 йил 5 сентябрдаги </w:t>
      </w:r>
      <w:r w:rsidR="002727E2">
        <w:rPr>
          <w:rFonts w:ascii="Times New Roman" w:hAnsi="Times New Roman" w:cs="Times New Roman"/>
          <w:sz w:val="28"/>
          <w:szCs w:val="28"/>
          <w:lang w:val="uz-Cyrl-UZ"/>
        </w:rPr>
        <w:t xml:space="preserve">                             </w:t>
      </w:r>
      <w:r w:rsidRPr="00073DE3">
        <w:rPr>
          <w:rFonts w:ascii="Times New Roman" w:hAnsi="Times New Roman" w:cs="Times New Roman"/>
          <w:sz w:val="28"/>
          <w:szCs w:val="28"/>
          <w:lang w:val="uz-Cyrl-UZ"/>
        </w:rPr>
        <w:t xml:space="preserve">ПҚ-311-сонли Қарори  </w:t>
      </w:r>
      <w:r>
        <w:rPr>
          <w:rFonts w:ascii="Times New Roman" w:hAnsi="Times New Roman" w:cs="Times New Roman"/>
          <w:sz w:val="28"/>
          <w:szCs w:val="28"/>
          <w:lang w:val="uz-Cyrl-UZ"/>
        </w:rPr>
        <w:t xml:space="preserve">ва </w:t>
      </w:r>
      <w:r w:rsidRPr="0064033E">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w:t>
      </w:r>
      <w:r>
        <w:rPr>
          <w:rFonts w:ascii="Times New Roman" w:hAnsi="Times New Roman"/>
          <w:sz w:val="28"/>
          <w:szCs w:val="28"/>
          <w:lang w:val="uz-Cyrl-UZ"/>
        </w:rPr>
        <w:t xml:space="preserve"> </w:t>
      </w:r>
      <w:r w:rsidRPr="0064033E">
        <w:rPr>
          <w:rFonts w:ascii="Times New Roman" w:hAnsi="Times New Roman"/>
          <w:sz w:val="28"/>
          <w:szCs w:val="28"/>
          <w:lang w:val="uz-Cyrl-UZ"/>
        </w:rPr>
        <w:t>такомиллаштириш орқали соҳани ислоҳ қилишни изчил давом эттириш чора-тадбирлари тўғрисида"ги ПФ-88-сонли Фармони</w:t>
      </w:r>
      <w:r w:rsidRPr="00073DE3">
        <w:rPr>
          <w:rFonts w:ascii="Times New Roman" w:hAnsi="Times New Roman" w:cs="Times New Roman"/>
          <w:sz w:val="28"/>
          <w:szCs w:val="28"/>
          <w:lang w:val="uz-Cyrl-UZ"/>
        </w:rPr>
        <w:t xml:space="preserve"> ижроси</w:t>
      </w:r>
      <w:r>
        <w:rPr>
          <w:rFonts w:ascii="Times New Roman" w:hAnsi="Times New Roman" w:cs="Times New Roman"/>
          <w:sz w:val="28"/>
          <w:szCs w:val="28"/>
          <w:lang w:val="uz-Cyrl-UZ"/>
        </w:rPr>
        <w:t xml:space="preserve"> юзасидан</w:t>
      </w:r>
      <w:r w:rsidRPr="00073DE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тарғибот ва ташфиқот ишлари бажарилди.</w:t>
      </w: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 Молия-иқтисод бўлими томонидан амалга оширилган ишлар</w:t>
      </w:r>
    </w:p>
    <w:p w14:paraId="07379347" w14:textId="77777777" w:rsidR="006169C3" w:rsidRPr="006169C3" w:rsidRDefault="006169C3" w:rsidP="006169C3">
      <w:pPr>
        <w:spacing w:after="0" w:line="240" w:lineRule="auto"/>
        <w:ind w:firstLine="708"/>
        <w:jc w:val="both"/>
        <w:rPr>
          <w:rFonts w:ascii="Times New Roman" w:eastAsia="Times New Roman" w:hAnsi="Times New Roman"/>
          <w:sz w:val="28"/>
          <w:szCs w:val="28"/>
          <w:lang w:val="uz-Cyrl-UZ" w:eastAsia="ru-RU"/>
        </w:rPr>
      </w:pPr>
      <w:r w:rsidRPr="006169C3">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таҳлил қилиниб, жамғармага ҳамда тегишли ташкилотларга тақдим этилмоқда.</w:t>
      </w:r>
    </w:p>
    <w:p w14:paraId="7A19B5CC" w14:textId="77777777" w:rsidR="006169C3" w:rsidRPr="006169C3" w:rsidRDefault="006169C3" w:rsidP="006169C3">
      <w:pPr>
        <w:spacing w:after="0" w:line="240" w:lineRule="auto"/>
        <w:ind w:firstLine="708"/>
        <w:jc w:val="both"/>
        <w:rPr>
          <w:rFonts w:ascii="Times New Roman" w:eastAsia="Times New Roman" w:hAnsi="Times New Roman"/>
          <w:sz w:val="28"/>
          <w:szCs w:val="28"/>
          <w:lang w:val="uz-Cyrl-UZ" w:eastAsia="ru-RU"/>
        </w:rPr>
      </w:pPr>
      <w:r w:rsidRPr="006169C3">
        <w:rPr>
          <w:rFonts w:ascii="Times New Roman" w:eastAsia="Times New Roman" w:hAnsi="Times New Roman" w:cs="Times New Roman"/>
          <w:color w:val="000000"/>
          <w:sz w:val="28"/>
          <w:szCs w:val="28"/>
          <w:lang w:val="uz-Cyrl-UZ" w:eastAsia="ru-RU"/>
        </w:rPr>
        <w:t xml:space="preserve">Самарқанд вилоятидаги </w:t>
      </w:r>
      <w:r w:rsidRPr="006169C3">
        <w:rPr>
          <w:rFonts w:ascii="Times New Roman" w:eastAsia="Times New Roman" w:hAnsi="Times New Roman"/>
          <w:color w:val="000000"/>
          <w:sz w:val="28"/>
          <w:szCs w:val="27"/>
          <w:lang w:val="uz-Cyrl-UZ" w:eastAsia="ru-RU"/>
        </w:rPr>
        <w:t>тиббиёт муассасалари</w:t>
      </w:r>
      <w:r w:rsidRPr="006169C3">
        <w:rPr>
          <w:rFonts w:ascii="Times New Roman" w:eastAsia="Times New Roman" w:hAnsi="Times New Roman"/>
          <w:b/>
          <w:bCs/>
          <w:color w:val="000000"/>
          <w:sz w:val="28"/>
          <w:szCs w:val="27"/>
          <w:lang w:val="uz-Cyrl-UZ" w:eastAsia="ru-RU"/>
        </w:rPr>
        <w:t xml:space="preserve"> </w:t>
      </w:r>
      <w:r w:rsidRPr="006169C3">
        <w:rPr>
          <w:rFonts w:ascii="Times New Roman" w:eastAsia="Times New Roman" w:hAnsi="Times New Roman"/>
          <w:color w:val="000000"/>
          <w:sz w:val="28"/>
          <w:szCs w:val="27"/>
          <w:lang w:val="uz-Cyrl-UZ" w:eastAsia="ru-RU"/>
        </w:rPr>
        <w:t xml:space="preserve"> “Глобал бюджет ва ҳар бир даволанган ҳолат” усули бўйича  молиялаштириладиган тиббиёт муассасаларининг 2026 йил январь ойида ҳисоботлари кўрилди ва таҳлил қилинди ҳамда марказга тақдим этилди.</w:t>
      </w:r>
    </w:p>
    <w:p w14:paraId="47605D5A"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 xml:space="preserve">Самарқанд вилоятидаги </w:t>
      </w:r>
      <w:r w:rsidRPr="006169C3">
        <w:rPr>
          <w:rFonts w:ascii="Times New Roman" w:eastAsia="Times New Roman" w:hAnsi="Times New Roman"/>
          <w:b/>
          <w:color w:val="000000"/>
          <w:sz w:val="28"/>
          <w:szCs w:val="28"/>
          <w:lang w:val="uz-Cyrl-UZ" w:eastAsia="ru-RU"/>
        </w:rPr>
        <w:t>31 та</w:t>
      </w:r>
      <w:r w:rsidRPr="006169C3">
        <w:rPr>
          <w:rFonts w:ascii="Times New Roman" w:eastAsia="Times New Roman" w:hAnsi="Times New Roman"/>
          <w:color w:val="000000"/>
          <w:sz w:val="28"/>
          <w:szCs w:val="28"/>
          <w:lang w:val="uz-Cyrl-UZ" w:eastAsia="ru-RU"/>
        </w:rPr>
        <w:t xml:space="preserve"> тиббиёт муассасалари 2026 йил январ ойида кўзда тутилган маблағлар ҳисобидан  (5%-Аҳоли жон бошига, 15%-глобал бюджет ва хар бир даволанганлик ҳолат усулида) </w:t>
      </w:r>
      <w:r w:rsidRPr="006169C3">
        <w:rPr>
          <w:rFonts w:ascii="Times New Roman" w:hAnsi="Times New Roman"/>
          <w:b/>
          <w:sz w:val="28"/>
          <w:szCs w:val="28"/>
          <w:lang w:val="uz-Cyrl-UZ"/>
        </w:rPr>
        <w:t xml:space="preserve">16 529 367,2 </w:t>
      </w:r>
      <w:r w:rsidRPr="006169C3">
        <w:rPr>
          <w:rFonts w:ascii="Times New Roman" w:eastAsia="Times New Roman" w:hAnsi="Times New Roman"/>
          <w:color w:val="000000"/>
          <w:sz w:val="28"/>
          <w:szCs w:val="28"/>
          <w:lang w:val="uz-Cyrl-UZ" w:eastAsia="ru-RU"/>
        </w:rPr>
        <w:t xml:space="preserve">минг сўм маблағларига сертификат тайёрланиб жамғармага тақдим этилди. </w:t>
      </w:r>
    </w:p>
    <w:p w14:paraId="56EA247B"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 xml:space="preserve">Самарқанд вилоятидаги 31 та тиббиёт муассасаларининг 2026 йил январ ойида кўзда тутилган маблағлар ҳисобидан  (5%-Аҳоли жон бошига, 15%-глобал бюджет ва хар бир даволанганлик ҳолат усулида) </w:t>
      </w:r>
      <w:r w:rsidRPr="006169C3">
        <w:rPr>
          <w:rFonts w:ascii="Times New Roman" w:hAnsi="Times New Roman"/>
          <w:b/>
          <w:sz w:val="28"/>
          <w:szCs w:val="28"/>
          <w:lang w:val="uz-Cyrl-UZ"/>
        </w:rPr>
        <w:t xml:space="preserve">16 529 367,2 </w:t>
      </w:r>
      <w:r w:rsidRPr="006169C3">
        <w:rPr>
          <w:rFonts w:ascii="Times New Roman" w:eastAsia="Times New Roman" w:hAnsi="Times New Roman"/>
          <w:color w:val="000000"/>
          <w:sz w:val="28"/>
          <w:szCs w:val="28"/>
          <w:lang w:val="uz-Cyrl-UZ" w:eastAsia="ru-RU"/>
        </w:rPr>
        <w:t>минг сўм маблағларига сертификат тайёрланиб тўлиқ молиялаштирилди.</w:t>
      </w:r>
    </w:p>
    <w:p w14:paraId="6F8653E7"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0F4DC13A"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34FA8EBC" w14:textId="142D833A"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Самарқанд вилоятидаги тиббиёт муассасаларининг ПҚ-311 хамда ПФ-88 бўйича 2025 йил учун Шартномаларнинг қўшимча келишувлари</w:t>
      </w:r>
      <w:r>
        <w:rPr>
          <w:rFonts w:ascii="Times New Roman" w:eastAsia="Times New Roman" w:hAnsi="Times New Roman"/>
          <w:color w:val="000000"/>
          <w:sz w:val="28"/>
          <w:szCs w:val="28"/>
          <w:lang w:val="uz-Cyrl-UZ" w:eastAsia="ru-RU"/>
        </w:rPr>
        <w:t xml:space="preserve">                                                 </w:t>
      </w:r>
      <w:r w:rsidRPr="006169C3">
        <w:rPr>
          <w:rFonts w:ascii="Times New Roman" w:eastAsia="Times New Roman" w:hAnsi="Times New Roman"/>
          <w:color w:val="000000"/>
          <w:sz w:val="28"/>
          <w:szCs w:val="28"/>
          <w:lang w:val="uz-Cyrl-UZ" w:eastAsia="ru-RU"/>
        </w:rPr>
        <w:t xml:space="preserve"> Е-shartnoma.dtsj.uz дастурига киритиш якунланди. </w:t>
      </w:r>
    </w:p>
    <w:p w14:paraId="0B4292C6"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hAnsi="Times New Roman" w:cs="Times New Roman"/>
          <w:sz w:val="28"/>
          <w:szCs w:val="28"/>
          <w:lang w:val="uz-Cyrl-UZ"/>
        </w:rPr>
        <w:t xml:space="preserve">Давлат тиббий суғуртаси жамғармаси Самарқанд вилоят ҳудудий бўлинмаси бошлиғи ва ходимлари томонидан Каттақўрғон, Пастдарғом ва Пайариқ туманларида Ўзбекистон Республикаси Президентининг 2024 йил 5 сентябрдаги ПҚ-311-сонли Қарори  ва </w:t>
      </w:r>
      <w:r w:rsidRPr="006169C3">
        <w:rPr>
          <w:rFonts w:ascii="Times New Roman" w:hAnsi="Times New Roman"/>
          <w:sz w:val="28"/>
          <w:szCs w:val="28"/>
          <w:lang w:val="uz-Cyrl-UZ"/>
        </w:rPr>
        <w:t xml:space="preserve">2025 йил 19 майдаги "Республикада соғлиқни сақлаш </w:t>
      </w:r>
      <w:r w:rsidRPr="006169C3">
        <w:rPr>
          <w:rFonts w:ascii="Times New Roman" w:hAnsi="Times New Roman"/>
          <w:sz w:val="28"/>
          <w:szCs w:val="28"/>
          <w:lang w:val="uz-Cyrl-UZ"/>
        </w:rPr>
        <w:lastRenderedPageBreak/>
        <w:t>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w:t>
      </w:r>
      <w:r w:rsidRPr="006169C3">
        <w:rPr>
          <w:rFonts w:ascii="Times New Roman" w:hAnsi="Times New Roman" w:cs="Times New Roman"/>
          <w:sz w:val="28"/>
          <w:szCs w:val="28"/>
          <w:lang w:val="uz-Cyrl-UZ"/>
        </w:rPr>
        <w:t xml:space="preserve"> ижроси юзасидан тарғибот ва ташфиқот ишлари бажарилди.</w:t>
      </w:r>
    </w:p>
    <w:p w14:paraId="14056C8E" w14:textId="77777777"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EDO.ijro дастурида Самарқанд вилоят ҳудудий бўлинмасига келиб тушган хатларга жавоб хатлари ёзилди.</w:t>
      </w:r>
    </w:p>
    <w:p w14:paraId="2F224706" w14:textId="5A6E59E3" w:rsidR="006169C3" w:rsidRPr="006169C3" w:rsidRDefault="006169C3" w:rsidP="006169C3">
      <w:pPr>
        <w:spacing w:after="0" w:line="240" w:lineRule="auto"/>
        <w:ind w:firstLine="708"/>
        <w:jc w:val="both"/>
        <w:rPr>
          <w:rFonts w:ascii="Times New Roman" w:eastAsia="Times New Roman" w:hAnsi="Times New Roman"/>
          <w:color w:val="000000"/>
          <w:sz w:val="28"/>
          <w:szCs w:val="28"/>
          <w:lang w:val="uz-Cyrl-UZ" w:eastAsia="ru-RU"/>
        </w:rPr>
      </w:pPr>
      <w:r w:rsidRPr="006169C3">
        <w:rPr>
          <w:rFonts w:ascii="Times New Roman" w:eastAsia="Times New Roman" w:hAnsi="Times New Roman"/>
          <w:color w:val="000000"/>
          <w:sz w:val="28"/>
          <w:szCs w:val="28"/>
          <w:lang w:val="uz-Cyrl-UZ" w:eastAsia="ru-RU"/>
        </w:rPr>
        <w:t xml:space="preserve">Қўшробот </w:t>
      </w:r>
      <w:r w:rsidRPr="006169C3">
        <w:rPr>
          <w:rFonts w:ascii="Times New Roman" w:hAnsi="Times New Roman"/>
          <w:sz w:val="28"/>
          <w:szCs w:val="28"/>
          <w:lang w:val="uz-Cyrl-UZ"/>
        </w:rPr>
        <w:t xml:space="preserve">туман марказий шифохонасива оилавий поликлиникаларида  2025-2026 йилларда даволанган холат ва дори воситалари ҳамда тиббий буюмларга ажратилган маблағларни мақсадли ишлатилиши юзасидан  мониторинг тадбирлари амалга оширилди ҳамда </w:t>
      </w:r>
      <w:r w:rsidRPr="006169C3">
        <w:rPr>
          <w:rFonts w:ascii="Times New Roman" w:eastAsia="Times New Roman" w:hAnsi="Times New Roman"/>
          <w:color w:val="000000"/>
          <w:sz w:val="28"/>
          <w:szCs w:val="28"/>
          <w:lang w:val="uz-Cyrl-UZ" w:eastAsia="ru-RU"/>
        </w:rPr>
        <w:t>фаолияти  таҳлил қилинмоқда.</w:t>
      </w:r>
    </w:p>
    <w:p w14:paraId="67C30DBF" w14:textId="1646B5ED" w:rsidR="00957F97" w:rsidRPr="0064033E" w:rsidRDefault="0088404E" w:rsidP="00957F97">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A953C12" w14:textId="33CE2E09" w:rsidR="004735E9" w:rsidRPr="007149C7" w:rsidRDefault="004735E9" w:rsidP="004735E9">
      <w:pPr>
        <w:shd w:val="clear" w:color="auto" w:fill="FFFFFF"/>
        <w:spacing w:after="0" w:line="240" w:lineRule="auto"/>
        <w:ind w:firstLine="708"/>
        <w:jc w:val="both"/>
        <w:rPr>
          <w:rFonts w:ascii="Times New Roman" w:hAnsi="Times New Roman" w:cs="Times New Roman"/>
          <w:sz w:val="28"/>
          <w:szCs w:val="28"/>
          <w:lang w:val="uz-Cyrl-UZ"/>
        </w:rPr>
      </w:pPr>
      <w:r w:rsidRPr="007149C7">
        <w:rPr>
          <w:rFonts w:ascii="Times New Roman" w:hAnsi="Times New Roman" w:cs="Times New Roman"/>
          <w:sz w:val="28"/>
          <w:szCs w:val="28"/>
          <w:lang w:val="uz-Cyrl-UZ"/>
        </w:rPr>
        <w:t xml:space="preserve">2026 йил </w:t>
      </w:r>
      <w:r w:rsidR="006169C3">
        <w:rPr>
          <w:rFonts w:ascii="Times New Roman" w:hAnsi="Times New Roman" w:cs="Times New Roman"/>
          <w:sz w:val="28"/>
          <w:szCs w:val="28"/>
          <w:lang w:val="uz-Cyrl-UZ"/>
        </w:rPr>
        <w:t>20</w:t>
      </w:r>
      <w:r w:rsidRPr="007149C7">
        <w:rPr>
          <w:rFonts w:ascii="Times New Roman" w:hAnsi="Times New Roman" w:cs="Times New Roman"/>
          <w:sz w:val="28"/>
          <w:szCs w:val="28"/>
          <w:lang w:val="uz-Cyrl-UZ"/>
        </w:rPr>
        <w:t xml:space="preserve"> февраль ҳолатига  жами 16 та  туман (шахар) муассасаларининг барчасига жумладан: ҳудудлардаги 397 та бирламчи тиббий муассасаларга шартнома асосида 215 та дорихоналар бириктирилиб, шартномалар тузилган.</w:t>
      </w:r>
    </w:p>
    <w:p w14:paraId="5A2E6869" w14:textId="39C9D690" w:rsidR="004735E9" w:rsidRPr="009E65EA" w:rsidRDefault="004735E9" w:rsidP="004735E9">
      <w:pPr>
        <w:shd w:val="clear" w:color="auto" w:fill="FFFFFF"/>
        <w:spacing w:after="0" w:line="240" w:lineRule="auto"/>
        <w:jc w:val="both"/>
        <w:rPr>
          <w:rFonts w:ascii="Times New Roman" w:eastAsia="Times New Roman" w:hAnsi="Times New Roman" w:cs="Times New Roman"/>
          <w:b/>
          <w:bCs/>
          <w:color w:val="000000"/>
          <w:sz w:val="28"/>
          <w:szCs w:val="28"/>
          <w:lang w:val="uz-Cyrl-UZ" w:eastAsia="ru-RU"/>
        </w:rPr>
      </w:pPr>
      <w:r w:rsidRPr="007149C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
      </w:r>
      <w:r w:rsidRPr="007149C7">
        <w:rPr>
          <w:rFonts w:ascii="Times New Roman" w:hAnsi="Times New Roman" w:cs="Times New Roman"/>
          <w:sz w:val="28"/>
          <w:szCs w:val="28"/>
          <w:lang w:val="uz-Cyrl-UZ"/>
        </w:rPr>
        <w:t xml:space="preserve">Реимбурсация бўйича </w:t>
      </w:r>
      <w:r w:rsidR="006169C3">
        <w:rPr>
          <w:rFonts w:ascii="Times New Roman" w:hAnsi="Times New Roman" w:cs="Times New Roman"/>
          <w:sz w:val="28"/>
          <w:szCs w:val="28"/>
          <w:lang w:val="uz-Cyrl-UZ"/>
        </w:rPr>
        <w:t>20</w:t>
      </w:r>
      <w:r w:rsidRPr="007149C7">
        <w:rPr>
          <w:rFonts w:ascii="Times New Roman" w:hAnsi="Times New Roman" w:cs="Times New Roman"/>
          <w:sz w:val="28"/>
          <w:szCs w:val="28"/>
          <w:lang w:val="uz-Cyrl-UZ"/>
        </w:rPr>
        <w:t xml:space="preserve"> февралга қадар 8</w:t>
      </w:r>
      <w:r>
        <w:rPr>
          <w:rFonts w:ascii="Times New Roman" w:hAnsi="Times New Roman" w:cs="Times New Roman"/>
          <w:sz w:val="28"/>
          <w:szCs w:val="28"/>
          <w:lang w:val="uz-Cyrl-UZ"/>
        </w:rPr>
        <w:t xml:space="preserve"> </w:t>
      </w:r>
      <w:r w:rsidR="006169C3">
        <w:rPr>
          <w:rFonts w:ascii="Times New Roman" w:hAnsi="Times New Roman" w:cs="Times New Roman"/>
          <w:sz w:val="28"/>
          <w:szCs w:val="28"/>
          <w:lang w:val="uz-Cyrl-UZ"/>
        </w:rPr>
        <w:t>852</w:t>
      </w:r>
      <w:r w:rsidRPr="007149C7">
        <w:rPr>
          <w:rFonts w:ascii="Times New Roman" w:hAnsi="Times New Roman" w:cs="Times New Roman"/>
          <w:sz w:val="28"/>
          <w:szCs w:val="28"/>
          <w:lang w:val="uz-Cyrl-UZ"/>
        </w:rPr>
        <w:t xml:space="preserve"> 000 000 сўм маблағ режалаштирилган. Ўтган давр мобайнида беморларга </w:t>
      </w:r>
      <w:r w:rsidR="006169C3">
        <w:rPr>
          <w:rFonts w:ascii="Times New Roman" w:hAnsi="Times New Roman" w:cs="Times New Roman"/>
          <w:sz w:val="28"/>
          <w:szCs w:val="28"/>
          <w:lang w:val="uz-Cyrl-UZ"/>
        </w:rPr>
        <w:t>41 661</w:t>
      </w:r>
      <w:r w:rsidRPr="007149C7">
        <w:rPr>
          <w:rFonts w:ascii="Times New Roman" w:hAnsi="Times New Roman" w:cs="Times New Roman"/>
          <w:sz w:val="28"/>
          <w:szCs w:val="28"/>
          <w:lang w:val="uz-Cyrl-UZ"/>
        </w:rPr>
        <w:t xml:space="preserve"> та жами                                     1 </w:t>
      </w:r>
      <w:r w:rsidR="006169C3">
        <w:rPr>
          <w:rFonts w:ascii="Times New Roman" w:hAnsi="Times New Roman" w:cs="Times New Roman"/>
          <w:sz w:val="28"/>
          <w:szCs w:val="28"/>
          <w:lang w:val="uz-Cyrl-UZ"/>
        </w:rPr>
        <w:t>874 072 031</w:t>
      </w:r>
      <w:r w:rsidRPr="007149C7">
        <w:rPr>
          <w:rFonts w:ascii="Times New Roman" w:hAnsi="Times New Roman" w:cs="Times New Roman"/>
          <w:sz w:val="28"/>
          <w:szCs w:val="28"/>
          <w:lang w:val="uz-Cyrl-UZ"/>
        </w:rPr>
        <w:t xml:space="preserve">  сўмлик рецепт ёзиб берилган.  </w:t>
      </w:r>
      <w:r w:rsidRPr="00257831">
        <w:rPr>
          <w:rFonts w:ascii="Times New Roman" w:hAnsi="Times New Roman" w:cs="Times New Roman"/>
          <w:sz w:val="28"/>
          <w:szCs w:val="28"/>
          <w:lang w:val="uz-Cyrl-UZ"/>
        </w:rPr>
        <w:t xml:space="preserve">Шундан </w:t>
      </w:r>
      <w:r w:rsidR="006169C3">
        <w:rPr>
          <w:rFonts w:ascii="Times New Roman" w:hAnsi="Times New Roman" w:cs="Times New Roman"/>
          <w:sz w:val="28"/>
          <w:szCs w:val="28"/>
          <w:lang w:val="uz-Cyrl-UZ"/>
        </w:rPr>
        <w:t>39 402</w:t>
      </w:r>
      <w:r w:rsidRPr="00257831">
        <w:rPr>
          <w:rFonts w:ascii="Times New Roman" w:hAnsi="Times New Roman" w:cs="Times New Roman"/>
          <w:sz w:val="28"/>
          <w:szCs w:val="28"/>
          <w:lang w:val="uz-Cyrl-UZ"/>
        </w:rPr>
        <w:t xml:space="preserve">  та 1 </w:t>
      </w:r>
      <w:r w:rsidR="006169C3">
        <w:rPr>
          <w:rFonts w:ascii="Times New Roman" w:hAnsi="Times New Roman" w:cs="Times New Roman"/>
          <w:sz w:val="28"/>
          <w:szCs w:val="28"/>
          <w:lang w:val="uz-Cyrl-UZ"/>
        </w:rPr>
        <w:t>744 081 286</w:t>
      </w:r>
      <w:r w:rsidRPr="00257831">
        <w:rPr>
          <w:rFonts w:ascii="Times New Roman" w:hAnsi="Times New Roman" w:cs="Times New Roman"/>
          <w:sz w:val="28"/>
          <w:szCs w:val="28"/>
          <w:lang w:val="uz-Cyrl-UZ"/>
        </w:rPr>
        <w:t xml:space="preserve"> сўмлик рецептлар реализация қилинган. </w:t>
      </w:r>
      <w:r w:rsidR="006169C3">
        <w:rPr>
          <w:rFonts w:ascii="Times New Roman" w:hAnsi="Times New Roman" w:cs="Times New Roman"/>
          <w:sz w:val="28"/>
          <w:szCs w:val="28"/>
          <w:lang w:val="uz-Cyrl-UZ"/>
        </w:rPr>
        <w:t>2 419</w:t>
      </w:r>
      <w:r w:rsidRPr="009E65EA">
        <w:rPr>
          <w:rFonts w:ascii="Times New Roman" w:hAnsi="Times New Roman" w:cs="Times New Roman"/>
          <w:sz w:val="28"/>
          <w:szCs w:val="28"/>
          <w:lang w:val="uz-Cyrl-UZ"/>
        </w:rPr>
        <w:t xml:space="preserve"> та </w:t>
      </w:r>
      <w:r w:rsidR="006169C3">
        <w:rPr>
          <w:rFonts w:ascii="Times New Roman" w:hAnsi="Times New Roman" w:cs="Times New Roman"/>
          <w:sz w:val="28"/>
          <w:szCs w:val="28"/>
          <w:lang w:val="uz-Cyrl-UZ"/>
        </w:rPr>
        <w:t>133 176 803</w:t>
      </w:r>
      <w:r w:rsidRPr="009E65EA">
        <w:rPr>
          <w:rFonts w:ascii="Times New Roman" w:hAnsi="Times New Roman" w:cs="Times New Roman"/>
          <w:sz w:val="28"/>
          <w:szCs w:val="28"/>
          <w:lang w:val="uz-Cyrl-UZ"/>
        </w:rPr>
        <w:t xml:space="preserve"> сўмлик рецептлар реализация қилинмаган. Муассасалар ҳисобида </w:t>
      </w:r>
      <w:r w:rsidR="006169C3">
        <w:rPr>
          <w:rFonts w:ascii="Times New Roman" w:hAnsi="Times New Roman" w:cs="Times New Roman"/>
          <w:sz w:val="28"/>
          <w:szCs w:val="28"/>
          <w:lang w:val="uz-Cyrl-UZ"/>
        </w:rPr>
        <w:t>6 977 927 969</w:t>
      </w:r>
      <w:r w:rsidRPr="009E65EA">
        <w:rPr>
          <w:rFonts w:ascii="Times New Roman" w:hAnsi="Times New Roman" w:cs="Times New Roman"/>
          <w:sz w:val="28"/>
          <w:szCs w:val="28"/>
          <w:lang w:val="uz-Cyrl-UZ"/>
        </w:rPr>
        <w:t xml:space="preserve"> сўм маблағ мавжуд.</w:t>
      </w:r>
      <w:r w:rsidRPr="009E65EA">
        <w:rPr>
          <w:rFonts w:ascii="Times New Roman" w:eastAsia="Times New Roman" w:hAnsi="Times New Roman" w:cs="Times New Roman"/>
          <w:b/>
          <w:bCs/>
          <w:color w:val="000000"/>
          <w:sz w:val="28"/>
          <w:szCs w:val="28"/>
          <w:lang w:val="uz-Cyrl-UZ" w:eastAsia="ru-RU"/>
        </w:rPr>
        <w:t xml:space="preserve">  </w:t>
      </w:r>
    </w:p>
    <w:p w14:paraId="4168773C" w14:textId="77777777" w:rsidR="004735E9" w:rsidRPr="00C3652B" w:rsidRDefault="004735E9" w:rsidP="004735E9">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3652B">
        <w:rPr>
          <w:rFonts w:ascii="Times New Roman" w:eastAsia="Times New Roman" w:hAnsi="Times New Roman" w:cs="Times New Roman"/>
          <w:bCs/>
          <w:color w:val="000000"/>
          <w:sz w:val="28"/>
          <w:szCs w:val="28"/>
          <w:lang w:val="uz-Cyrl-UZ" w:eastAsia="ru-RU"/>
        </w:rPr>
        <w:t xml:space="preserve">Ҳозирги кунда вилоят бўйича юрак </w:t>
      </w:r>
      <w:r>
        <w:rPr>
          <w:rFonts w:ascii="Times New Roman" w:eastAsia="Times New Roman" w:hAnsi="Times New Roman" w:cs="Times New Roman"/>
          <w:bCs/>
          <w:color w:val="000000"/>
          <w:sz w:val="28"/>
          <w:szCs w:val="28"/>
          <w:lang w:val="uz-Cyrl-UZ" w:eastAsia="ru-RU"/>
        </w:rPr>
        <w:t>ишемик</w:t>
      </w:r>
      <w:r w:rsidRPr="00C3652B">
        <w:rPr>
          <w:rFonts w:ascii="Times New Roman" w:eastAsia="Times New Roman" w:hAnsi="Times New Roman" w:cs="Times New Roman"/>
          <w:bCs/>
          <w:color w:val="000000"/>
          <w:sz w:val="28"/>
          <w:szCs w:val="28"/>
          <w:lang w:val="uz-Cyrl-UZ" w:eastAsia="ru-RU"/>
        </w:rPr>
        <w:t xml:space="preserve"> касалликлари, Гипертония касаллиги, </w:t>
      </w:r>
      <w:r>
        <w:rPr>
          <w:rFonts w:ascii="Times New Roman" w:eastAsia="Times New Roman" w:hAnsi="Times New Roman" w:cs="Times New Roman"/>
          <w:bCs/>
          <w:color w:val="000000"/>
          <w:sz w:val="28"/>
          <w:szCs w:val="28"/>
          <w:lang w:val="uz-Cyrl-UZ" w:eastAsia="ru-RU"/>
        </w:rPr>
        <w:t>ЎСОК</w:t>
      </w:r>
      <w:r w:rsidRPr="00C3652B">
        <w:rPr>
          <w:rFonts w:ascii="Times New Roman" w:eastAsia="Times New Roman" w:hAnsi="Times New Roman" w:cs="Times New Roman"/>
          <w:bCs/>
          <w:color w:val="000000"/>
          <w:sz w:val="28"/>
          <w:szCs w:val="28"/>
          <w:lang w:val="uz-Cyrl-UZ" w:eastAsia="ru-RU"/>
        </w:rPr>
        <w:t>,</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 бронхиал астма,</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қандли диабетнинг 2-тури  билан </w:t>
      </w:r>
      <w:r w:rsidRPr="00C3652B">
        <w:rPr>
          <w:rFonts w:ascii="Times New Roman" w:eastAsia="Times New Roman" w:hAnsi="Times New Roman" w:cs="Times New Roman"/>
          <w:b/>
          <w:color w:val="000000"/>
          <w:sz w:val="28"/>
          <w:szCs w:val="28"/>
          <w:lang w:val="uz-Cyrl-UZ" w:eastAsia="ru-RU"/>
        </w:rPr>
        <w:t>381148</w:t>
      </w:r>
      <w:r w:rsidRPr="00C3652B">
        <w:rPr>
          <w:rFonts w:ascii="Times New Roman" w:eastAsia="Times New Roman" w:hAnsi="Times New Roman" w:cs="Times New Roman"/>
          <w:bCs/>
          <w:color w:val="000000"/>
          <w:sz w:val="28"/>
          <w:szCs w:val="28"/>
          <w:lang w:val="uz-Cyrl-UZ" w:eastAsia="ru-RU"/>
        </w:rPr>
        <w:t xml:space="preserve"> нафар беморлар “Д” назорати</w:t>
      </w:r>
      <w:r>
        <w:rPr>
          <w:rFonts w:ascii="Times New Roman" w:eastAsia="Times New Roman" w:hAnsi="Times New Roman" w:cs="Times New Roman"/>
          <w:bCs/>
          <w:color w:val="000000"/>
          <w:sz w:val="28"/>
          <w:szCs w:val="28"/>
          <w:lang w:val="uz-Cyrl-UZ" w:eastAsia="ru-RU"/>
        </w:rPr>
        <w:t>д</w:t>
      </w:r>
      <w:r w:rsidRPr="00C3652B">
        <w:rPr>
          <w:rFonts w:ascii="Times New Roman" w:eastAsia="Times New Roman" w:hAnsi="Times New Roman" w:cs="Times New Roman"/>
          <w:bCs/>
          <w:color w:val="000000"/>
          <w:sz w:val="28"/>
          <w:szCs w:val="28"/>
          <w:lang w:val="uz-Cyrl-UZ" w:eastAsia="ru-RU"/>
        </w:rPr>
        <w:t xml:space="preserve">а туради. </w:t>
      </w:r>
      <w:r>
        <w:rPr>
          <w:rFonts w:ascii="Times New Roman" w:eastAsia="Times New Roman" w:hAnsi="Times New Roman" w:cs="Times New Roman"/>
          <w:bCs/>
          <w:color w:val="000000"/>
          <w:sz w:val="28"/>
          <w:szCs w:val="28"/>
          <w:lang w:val="uz-Cyrl-UZ" w:eastAsia="ru-RU"/>
        </w:rPr>
        <w:t>Буларнинг барчаси</w:t>
      </w:r>
      <w:r w:rsidRPr="00C3652B">
        <w:rPr>
          <w:rFonts w:ascii="Times New Roman" w:eastAsia="Times New Roman" w:hAnsi="Times New Roman" w:cs="Times New Roman"/>
          <w:bCs/>
          <w:color w:val="000000"/>
          <w:sz w:val="28"/>
          <w:szCs w:val="28"/>
          <w:lang w:val="uz-Cyrl-UZ" w:eastAsia="ru-RU"/>
        </w:rPr>
        <w:t xml:space="preserve"> дастурдан дори воситалари олиши мумкин бўлган контингент</w:t>
      </w:r>
      <w:r w:rsidRPr="00C3652B">
        <w:rPr>
          <w:rFonts w:ascii="Times New Roman" w:eastAsia="Times New Roman" w:hAnsi="Times New Roman" w:cs="Times New Roman"/>
          <w:bCs/>
          <w:color w:val="000000"/>
          <w:sz w:val="28"/>
          <w:szCs w:val="28"/>
          <w:lang w:eastAsia="ru-RU"/>
        </w:rPr>
        <w:t xml:space="preserve">ни </w:t>
      </w:r>
      <w:proofErr w:type="spellStart"/>
      <w:r w:rsidRPr="00C3652B">
        <w:rPr>
          <w:rFonts w:ascii="Times New Roman" w:eastAsia="Times New Roman" w:hAnsi="Times New Roman" w:cs="Times New Roman"/>
          <w:bCs/>
          <w:color w:val="000000"/>
          <w:sz w:val="28"/>
          <w:szCs w:val="28"/>
          <w:lang w:eastAsia="ru-RU"/>
        </w:rPr>
        <w:t>ташкил</w:t>
      </w:r>
      <w:proofErr w:type="spellEnd"/>
      <w:r w:rsidRPr="00C3652B">
        <w:rPr>
          <w:rFonts w:ascii="Times New Roman" w:eastAsia="Times New Roman" w:hAnsi="Times New Roman" w:cs="Times New Roman"/>
          <w:bCs/>
          <w:color w:val="000000"/>
          <w:sz w:val="28"/>
          <w:szCs w:val="28"/>
          <w:lang w:eastAsia="ru-RU"/>
        </w:rPr>
        <w:t xml:space="preserve"> </w:t>
      </w:r>
      <w:r w:rsidRPr="00C3652B">
        <w:rPr>
          <w:rFonts w:ascii="Times New Roman" w:eastAsia="Times New Roman" w:hAnsi="Times New Roman" w:cs="Times New Roman"/>
          <w:bCs/>
          <w:color w:val="000000"/>
          <w:sz w:val="28"/>
          <w:szCs w:val="28"/>
          <w:lang w:val="uz-Cyrl-UZ" w:eastAsia="ru-RU"/>
        </w:rPr>
        <w:t>этади.</w:t>
      </w:r>
      <w:r w:rsidRPr="00C3652B">
        <w:rPr>
          <w:rFonts w:ascii="Times New Roman" w:eastAsia="Times New Roman" w:hAnsi="Times New Roman" w:cs="Times New Roman"/>
          <w:bCs/>
          <w:color w:val="000000"/>
          <w:sz w:val="28"/>
          <w:szCs w:val="28"/>
          <w:lang w:eastAsia="ru-RU"/>
        </w:rPr>
        <w:t xml:space="preserve"> </w:t>
      </w:r>
    </w:p>
    <w:p w14:paraId="73DEC8E2" w14:textId="258ACD6D" w:rsidR="004735E9" w:rsidRPr="005C3AC7" w:rsidRDefault="006169C3" w:rsidP="004735E9">
      <w:pPr>
        <w:spacing w:after="0" w:line="240" w:lineRule="auto"/>
        <w:jc w:val="both"/>
        <w:rPr>
          <w:rFonts w:ascii="Times New Roman" w:eastAsia="Times New Roman" w:hAnsi="Times New Roman"/>
          <w:color w:val="000000"/>
          <w:sz w:val="28"/>
          <w:szCs w:val="28"/>
          <w:lang w:val="uz-Cyrl-UZ" w:eastAsia="ru-RU"/>
        </w:rPr>
      </w:pPr>
      <w:r w:rsidRPr="006169C3">
        <w:rPr>
          <w:noProof/>
        </w:rPr>
        <w:drawing>
          <wp:inline distT="0" distB="0" distL="0" distR="0" wp14:anchorId="568EE691" wp14:editId="5F25D2A0">
            <wp:extent cx="6300138" cy="3743325"/>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8377" cy="3748221"/>
                    </a:xfrm>
                    <a:prstGeom prst="rect">
                      <a:avLst/>
                    </a:prstGeom>
                    <a:noFill/>
                    <a:ln>
                      <a:noFill/>
                    </a:ln>
                  </pic:spPr>
                </pic:pic>
              </a:graphicData>
            </a:graphic>
          </wp:inline>
        </w:drawing>
      </w:r>
    </w:p>
    <w:p w14:paraId="4344A138" w14:textId="77777777" w:rsidR="0085605D" w:rsidRPr="0064033E" w:rsidRDefault="0085605D">
      <w:pPr>
        <w:spacing w:after="0" w:line="240" w:lineRule="auto"/>
        <w:ind w:firstLine="708"/>
        <w:jc w:val="both"/>
        <w:rPr>
          <w:rFonts w:ascii="Times New Roman" w:eastAsiaTheme="minorEastAsia" w:hAnsi="Times New Roman" w:cs="Times New Roman"/>
          <w:bCs/>
          <w:sz w:val="28"/>
          <w:szCs w:val="28"/>
          <w:lang w:val="uz-Cyrl-UZ" w:eastAsia="ru-RU"/>
        </w:rPr>
      </w:pP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4C21BC84" w14:textId="164AF6E1" w:rsidR="000C6ED1" w:rsidRPr="0064033E" w:rsidRDefault="00182D73" w:rsidP="00182D73">
      <w:pPr>
        <w:spacing w:after="0" w:line="240" w:lineRule="auto"/>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lastRenderedPageBreak/>
        <w:t xml:space="preserve">  </w:t>
      </w:r>
      <w:r w:rsidR="00E5210C" w:rsidRPr="0064033E">
        <w:rPr>
          <w:rFonts w:ascii="Times New Roman" w:hAnsi="Times New Roman" w:cs="Times New Roman"/>
          <w:sz w:val="28"/>
          <w:szCs w:val="28"/>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CA2CA" w14:textId="77777777" w:rsidR="00A1175B" w:rsidRDefault="00A1175B">
      <w:pPr>
        <w:spacing w:line="240" w:lineRule="auto"/>
      </w:pPr>
      <w:r>
        <w:separator/>
      </w:r>
    </w:p>
  </w:endnote>
  <w:endnote w:type="continuationSeparator" w:id="0">
    <w:p w14:paraId="4EA0DE00" w14:textId="77777777" w:rsidR="00A1175B" w:rsidRDefault="00A117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28CAF" w14:textId="77777777" w:rsidR="00A1175B" w:rsidRDefault="00A1175B">
      <w:pPr>
        <w:spacing w:after="0"/>
      </w:pPr>
      <w:r>
        <w:separator/>
      </w:r>
    </w:p>
  </w:footnote>
  <w:footnote w:type="continuationSeparator" w:id="0">
    <w:p w14:paraId="63892AEE" w14:textId="77777777" w:rsidR="00A1175B" w:rsidRDefault="00A117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40C4"/>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47837"/>
    <w:rsid w:val="001634D0"/>
    <w:rsid w:val="0016390D"/>
    <w:rsid w:val="00172A27"/>
    <w:rsid w:val="00174EDA"/>
    <w:rsid w:val="00182D73"/>
    <w:rsid w:val="0018562F"/>
    <w:rsid w:val="001874B9"/>
    <w:rsid w:val="001A4B6F"/>
    <w:rsid w:val="001A4E82"/>
    <w:rsid w:val="001A797D"/>
    <w:rsid w:val="001C07B9"/>
    <w:rsid w:val="001D01E8"/>
    <w:rsid w:val="001D3443"/>
    <w:rsid w:val="001D4917"/>
    <w:rsid w:val="0020624E"/>
    <w:rsid w:val="00206628"/>
    <w:rsid w:val="00224C0C"/>
    <w:rsid w:val="00225868"/>
    <w:rsid w:val="00226649"/>
    <w:rsid w:val="002330EE"/>
    <w:rsid w:val="00235737"/>
    <w:rsid w:val="00236F45"/>
    <w:rsid w:val="002425AD"/>
    <w:rsid w:val="00254DA8"/>
    <w:rsid w:val="00261708"/>
    <w:rsid w:val="00266EDF"/>
    <w:rsid w:val="002727E2"/>
    <w:rsid w:val="00272C47"/>
    <w:rsid w:val="00273026"/>
    <w:rsid w:val="00274017"/>
    <w:rsid w:val="002748AF"/>
    <w:rsid w:val="002768DA"/>
    <w:rsid w:val="002807A4"/>
    <w:rsid w:val="00286B09"/>
    <w:rsid w:val="0029377F"/>
    <w:rsid w:val="00294EEF"/>
    <w:rsid w:val="002A0C71"/>
    <w:rsid w:val="002A1E6D"/>
    <w:rsid w:val="002C26B4"/>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735E9"/>
    <w:rsid w:val="004804A0"/>
    <w:rsid w:val="00483DA1"/>
    <w:rsid w:val="00490199"/>
    <w:rsid w:val="00492C9F"/>
    <w:rsid w:val="004A26F4"/>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2DEA"/>
    <w:rsid w:val="00565410"/>
    <w:rsid w:val="00565B9F"/>
    <w:rsid w:val="005660F3"/>
    <w:rsid w:val="00566FBF"/>
    <w:rsid w:val="00567DF9"/>
    <w:rsid w:val="00570CAE"/>
    <w:rsid w:val="00575172"/>
    <w:rsid w:val="00580AED"/>
    <w:rsid w:val="00581693"/>
    <w:rsid w:val="005851BD"/>
    <w:rsid w:val="00597D14"/>
    <w:rsid w:val="005A03CF"/>
    <w:rsid w:val="005A16F5"/>
    <w:rsid w:val="005A5445"/>
    <w:rsid w:val="005A7ADC"/>
    <w:rsid w:val="005C726A"/>
    <w:rsid w:val="005E2A13"/>
    <w:rsid w:val="005F2A9E"/>
    <w:rsid w:val="005F77C7"/>
    <w:rsid w:val="005F7B5B"/>
    <w:rsid w:val="00601B48"/>
    <w:rsid w:val="0060541B"/>
    <w:rsid w:val="00605665"/>
    <w:rsid w:val="006067C8"/>
    <w:rsid w:val="00616264"/>
    <w:rsid w:val="006169C3"/>
    <w:rsid w:val="00622765"/>
    <w:rsid w:val="0062427C"/>
    <w:rsid w:val="0064033E"/>
    <w:rsid w:val="00643925"/>
    <w:rsid w:val="006453A2"/>
    <w:rsid w:val="00661514"/>
    <w:rsid w:val="00665D19"/>
    <w:rsid w:val="00665DB1"/>
    <w:rsid w:val="00672168"/>
    <w:rsid w:val="006745A7"/>
    <w:rsid w:val="00675AF6"/>
    <w:rsid w:val="006778C4"/>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3BF6"/>
    <w:rsid w:val="00815302"/>
    <w:rsid w:val="00816E49"/>
    <w:rsid w:val="008175C4"/>
    <w:rsid w:val="00820C6F"/>
    <w:rsid w:val="00821F46"/>
    <w:rsid w:val="00827784"/>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77DC4"/>
    <w:rsid w:val="00880B65"/>
    <w:rsid w:val="00882148"/>
    <w:rsid w:val="0088404E"/>
    <w:rsid w:val="008843A0"/>
    <w:rsid w:val="00884D5D"/>
    <w:rsid w:val="0088506E"/>
    <w:rsid w:val="00885CFA"/>
    <w:rsid w:val="008A4415"/>
    <w:rsid w:val="008A4DF8"/>
    <w:rsid w:val="008A6761"/>
    <w:rsid w:val="008A6D17"/>
    <w:rsid w:val="008B6B18"/>
    <w:rsid w:val="008C2367"/>
    <w:rsid w:val="008C36EA"/>
    <w:rsid w:val="008C56C4"/>
    <w:rsid w:val="008D4C0A"/>
    <w:rsid w:val="008D5920"/>
    <w:rsid w:val="008D76A0"/>
    <w:rsid w:val="008E1F00"/>
    <w:rsid w:val="008F2455"/>
    <w:rsid w:val="0090023E"/>
    <w:rsid w:val="0090341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175B"/>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2428"/>
    <w:rsid w:val="00A67F4E"/>
    <w:rsid w:val="00A71012"/>
    <w:rsid w:val="00A75DDD"/>
    <w:rsid w:val="00A8648B"/>
    <w:rsid w:val="00A91A1C"/>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B6B99"/>
    <w:rsid w:val="00DC0CD8"/>
    <w:rsid w:val="00DC3058"/>
    <w:rsid w:val="00DC751B"/>
    <w:rsid w:val="00DE7DB8"/>
    <w:rsid w:val="00DF63E4"/>
    <w:rsid w:val="00E06194"/>
    <w:rsid w:val="00E07BC1"/>
    <w:rsid w:val="00E1466C"/>
    <w:rsid w:val="00E21B70"/>
    <w:rsid w:val="00E22A6F"/>
    <w:rsid w:val="00E249F8"/>
    <w:rsid w:val="00E27EB6"/>
    <w:rsid w:val="00E4047C"/>
    <w:rsid w:val="00E42ABD"/>
    <w:rsid w:val="00E43636"/>
    <w:rsid w:val="00E44969"/>
    <w:rsid w:val="00E5210C"/>
    <w:rsid w:val="00E52D35"/>
    <w:rsid w:val="00E5341A"/>
    <w:rsid w:val="00E6015A"/>
    <w:rsid w:val="00E61BA2"/>
    <w:rsid w:val="00E63844"/>
    <w:rsid w:val="00E63886"/>
    <w:rsid w:val="00E64634"/>
    <w:rsid w:val="00E70C96"/>
    <w:rsid w:val="00E77053"/>
    <w:rsid w:val="00E80F3C"/>
    <w:rsid w:val="00E83895"/>
    <w:rsid w:val="00E934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8644D"/>
    <w:rsid w:val="00F92B64"/>
    <w:rsid w:val="00F93F0A"/>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715</TotalTime>
  <Pages>4</Pages>
  <Words>1137</Words>
  <Characters>6484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315</cp:revision>
  <cp:lastPrinted>2026-01-30T13:08:00Z</cp:lastPrinted>
  <dcterms:created xsi:type="dcterms:W3CDTF">2025-08-22T12:53:00Z</dcterms:created>
  <dcterms:modified xsi:type="dcterms:W3CDTF">2026-03-14T07:05:00Z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