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0362FEEC" w14:textId="65562A04" w:rsidR="00C3006E" w:rsidRPr="001E3C98" w:rsidRDefault="00C53C2D" w:rsidP="00C3006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6</w:t>
      </w:r>
      <w:r w:rsidR="00C3006E">
        <w:rPr>
          <w:rFonts w:ascii="Times New Roman" w:hAnsi="Times New Roman"/>
          <w:b/>
          <w:noProof/>
          <w:sz w:val="28"/>
          <w:szCs w:val="28"/>
          <w:lang w:val="uz-Cyrl-UZ"/>
        </w:rPr>
        <w:t xml:space="preserve"> </w:t>
      </w:r>
      <w:r>
        <w:rPr>
          <w:rFonts w:ascii="Times New Roman" w:hAnsi="Times New Roman"/>
          <w:b/>
          <w:noProof/>
          <w:sz w:val="28"/>
          <w:szCs w:val="28"/>
          <w:lang w:val="uz-Cyrl-UZ"/>
        </w:rPr>
        <w:t>март</w:t>
      </w:r>
      <w:r w:rsidR="00C3006E" w:rsidRPr="001E3C98">
        <w:rPr>
          <w:rFonts w:ascii="Times New Roman" w:hAnsi="Times New Roman"/>
          <w:b/>
          <w:noProof/>
          <w:sz w:val="28"/>
          <w:szCs w:val="28"/>
          <w:lang w:val="uz-Cyrl-UZ"/>
        </w:rPr>
        <w:t xml:space="preserve"> 202</w:t>
      </w:r>
      <w:r w:rsidR="00C3006E">
        <w:rPr>
          <w:rFonts w:ascii="Times New Roman" w:hAnsi="Times New Roman"/>
          <w:b/>
          <w:noProof/>
          <w:sz w:val="28"/>
          <w:szCs w:val="28"/>
          <w:lang w:val="uz-Cyrl-UZ"/>
        </w:rPr>
        <w:t>6</w:t>
      </w:r>
      <w:r w:rsidR="00C3006E" w:rsidRPr="001E3C98">
        <w:rPr>
          <w:rFonts w:ascii="Times New Roman" w:hAnsi="Times New Roman"/>
          <w:b/>
          <w:noProof/>
          <w:sz w:val="28"/>
          <w:szCs w:val="28"/>
          <w:lang w:val="uz-Cyrl-UZ"/>
        </w:rPr>
        <w:t xml:space="preserve"> йил</w:t>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t>Наманган шаҳар</w:t>
      </w:r>
    </w:p>
    <w:p w14:paraId="07DA4468" w14:textId="77777777" w:rsidR="00C3006E" w:rsidRDefault="00C3006E" w:rsidP="00C3006E">
      <w:pPr>
        <w:spacing w:after="0" w:line="240" w:lineRule="auto"/>
        <w:jc w:val="both"/>
        <w:rPr>
          <w:rFonts w:ascii="Times New Roman" w:hAnsi="Times New Roman"/>
          <w:b/>
          <w:noProof/>
          <w:sz w:val="28"/>
          <w:szCs w:val="28"/>
          <w:lang w:val="uz-Cyrl-UZ"/>
        </w:rPr>
      </w:pPr>
    </w:p>
    <w:p w14:paraId="5B7F04C0" w14:textId="279B9A7A" w:rsidR="00C3006E" w:rsidRDefault="000F2252" w:rsidP="00C3006E">
      <w:pPr>
        <w:spacing w:after="0" w:line="240" w:lineRule="auto"/>
        <w:ind w:firstLine="708"/>
        <w:jc w:val="both"/>
        <w:rPr>
          <w:rFonts w:ascii="Times New Roman" w:hAnsi="Times New Roman"/>
          <w:b/>
          <w:noProof/>
          <w:sz w:val="28"/>
          <w:szCs w:val="28"/>
          <w:lang w:val="uz-Cyrl-UZ"/>
        </w:rPr>
      </w:pPr>
      <w:r>
        <w:rPr>
          <w:rFonts w:ascii="Times New Roman" w:hAnsi="Times New Roman"/>
          <w:b/>
          <w:noProof/>
          <w:sz w:val="28"/>
          <w:szCs w:val="28"/>
          <w:lang w:val="uz-Cyrl-UZ"/>
        </w:rPr>
        <w:t>2</w:t>
      </w:r>
      <w:r w:rsidR="00C3006E">
        <w:rPr>
          <w:rFonts w:ascii="Times New Roman" w:hAnsi="Times New Roman"/>
          <w:b/>
          <w:noProof/>
          <w:sz w:val="28"/>
          <w:szCs w:val="28"/>
          <w:lang w:val="uz-Cyrl-UZ"/>
        </w:rPr>
        <w:t xml:space="preserve"> </w:t>
      </w:r>
      <w:r w:rsidR="00C53C2D">
        <w:rPr>
          <w:rFonts w:ascii="Times New Roman" w:hAnsi="Times New Roman"/>
          <w:b/>
          <w:noProof/>
          <w:sz w:val="28"/>
          <w:szCs w:val="28"/>
          <w:lang w:val="uz-Cyrl-UZ"/>
        </w:rPr>
        <w:t>март</w:t>
      </w:r>
      <w:r w:rsidR="00C3006E">
        <w:rPr>
          <w:rFonts w:ascii="Times New Roman" w:hAnsi="Times New Roman"/>
          <w:b/>
          <w:noProof/>
          <w:sz w:val="28"/>
          <w:szCs w:val="28"/>
          <w:lang w:val="uz-Cyrl-UZ"/>
        </w:rPr>
        <w:t xml:space="preserve"> </w:t>
      </w:r>
      <w:r w:rsidR="00C3006E" w:rsidRPr="005A45CC">
        <w:rPr>
          <w:rFonts w:ascii="Times New Roman" w:hAnsi="Times New Roman"/>
          <w:b/>
          <w:noProof/>
          <w:sz w:val="28"/>
          <w:szCs w:val="28"/>
          <w:lang w:val="uz-Cyrl-UZ"/>
        </w:rPr>
        <w:t>куни</w:t>
      </w:r>
      <w:r w:rsidR="00C3006E">
        <w:rPr>
          <w:rFonts w:ascii="Times New Roman" w:hAnsi="Times New Roman"/>
          <w:b/>
          <w:noProof/>
          <w:sz w:val="28"/>
          <w:szCs w:val="28"/>
          <w:lang w:val="uz-Cyrl-UZ"/>
        </w:rPr>
        <w:t xml:space="preserve"> </w:t>
      </w:r>
    </w:p>
    <w:p w14:paraId="61A0021D" w14:textId="77777777" w:rsidR="00C53C2D" w:rsidRDefault="00C53C2D" w:rsidP="00C3006E">
      <w:pPr>
        <w:spacing w:after="0" w:line="276" w:lineRule="auto"/>
        <w:ind w:firstLine="708"/>
        <w:jc w:val="both"/>
        <w:rPr>
          <w:rFonts w:ascii="Times New Roman" w:hAnsi="Times New Roman"/>
          <w:noProof/>
          <w:sz w:val="28"/>
          <w:szCs w:val="28"/>
          <w:lang w:val="uz-Cyrl-UZ" w:eastAsia="ru-RU"/>
        </w:rPr>
      </w:pPr>
      <w:r w:rsidRPr="00C53C2D">
        <w:rPr>
          <w:rFonts w:ascii="Times New Roman" w:hAnsi="Times New Roman"/>
          <w:noProof/>
          <w:sz w:val="28"/>
          <w:szCs w:val="28"/>
          <w:lang w:val="uz-Cyrl-UZ" w:eastAsia="ru-RU"/>
        </w:rPr>
        <w:t xml:space="preserve">Жорий йилнинг 2 март куни Давлат тиббий суғурта жамғармаси Наманган вилоят бўлинмаси ходимлари томонидан Ўзбекистон Республикаси Президентининг 2021 йил 28 июлдаги ПҚ-5199 сонли хамда 2024 йил 5 сентябрдаги ПҚ-311 сонли қарорлари ижроси бўйича Наманган вилоят кўп тармоқли тиббиёт марказининг кўз касалликлари бўлимида юқори технологик жарроҳлик (сунъий гавхар имплантация ) амалиётлари ўтказилган имтиёзли тоифадаги беморлар холати,тиббий ёрдам кўрсатишдаги муаммолар ва дори-дармонлардан камчиликлар бўйича беморлар билан сухбат ўтказилди. </w:t>
      </w:r>
    </w:p>
    <w:p w14:paraId="32A3111A" w14:textId="36788A74" w:rsidR="000F2252" w:rsidRPr="00362B0A" w:rsidRDefault="00C3006E" w:rsidP="00C3006E">
      <w:pPr>
        <w:spacing w:after="0" w:line="276" w:lineRule="auto"/>
        <w:ind w:firstLine="708"/>
        <w:jc w:val="both"/>
        <w:rPr>
          <w:rFonts w:ascii="Times New Roman" w:hAnsi="Times New Roman"/>
          <w:noProof/>
          <w:sz w:val="28"/>
          <w:szCs w:val="28"/>
          <w:lang w:val="uz-Cyrl-UZ"/>
        </w:rPr>
      </w:pPr>
      <w:r w:rsidRPr="00362B0A">
        <w:rPr>
          <w:rFonts w:ascii="Times New Roman" w:hAnsi="Times New Roman"/>
          <w:noProof/>
          <w:sz w:val="28"/>
          <w:szCs w:val="28"/>
          <w:lang w:val="uz-Cyrl-UZ" w:eastAsia="ru-RU"/>
        </w:rPr>
        <w:t xml:space="preserve">Бундан ташқари </w:t>
      </w:r>
      <w:r w:rsidR="00362B0A" w:rsidRPr="00362B0A">
        <w:rPr>
          <w:rFonts w:ascii="Times New Roman" w:hAnsi="Times New Roman"/>
          <w:noProof/>
          <w:sz w:val="28"/>
          <w:szCs w:val="28"/>
          <w:lang w:val="uz-Cyrl-UZ" w:eastAsia="ru-RU"/>
        </w:rPr>
        <w:t>Ўзбекистон Республикаси Президентининг 2024 йил</w:t>
      </w:r>
      <w:r w:rsidR="00362B0A">
        <w:rPr>
          <w:rFonts w:ascii="Times New Roman" w:hAnsi="Times New Roman"/>
          <w:noProof/>
          <w:sz w:val="28"/>
          <w:szCs w:val="28"/>
          <w:lang w:val="uz-Cyrl-UZ" w:eastAsia="ru-RU"/>
        </w:rPr>
        <w:t xml:space="preserve"> 5 сентябр</w:t>
      </w:r>
      <w:r w:rsidR="00362B0A" w:rsidRPr="00362B0A">
        <w:rPr>
          <w:rFonts w:ascii="Times New Roman" w:hAnsi="Times New Roman"/>
          <w:noProof/>
          <w:sz w:val="28"/>
          <w:szCs w:val="28"/>
          <w:lang w:val="uz-Cyrl-UZ" w:eastAsia="ru-RU"/>
        </w:rPr>
        <w:t>даги ПҚ-311-сонли қарори хамда 2025 йил</w:t>
      </w:r>
      <w:r w:rsidR="00362B0A">
        <w:rPr>
          <w:rFonts w:ascii="Times New Roman" w:hAnsi="Times New Roman"/>
          <w:noProof/>
          <w:sz w:val="28"/>
          <w:szCs w:val="28"/>
          <w:lang w:val="uz-Cyrl-UZ" w:eastAsia="ru-RU"/>
        </w:rPr>
        <w:t xml:space="preserve"> 19 май</w:t>
      </w:r>
      <w:r w:rsidR="00362B0A" w:rsidRPr="00362B0A">
        <w:rPr>
          <w:rFonts w:ascii="Times New Roman" w:hAnsi="Times New Roman"/>
          <w:noProof/>
          <w:sz w:val="28"/>
          <w:szCs w:val="28"/>
          <w:lang w:val="uz-Cyrl-UZ" w:eastAsia="ru-RU"/>
        </w:rPr>
        <w:t>даги ПФ-88-сонли фармонига асосан молиялаштирилиши Д</w:t>
      </w:r>
      <w:r w:rsidR="00362B0A">
        <w:rPr>
          <w:rFonts w:ascii="Times New Roman" w:hAnsi="Times New Roman"/>
          <w:noProof/>
          <w:sz w:val="28"/>
          <w:szCs w:val="28"/>
          <w:lang w:val="uz-Cyrl-UZ" w:eastAsia="ru-RU"/>
        </w:rPr>
        <w:t>авлат тиббий суғуртаси жамғармаси</w:t>
      </w:r>
      <w:r w:rsidR="00362B0A" w:rsidRPr="00362B0A">
        <w:rPr>
          <w:rFonts w:ascii="Times New Roman" w:hAnsi="Times New Roman"/>
          <w:noProof/>
          <w:sz w:val="28"/>
          <w:szCs w:val="28"/>
          <w:lang w:val="uz-Cyrl-UZ" w:eastAsia="ru-RU"/>
        </w:rPr>
        <w:t xml:space="preserve">га ўтган </w:t>
      </w:r>
      <w:r w:rsidR="00362B0A">
        <w:rPr>
          <w:rFonts w:ascii="Times New Roman" w:hAnsi="Times New Roman"/>
          <w:noProof/>
          <w:sz w:val="28"/>
          <w:szCs w:val="28"/>
          <w:lang w:val="uz-Cyrl-UZ" w:eastAsia="ru-RU"/>
        </w:rPr>
        <w:t xml:space="preserve">Наманган вилоятидаги </w:t>
      </w:r>
      <w:r w:rsidR="00362B0A" w:rsidRPr="00362B0A">
        <w:rPr>
          <w:rFonts w:ascii="Times New Roman" w:hAnsi="Times New Roman"/>
          <w:noProof/>
          <w:sz w:val="28"/>
          <w:szCs w:val="28"/>
          <w:lang w:val="uz-Cyrl-UZ" w:eastAsia="ru-RU"/>
        </w:rPr>
        <w:t>тиббиёт муассасаларининг 2026 йил март ойи 85-95-фоиз маблағларини молиялаштириб бериш мақсадида тайёрланган сертфикатларга асосан 9-иловалар шакллантирилиб тасдиқлаш учун жамғарманинг тўлов бўлимига юборилди</w:t>
      </w:r>
      <w:r w:rsidR="000F2252" w:rsidRPr="00362B0A">
        <w:rPr>
          <w:rFonts w:ascii="Times New Roman" w:hAnsi="Times New Roman"/>
          <w:noProof/>
          <w:sz w:val="28"/>
          <w:szCs w:val="28"/>
          <w:lang w:val="uz-Cyrl-UZ"/>
        </w:rPr>
        <w:t>.</w:t>
      </w:r>
    </w:p>
    <w:p w14:paraId="7F4B2508" w14:textId="1AB3462F" w:rsidR="00362B0A" w:rsidRPr="00362B0A" w:rsidRDefault="00362B0A" w:rsidP="00C3006E">
      <w:pPr>
        <w:spacing w:after="0" w:line="276" w:lineRule="auto"/>
        <w:ind w:firstLine="708"/>
        <w:jc w:val="both"/>
        <w:rPr>
          <w:rFonts w:ascii="Times New Roman" w:hAnsi="Times New Roman"/>
          <w:noProof/>
          <w:sz w:val="28"/>
          <w:szCs w:val="28"/>
          <w:lang w:val="uz-Cyrl-UZ" w:eastAsia="ru-RU"/>
        </w:rPr>
      </w:pPr>
      <w:r w:rsidRPr="00362B0A">
        <w:rPr>
          <w:rFonts w:ascii="Times New Roman" w:hAnsi="Times New Roman"/>
          <w:noProof/>
          <w:sz w:val="28"/>
          <w:szCs w:val="28"/>
          <w:lang w:val="uz-Cyrl-UZ" w:eastAsia="ru-RU"/>
        </w:rPr>
        <w:t>Д</w:t>
      </w:r>
      <w:r>
        <w:rPr>
          <w:rFonts w:ascii="Times New Roman" w:hAnsi="Times New Roman"/>
          <w:noProof/>
          <w:sz w:val="28"/>
          <w:szCs w:val="28"/>
          <w:lang w:val="uz-Cyrl-UZ" w:eastAsia="ru-RU"/>
        </w:rPr>
        <w:t>авлат тиббий суғуртаси жамғармаси</w:t>
      </w:r>
      <w:r w:rsidRPr="00362B0A">
        <w:rPr>
          <w:rFonts w:ascii="Times New Roman" w:hAnsi="Times New Roman"/>
          <w:noProof/>
          <w:sz w:val="28"/>
          <w:szCs w:val="28"/>
          <w:lang w:val="uz-Cyrl-UZ" w:eastAsia="ru-RU"/>
        </w:rPr>
        <w:t>нинг 2024 йил 5 февралдаги 4-баёни 2-бандига асосан хар ойнинг 5-санасигача Д</w:t>
      </w:r>
      <w:r>
        <w:rPr>
          <w:rFonts w:ascii="Times New Roman" w:hAnsi="Times New Roman"/>
          <w:noProof/>
          <w:sz w:val="28"/>
          <w:szCs w:val="28"/>
          <w:lang w:val="uz-Cyrl-UZ" w:eastAsia="ru-RU"/>
        </w:rPr>
        <w:t>авлат тиббий суғуртаси жамғармаси</w:t>
      </w:r>
      <w:r w:rsidRPr="00362B0A">
        <w:rPr>
          <w:rFonts w:ascii="Times New Roman" w:hAnsi="Times New Roman"/>
          <w:noProof/>
          <w:sz w:val="28"/>
          <w:szCs w:val="28"/>
          <w:lang w:val="uz-Cyrl-UZ" w:eastAsia="ru-RU"/>
        </w:rPr>
        <w:t xml:space="preserve">дан молиялаштириладиган </w:t>
      </w:r>
      <w:r>
        <w:rPr>
          <w:rFonts w:ascii="Times New Roman" w:hAnsi="Times New Roman"/>
          <w:noProof/>
          <w:sz w:val="28"/>
          <w:szCs w:val="28"/>
          <w:lang w:val="uz-Cyrl-UZ" w:eastAsia="ru-RU"/>
        </w:rPr>
        <w:t xml:space="preserve">Наманган вилоятидаги </w:t>
      </w:r>
      <w:r w:rsidRPr="00362B0A">
        <w:rPr>
          <w:rFonts w:ascii="Times New Roman" w:hAnsi="Times New Roman"/>
          <w:noProof/>
          <w:sz w:val="28"/>
          <w:szCs w:val="28"/>
          <w:lang w:val="uz-Cyrl-UZ" w:eastAsia="ru-RU"/>
        </w:rPr>
        <w:t>тиббиёт муассасалари томолнидан амалга оширилган касса харажатлари хисоботини тайёрлаш</w:t>
      </w:r>
      <w:r>
        <w:rPr>
          <w:rFonts w:ascii="Times New Roman" w:hAnsi="Times New Roman"/>
          <w:noProof/>
          <w:sz w:val="28"/>
          <w:szCs w:val="28"/>
          <w:lang w:val="uz-Cyrl-UZ" w:eastAsia="ru-RU"/>
        </w:rPr>
        <w:t xml:space="preserve"> ишлари амалга оширилди.</w:t>
      </w:r>
      <w:r w:rsidRPr="00362B0A">
        <w:rPr>
          <w:rFonts w:ascii="Times New Roman" w:hAnsi="Times New Roman"/>
          <w:noProof/>
          <w:sz w:val="28"/>
          <w:szCs w:val="28"/>
          <w:lang w:val="uz-Cyrl-UZ" w:eastAsia="ru-RU"/>
        </w:rPr>
        <w:t xml:space="preserve"> </w:t>
      </w:r>
    </w:p>
    <w:p w14:paraId="0F90EAFB" w14:textId="53911122" w:rsidR="00E775CF" w:rsidRPr="00BA0160" w:rsidRDefault="00C53C2D" w:rsidP="00C3006E">
      <w:pPr>
        <w:spacing w:after="0" w:line="276" w:lineRule="auto"/>
        <w:ind w:firstLine="708"/>
        <w:jc w:val="both"/>
        <w:rPr>
          <w:rFonts w:ascii="Times New Roman" w:hAnsi="Times New Roman"/>
          <w:b/>
          <w:noProof/>
          <w:sz w:val="28"/>
          <w:szCs w:val="28"/>
          <w:lang w:val="uz-Cyrl-UZ"/>
        </w:rPr>
      </w:pPr>
      <w:r w:rsidRPr="00BA0160">
        <w:rPr>
          <w:rFonts w:ascii="Times New Roman" w:hAnsi="Times New Roman"/>
          <w:b/>
          <w:noProof/>
          <w:sz w:val="28"/>
          <w:szCs w:val="28"/>
          <w:lang w:val="uz-Cyrl-UZ"/>
        </w:rPr>
        <w:t>3</w:t>
      </w:r>
      <w:r w:rsidR="00C3006E" w:rsidRPr="00BA0160">
        <w:rPr>
          <w:rFonts w:ascii="Times New Roman" w:hAnsi="Times New Roman"/>
          <w:b/>
          <w:noProof/>
          <w:sz w:val="28"/>
          <w:szCs w:val="28"/>
          <w:lang w:val="uz-Cyrl-UZ"/>
        </w:rPr>
        <w:t xml:space="preserve"> </w:t>
      </w:r>
      <w:r w:rsidRPr="00BA0160">
        <w:rPr>
          <w:rFonts w:ascii="Times New Roman" w:hAnsi="Times New Roman"/>
          <w:b/>
          <w:noProof/>
          <w:sz w:val="28"/>
          <w:szCs w:val="28"/>
          <w:lang w:val="uz-Cyrl-UZ"/>
        </w:rPr>
        <w:t>март</w:t>
      </w:r>
      <w:r w:rsidR="00C3006E" w:rsidRPr="00BA0160">
        <w:rPr>
          <w:rFonts w:ascii="Times New Roman" w:hAnsi="Times New Roman"/>
          <w:b/>
          <w:noProof/>
          <w:sz w:val="28"/>
          <w:szCs w:val="28"/>
          <w:lang w:val="uz-Cyrl-UZ"/>
        </w:rPr>
        <w:t xml:space="preserve"> куни </w:t>
      </w:r>
    </w:p>
    <w:p w14:paraId="1E92C954" w14:textId="641C3C0C" w:rsidR="0011647E" w:rsidRPr="00BA0160" w:rsidRDefault="0011647E" w:rsidP="00F070F8">
      <w:pPr>
        <w:spacing w:after="0" w:line="276" w:lineRule="auto"/>
        <w:ind w:firstLine="708"/>
        <w:jc w:val="both"/>
        <w:rPr>
          <w:rFonts w:ascii="Times New Roman" w:hAnsi="Times New Roman"/>
          <w:noProof/>
          <w:sz w:val="28"/>
          <w:szCs w:val="28"/>
          <w:lang w:val="uz-Cyrl-UZ"/>
        </w:rPr>
      </w:pPr>
      <w:r w:rsidRPr="00BA0160">
        <w:rPr>
          <w:rFonts w:ascii="Times New Roman" w:hAnsi="Times New Roman"/>
          <w:noProof/>
          <w:sz w:val="28"/>
          <w:szCs w:val="28"/>
          <w:lang w:val="uz-Cyrl-UZ"/>
        </w:rPr>
        <w:t xml:space="preserve">Жорий йилнинг </w:t>
      </w:r>
      <w:r w:rsidR="008219E2">
        <w:rPr>
          <w:rFonts w:ascii="Times New Roman" w:hAnsi="Times New Roman"/>
          <w:noProof/>
          <w:sz w:val="28"/>
          <w:szCs w:val="28"/>
          <w:lang w:val="uz-Cyrl-UZ"/>
        </w:rPr>
        <w:t>3 март</w:t>
      </w:r>
      <w:r w:rsidRPr="00BA0160">
        <w:rPr>
          <w:rFonts w:ascii="Times New Roman" w:hAnsi="Times New Roman"/>
          <w:noProof/>
          <w:sz w:val="28"/>
          <w:szCs w:val="28"/>
          <w:lang w:val="uz-Cyrl-UZ"/>
        </w:rPr>
        <w:t xml:space="preserve"> куни </w:t>
      </w:r>
      <w:r w:rsidR="00F070F8" w:rsidRPr="00BA0160">
        <w:rPr>
          <w:rFonts w:ascii="Times New Roman" w:hAnsi="Times New Roman"/>
          <w:noProof/>
          <w:sz w:val="28"/>
          <w:szCs w:val="28"/>
          <w:lang w:val="uz-Cyrl-UZ"/>
        </w:rPr>
        <w:t xml:space="preserve"> Ўзбекистон Республикаси </w:t>
      </w:r>
      <w:r w:rsidR="00F070F8" w:rsidRPr="00BA0160">
        <w:rPr>
          <w:rFonts w:ascii="Times New Roman" w:hAnsi="Times New Roman"/>
          <w:noProof/>
          <w:sz w:val="28"/>
          <w:szCs w:val="28"/>
          <w:lang w:val="uz-Cyrl-UZ" w:eastAsia="ru-RU"/>
        </w:rPr>
        <w:t>C</w:t>
      </w:r>
      <w:r w:rsidR="00F070F8" w:rsidRPr="00BA0160">
        <w:rPr>
          <w:rFonts w:ascii="Times New Roman" w:hAnsi="Times New Roman"/>
          <w:noProof/>
          <w:sz w:val="28"/>
          <w:szCs w:val="28"/>
          <w:lang w:val="uz-Cyrl-UZ" w:eastAsia="ru-RU"/>
        </w:rPr>
        <w:t>оғлиқни сақлаш вазирлиги</w:t>
      </w:r>
      <w:r w:rsidR="00F070F8" w:rsidRPr="00BA0160">
        <w:rPr>
          <w:rFonts w:ascii="Times New Roman" w:hAnsi="Times New Roman"/>
          <w:noProof/>
          <w:sz w:val="28"/>
          <w:szCs w:val="28"/>
          <w:lang w:val="uz-Cyrl-UZ" w:eastAsia="ru-RU"/>
        </w:rPr>
        <w:t xml:space="preserve">нинг </w:t>
      </w:r>
      <w:r w:rsidR="00F070F8" w:rsidRPr="00BA0160">
        <w:rPr>
          <w:rFonts w:ascii="Times New Roman" w:hAnsi="Times New Roman"/>
          <w:noProof/>
          <w:sz w:val="28"/>
          <w:szCs w:val="28"/>
          <w:lang w:val="uz-Cyrl-UZ" w:eastAsia="ru-RU"/>
        </w:rPr>
        <w:t>2024 йил 23 январдаги</w:t>
      </w:r>
      <w:r w:rsidR="009A75AA">
        <w:rPr>
          <w:rFonts w:ascii="Times New Roman" w:hAnsi="Times New Roman"/>
          <w:noProof/>
          <w:sz w:val="28"/>
          <w:szCs w:val="28"/>
          <w:lang w:val="uz-Cyrl-UZ" w:eastAsia="ru-RU"/>
        </w:rPr>
        <w:t xml:space="preserve"> “2024 йилда Тошкент шаҳри ва Қорақалпоғистон Республикасида, 2025-2026-йилларда, босқичма-босқич қолган худудларда Давлат тиббий суғуртасининг механизмларини жори этиш ҳамда молиялаштиришнинг янги моделига ўтиш тўғрисида” ги</w:t>
      </w:r>
      <w:r w:rsidR="00F070F8" w:rsidRPr="00BA0160">
        <w:rPr>
          <w:rFonts w:ascii="Times New Roman" w:hAnsi="Times New Roman"/>
          <w:noProof/>
          <w:sz w:val="28"/>
          <w:szCs w:val="28"/>
          <w:lang w:val="uz-Cyrl-UZ" w:eastAsia="ru-RU"/>
        </w:rPr>
        <w:t xml:space="preserve"> </w:t>
      </w:r>
      <w:r w:rsidR="00F070F8" w:rsidRPr="00BA0160">
        <w:rPr>
          <w:rFonts w:ascii="Times New Roman" w:hAnsi="Times New Roman"/>
          <w:noProof/>
          <w:sz w:val="28"/>
          <w:szCs w:val="28"/>
          <w:lang w:val="uz-Cyrl-UZ" w:eastAsia="ru-RU"/>
        </w:rPr>
        <w:t>17-сонли буйруғи</w:t>
      </w:r>
      <w:r w:rsidR="00F070F8" w:rsidRPr="00BA0160">
        <w:rPr>
          <w:rFonts w:ascii="Times New Roman" w:hAnsi="Times New Roman"/>
          <w:noProof/>
          <w:sz w:val="28"/>
          <w:szCs w:val="28"/>
          <w:lang w:val="uz-Cyrl-UZ" w:eastAsia="ru-RU"/>
        </w:rPr>
        <w:t>нинг</w:t>
      </w:r>
      <w:r w:rsidR="00F070F8" w:rsidRPr="00BA0160">
        <w:rPr>
          <w:rFonts w:ascii="Times New Roman" w:hAnsi="Times New Roman"/>
          <w:noProof/>
          <w:sz w:val="28"/>
          <w:szCs w:val="28"/>
          <w:lang w:val="uz-Cyrl-UZ" w:eastAsia="ru-RU"/>
        </w:rPr>
        <w:t xml:space="preserve"> 10</w:t>
      </w:r>
      <w:r w:rsidR="00BA0160">
        <w:rPr>
          <w:rFonts w:ascii="Times New Roman" w:hAnsi="Times New Roman"/>
          <w:noProof/>
          <w:sz w:val="28"/>
          <w:szCs w:val="28"/>
          <w:lang w:val="uz-Cyrl-UZ" w:eastAsia="ru-RU"/>
        </w:rPr>
        <w:t xml:space="preserve">, </w:t>
      </w:r>
      <w:r w:rsidR="00F070F8" w:rsidRPr="00BA0160">
        <w:rPr>
          <w:rFonts w:ascii="Times New Roman" w:hAnsi="Times New Roman"/>
          <w:noProof/>
          <w:sz w:val="28"/>
          <w:szCs w:val="28"/>
          <w:lang w:val="uz-Cyrl-UZ" w:eastAsia="ru-RU"/>
        </w:rPr>
        <w:t>11</w:t>
      </w:r>
      <w:r w:rsidR="00BA0160">
        <w:rPr>
          <w:rFonts w:ascii="Times New Roman" w:hAnsi="Times New Roman"/>
          <w:noProof/>
          <w:sz w:val="28"/>
          <w:szCs w:val="28"/>
          <w:lang w:val="uz-Cyrl-UZ" w:eastAsia="ru-RU"/>
        </w:rPr>
        <w:t xml:space="preserve">, </w:t>
      </w:r>
      <w:r w:rsidR="00F070F8" w:rsidRPr="00BA0160">
        <w:rPr>
          <w:rFonts w:ascii="Times New Roman" w:hAnsi="Times New Roman"/>
          <w:noProof/>
          <w:sz w:val="28"/>
          <w:szCs w:val="28"/>
          <w:lang w:val="uz-Cyrl-UZ" w:eastAsia="ru-RU"/>
        </w:rPr>
        <w:t>12 ҳамда 13</w:t>
      </w:r>
      <w:r w:rsidR="00BA0160">
        <w:rPr>
          <w:rFonts w:ascii="Times New Roman" w:hAnsi="Times New Roman"/>
          <w:noProof/>
          <w:sz w:val="28"/>
          <w:szCs w:val="28"/>
          <w:lang w:val="uz-Cyrl-UZ" w:eastAsia="ru-RU"/>
        </w:rPr>
        <w:t xml:space="preserve">, </w:t>
      </w:r>
      <w:r w:rsidR="00F070F8" w:rsidRPr="00BA0160">
        <w:rPr>
          <w:rFonts w:ascii="Times New Roman" w:hAnsi="Times New Roman"/>
          <w:noProof/>
          <w:sz w:val="28"/>
          <w:szCs w:val="28"/>
          <w:lang w:val="uz-Cyrl-UZ" w:eastAsia="ru-RU"/>
        </w:rPr>
        <w:t>14</w:t>
      </w:r>
      <w:r w:rsidR="00BA0160">
        <w:rPr>
          <w:rFonts w:ascii="Times New Roman" w:hAnsi="Times New Roman"/>
          <w:noProof/>
          <w:sz w:val="28"/>
          <w:szCs w:val="28"/>
          <w:lang w:val="uz-Cyrl-UZ" w:eastAsia="ru-RU"/>
        </w:rPr>
        <w:t xml:space="preserve">, </w:t>
      </w:r>
      <w:r w:rsidR="00F070F8" w:rsidRPr="00BA0160">
        <w:rPr>
          <w:rFonts w:ascii="Times New Roman" w:hAnsi="Times New Roman"/>
          <w:noProof/>
          <w:sz w:val="28"/>
          <w:szCs w:val="28"/>
          <w:lang w:val="uz-Cyrl-UZ" w:eastAsia="ru-RU"/>
        </w:rPr>
        <w:t>15</w:t>
      </w:r>
      <w:r w:rsidR="00BA0160">
        <w:rPr>
          <w:rFonts w:ascii="Times New Roman" w:hAnsi="Times New Roman"/>
          <w:noProof/>
          <w:sz w:val="28"/>
          <w:szCs w:val="28"/>
          <w:lang w:val="uz-Cyrl-UZ" w:eastAsia="ru-RU"/>
        </w:rPr>
        <w:t xml:space="preserve">, </w:t>
      </w:r>
      <w:r w:rsidR="00F070F8" w:rsidRPr="00BA0160">
        <w:rPr>
          <w:rFonts w:ascii="Times New Roman" w:hAnsi="Times New Roman"/>
          <w:noProof/>
          <w:sz w:val="28"/>
          <w:szCs w:val="28"/>
          <w:lang w:val="uz-Cyrl-UZ" w:eastAsia="ru-RU"/>
        </w:rPr>
        <w:t>16</w:t>
      </w:r>
      <w:r w:rsidR="00BA0160">
        <w:rPr>
          <w:rFonts w:ascii="Times New Roman" w:hAnsi="Times New Roman"/>
          <w:noProof/>
          <w:sz w:val="28"/>
          <w:szCs w:val="28"/>
          <w:lang w:val="uz-Cyrl-UZ" w:eastAsia="ru-RU"/>
        </w:rPr>
        <w:t xml:space="preserve">, </w:t>
      </w:r>
      <w:r w:rsidR="00F070F8" w:rsidRPr="00BA0160">
        <w:rPr>
          <w:rFonts w:ascii="Times New Roman" w:hAnsi="Times New Roman"/>
          <w:noProof/>
          <w:sz w:val="28"/>
          <w:szCs w:val="28"/>
          <w:lang w:val="uz-Cyrl-UZ" w:eastAsia="ru-RU"/>
        </w:rPr>
        <w:t>17</w:t>
      </w:r>
      <w:r w:rsidR="00BA0160">
        <w:rPr>
          <w:rFonts w:ascii="Times New Roman" w:hAnsi="Times New Roman"/>
          <w:noProof/>
          <w:sz w:val="28"/>
          <w:szCs w:val="28"/>
          <w:lang w:val="uz-Cyrl-UZ" w:eastAsia="ru-RU"/>
        </w:rPr>
        <w:t>-</w:t>
      </w:r>
      <w:r w:rsidR="00F070F8" w:rsidRPr="00BA0160">
        <w:rPr>
          <w:rFonts w:ascii="Times New Roman" w:hAnsi="Times New Roman"/>
          <w:noProof/>
          <w:sz w:val="28"/>
          <w:szCs w:val="28"/>
          <w:lang w:val="uz-Cyrl-UZ" w:eastAsia="ru-RU"/>
        </w:rPr>
        <w:t xml:space="preserve"> иловалари бўйича </w:t>
      </w:r>
      <w:r w:rsidR="009A75AA">
        <w:rPr>
          <w:rFonts w:ascii="Times New Roman" w:hAnsi="Times New Roman"/>
          <w:noProof/>
          <w:sz w:val="28"/>
          <w:szCs w:val="28"/>
          <w:lang w:val="uz-Cyrl-UZ" w:eastAsia="ru-RU"/>
        </w:rPr>
        <w:t xml:space="preserve">Наманган вилоятидаги </w:t>
      </w:r>
      <w:r w:rsidR="008219E2">
        <w:rPr>
          <w:rFonts w:ascii="Times New Roman" w:hAnsi="Times New Roman"/>
          <w:noProof/>
          <w:sz w:val="28"/>
          <w:szCs w:val="28"/>
          <w:lang w:val="uz-Cyrl-UZ" w:eastAsia="ru-RU"/>
        </w:rPr>
        <w:t>Давлат тиббий суғуртаси жамғармаси хисобидан молиялаштириладиган даволаш</w:t>
      </w:r>
      <w:r w:rsidR="00F070F8" w:rsidRPr="00BA0160">
        <w:rPr>
          <w:rFonts w:ascii="Times New Roman" w:hAnsi="Times New Roman"/>
          <w:noProof/>
          <w:sz w:val="28"/>
          <w:szCs w:val="28"/>
          <w:lang w:val="uz-Cyrl-UZ" w:eastAsia="ru-RU"/>
        </w:rPr>
        <w:t xml:space="preserve"> профилактика муассаса</w:t>
      </w:r>
      <w:r w:rsidR="00F070F8" w:rsidRPr="00BA0160">
        <w:rPr>
          <w:rFonts w:ascii="Times New Roman" w:hAnsi="Times New Roman"/>
          <w:noProof/>
          <w:sz w:val="28"/>
          <w:szCs w:val="28"/>
          <w:lang w:val="uz-Cyrl-UZ" w:eastAsia="ru-RU"/>
        </w:rPr>
        <w:t>лар</w:t>
      </w:r>
      <w:r w:rsidR="00F070F8" w:rsidRPr="00BA0160">
        <w:rPr>
          <w:rFonts w:ascii="Times New Roman" w:hAnsi="Times New Roman"/>
          <w:noProof/>
          <w:sz w:val="28"/>
          <w:szCs w:val="28"/>
          <w:lang w:val="uz-Cyrl-UZ" w:eastAsia="ru-RU"/>
        </w:rPr>
        <w:t>и</w:t>
      </w:r>
      <w:r w:rsidR="00F070F8" w:rsidRPr="00BA0160">
        <w:rPr>
          <w:rFonts w:ascii="Times New Roman" w:hAnsi="Times New Roman"/>
          <w:noProof/>
          <w:sz w:val="28"/>
          <w:szCs w:val="28"/>
          <w:lang w:val="uz-Cyrl-UZ" w:eastAsia="ru-RU"/>
        </w:rPr>
        <w:t>дан</w:t>
      </w:r>
      <w:r w:rsidR="008219E2">
        <w:rPr>
          <w:rFonts w:ascii="Times New Roman" w:hAnsi="Times New Roman"/>
          <w:noProof/>
          <w:sz w:val="28"/>
          <w:szCs w:val="28"/>
          <w:lang w:val="uz-Cyrl-UZ" w:eastAsia="ru-RU"/>
        </w:rPr>
        <w:t>,</w:t>
      </w:r>
      <w:r w:rsidR="00F070F8" w:rsidRPr="00BA0160">
        <w:rPr>
          <w:rFonts w:ascii="Times New Roman" w:hAnsi="Times New Roman"/>
          <w:noProof/>
          <w:sz w:val="28"/>
          <w:szCs w:val="28"/>
          <w:lang w:val="uz-Cyrl-UZ" w:eastAsia="ru-RU"/>
        </w:rPr>
        <w:t xml:space="preserve"> ҳисоботларни </w:t>
      </w:r>
      <w:r w:rsidR="00F070F8" w:rsidRPr="00BA0160">
        <w:rPr>
          <w:rFonts w:ascii="Times New Roman" w:hAnsi="Times New Roman"/>
          <w:noProof/>
          <w:sz w:val="28"/>
          <w:szCs w:val="28"/>
          <w:lang w:val="uz-Cyrl-UZ" w:eastAsia="ru-RU"/>
        </w:rPr>
        <w:t xml:space="preserve">қабул қилиш, </w:t>
      </w:r>
      <w:r w:rsidR="00F070F8" w:rsidRPr="00BA0160">
        <w:rPr>
          <w:rFonts w:ascii="Times New Roman" w:hAnsi="Times New Roman"/>
          <w:noProof/>
          <w:sz w:val="28"/>
          <w:szCs w:val="28"/>
          <w:lang w:val="uz-Cyrl-UZ" w:eastAsia="ru-RU"/>
        </w:rPr>
        <w:t>жамлаш</w:t>
      </w:r>
      <w:r w:rsidR="00F070F8" w:rsidRPr="00BA0160">
        <w:rPr>
          <w:rFonts w:ascii="Times New Roman" w:hAnsi="Times New Roman"/>
          <w:noProof/>
          <w:sz w:val="28"/>
          <w:szCs w:val="28"/>
          <w:lang w:val="uz-Cyrl-UZ" w:eastAsia="ru-RU"/>
        </w:rPr>
        <w:t xml:space="preserve">, тахлил қилиш </w:t>
      </w:r>
      <w:r w:rsidR="00F070F8" w:rsidRPr="00BA0160">
        <w:rPr>
          <w:rFonts w:ascii="Times New Roman" w:hAnsi="Times New Roman"/>
          <w:noProof/>
          <w:sz w:val="28"/>
          <w:szCs w:val="28"/>
          <w:lang w:val="uz-Cyrl-UZ" w:eastAsia="ru-RU"/>
        </w:rPr>
        <w:t xml:space="preserve"> ва Жамғарма</w:t>
      </w:r>
      <w:r w:rsidR="00BA0160" w:rsidRPr="00BA0160">
        <w:rPr>
          <w:rFonts w:ascii="Times New Roman" w:hAnsi="Times New Roman"/>
          <w:noProof/>
          <w:sz w:val="28"/>
          <w:szCs w:val="28"/>
          <w:lang w:val="uz-Cyrl-UZ" w:eastAsia="ru-RU"/>
        </w:rPr>
        <w:t>нинг тегишли бўлимлари</w:t>
      </w:r>
      <w:r w:rsidR="00F070F8" w:rsidRPr="00BA0160">
        <w:rPr>
          <w:rFonts w:ascii="Times New Roman" w:hAnsi="Times New Roman"/>
          <w:noProof/>
          <w:sz w:val="28"/>
          <w:szCs w:val="28"/>
          <w:lang w:val="uz-Cyrl-UZ" w:eastAsia="ru-RU"/>
        </w:rPr>
        <w:t>га тақдим этиш</w:t>
      </w:r>
      <w:r w:rsidR="00BA0160" w:rsidRPr="00BA0160">
        <w:rPr>
          <w:rFonts w:ascii="Times New Roman" w:hAnsi="Times New Roman"/>
          <w:noProof/>
          <w:sz w:val="28"/>
          <w:szCs w:val="28"/>
          <w:lang w:val="uz-Cyrl-UZ" w:eastAsia="ru-RU"/>
        </w:rPr>
        <w:t xml:space="preserve"> ишлари олиб борилди</w:t>
      </w:r>
      <w:r w:rsidRPr="00BA0160">
        <w:rPr>
          <w:rFonts w:ascii="Times New Roman" w:hAnsi="Times New Roman"/>
          <w:noProof/>
          <w:sz w:val="28"/>
          <w:szCs w:val="28"/>
          <w:lang w:val="uz-Cyrl-UZ"/>
        </w:rPr>
        <w:t>.</w:t>
      </w:r>
    </w:p>
    <w:p w14:paraId="63E3BFCC" w14:textId="3F55F977" w:rsidR="00E07D70" w:rsidRPr="00E07D70" w:rsidRDefault="00C3006E" w:rsidP="00E07D70">
      <w:pPr>
        <w:spacing w:after="0" w:line="276" w:lineRule="auto"/>
        <w:ind w:firstLine="708"/>
        <w:jc w:val="both"/>
        <w:rPr>
          <w:rFonts w:ascii="Times New Roman" w:hAnsi="Times New Roman"/>
          <w:noProof/>
          <w:sz w:val="28"/>
          <w:szCs w:val="28"/>
          <w:lang w:val="uz-Cyrl-UZ" w:eastAsia="ru-RU"/>
        </w:rPr>
      </w:pPr>
      <w:r w:rsidRPr="00E07D70">
        <w:rPr>
          <w:rFonts w:ascii="Times New Roman" w:hAnsi="Times New Roman"/>
          <w:noProof/>
          <w:sz w:val="28"/>
          <w:szCs w:val="28"/>
          <w:lang w:val="uz-Cyrl-UZ"/>
        </w:rPr>
        <w:t xml:space="preserve"> </w:t>
      </w:r>
      <w:r w:rsidR="0011647E" w:rsidRPr="00E07D70">
        <w:rPr>
          <w:rFonts w:ascii="Times New Roman" w:hAnsi="Times New Roman"/>
          <w:noProof/>
          <w:sz w:val="28"/>
          <w:szCs w:val="28"/>
          <w:lang w:val="uz-Cyrl-UZ" w:eastAsia="ru-RU"/>
        </w:rPr>
        <w:t xml:space="preserve">Бундан ташқари </w:t>
      </w:r>
      <w:r w:rsidR="00E07D70" w:rsidRPr="00E07D70">
        <w:rPr>
          <w:rFonts w:ascii="Times New Roman" w:hAnsi="Times New Roman"/>
          <w:noProof/>
          <w:sz w:val="28"/>
          <w:szCs w:val="28"/>
          <w:lang w:val="uz-Cyrl-UZ" w:eastAsia="ru-RU"/>
        </w:rPr>
        <w:t xml:space="preserve">Ўзбекистон Республикаси Президентининг 05.09.2024 йилдаги ПҚ-311-сонли қарори хамда 19.05.2025 йилдаги ПФ-88-сонли фармонига </w:t>
      </w:r>
      <w:r w:rsidR="00E07D70" w:rsidRPr="00E07D70">
        <w:rPr>
          <w:rFonts w:ascii="Times New Roman" w:hAnsi="Times New Roman"/>
          <w:noProof/>
          <w:sz w:val="28"/>
          <w:szCs w:val="28"/>
          <w:lang w:val="uz-Cyrl-UZ" w:eastAsia="ru-RU"/>
        </w:rPr>
        <w:lastRenderedPageBreak/>
        <w:t>асосан молиялаштирилиши Д</w:t>
      </w:r>
      <w:r w:rsidR="00E07D70">
        <w:rPr>
          <w:rFonts w:ascii="Times New Roman" w:hAnsi="Times New Roman"/>
          <w:noProof/>
          <w:sz w:val="28"/>
          <w:szCs w:val="28"/>
          <w:lang w:val="uz-Cyrl-UZ" w:eastAsia="ru-RU"/>
        </w:rPr>
        <w:t>авлат тиббий суғуртаси жамғармаси</w:t>
      </w:r>
      <w:r w:rsidR="00E07D70" w:rsidRPr="00E07D70">
        <w:rPr>
          <w:rFonts w:ascii="Times New Roman" w:hAnsi="Times New Roman"/>
          <w:noProof/>
          <w:sz w:val="28"/>
          <w:szCs w:val="28"/>
          <w:lang w:val="uz-Cyrl-UZ" w:eastAsia="ru-RU"/>
        </w:rPr>
        <w:t xml:space="preserve">га ўтган тиббиёт муассасаларининг 2026 йил март ойи 85-95-фоиз маблағларини молиялаштириб бериш мақсадида тасдиқланган сертфикатларга асосан 9-иловалар ҳамда мемориал ордерлар шакллантирилиб тасдиқлаш учун вилоят Ғазначилик бошқармасига юборилди. Маблағларни молиялаштириш чоралари кўрилмоқда. </w:t>
      </w:r>
    </w:p>
    <w:p w14:paraId="3439A5BD" w14:textId="020CEF60" w:rsidR="0011647E" w:rsidRDefault="009D4FE2" w:rsidP="00E07D70">
      <w:pPr>
        <w:spacing w:after="0" w:line="276" w:lineRule="auto"/>
        <w:ind w:firstLine="708"/>
        <w:jc w:val="both"/>
        <w:rPr>
          <w:rFonts w:ascii="Times New Roman" w:hAnsi="Times New Roman"/>
          <w:noProof/>
          <w:sz w:val="28"/>
          <w:szCs w:val="28"/>
          <w:lang w:val="uz-Cyrl-UZ" w:eastAsia="ru-RU"/>
        </w:rPr>
      </w:pPr>
      <w:r w:rsidRPr="00E07D70">
        <w:rPr>
          <w:rFonts w:ascii="Times New Roman" w:hAnsi="Times New Roman"/>
          <w:noProof/>
          <w:sz w:val="28"/>
          <w:szCs w:val="28"/>
          <w:lang w:val="uz-Cyrl-UZ"/>
        </w:rPr>
        <w:t xml:space="preserve">         </w:t>
      </w:r>
      <w:r w:rsidR="00E07D70" w:rsidRPr="00E07D70">
        <w:rPr>
          <w:rFonts w:ascii="Times New Roman" w:hAnsi="Times New Roman"/>
          <w:noProof/>
          <w:sz w:val="28"/>
          <w:szCs w:val="28"/>
          <w:lang w:val="uz-Cyrl-UZ" w:eastAsia="ru-RU"/>
        </w:rPr>
        <w:t>Наманган вилояти хокими 1-ўринбосари топшириғига асосан Наманган вилоятидаги тиббиёт муассасаларига 2026 йилда озиқ-овқат, дори-дармон, тоза қўллар ва хаказо харажатлари учун режалаштирилган маблағлар ҳамда уларни сарфланиши бўйича тахлилий маълумот тайёрланиб вилоят хокимлиги иқтисодиёт ва молия бош бошқармасига тақдим этилди</w:t>
      </w:r>
      <w:r w:rsidR="0011647E" w:rsidRPr="00E07D70">
        <w:rPr>
          <w:rFonts w:ascii="Times New Roman" w:hAnsi="Times New Roman"/>
          <w:noProof/>
          <w:sz w:val="28"/>
          <w:szCs w:val="28"/>
          <w:lang w:val="uz-Cyrl-UZ" w:eastAsia="ru-RU"/>
        </w:rPr>
        <w:t>.</w:t>
      </w:r>
    </w:p>
    <w:p w14:paraId="3A9356E6" w14:textId="77777777" w:rsidR="00E07D70" w:rsidRPr="00362B0A" w:rsidRDefault="00E07D70" w:rsidP="00E07D70">
      <w:pPr>
        <w:spacing w:after="0" w:line="276" w:lineRule="auto"/>
        <w:ind w:firstLine="708"/>
        <w:jc w:val="both"/>
        <w:rPr>
          <w:rFonts w:ascii="Times New Roman" w:hAnsi="Times New Roman"/>
          <w:noProof/>
          <w:sz w:val="28"/>
          <w:szCs w:val="28"/>
          <w:lang w:val="uz-Cyrl-UZ" w:eastAsia="ru-RU"/>
        </w:rPr>
      </w:pPr>
      <w:r w:rsidRPr="00362B0A">
        <w:rPr>
          <w:rFonts w:ascii="Times New Roman" w:hAnsi="Times New Roman"/>
          <w:noProof/>
          <w:sz w:val="28"/>
          <w:szCs w:val="28"/>
          <w:lang w:val="uz-Cyrl-UZ" w:eastAsia="ru-RU"/>
        </w:rPr>
        <w:t>Д</w:t>
      </w:r>
      <w:r>
        <w:rPr>
          <w:rFonts w:ascii="Times New Roman" w:hAnsi="Times New Roman"/>
          <w:noProof/>
          <w:sz w:val="28"/>
          <w:szCs w:val="28"/>
          <w:lang w:val="uz-Cyrl-UZ" w:eastAsia="ru-RU"/>
        </w:rPr>
        <w:t>авлат тиббий суғуртаси жамғармаси</w:t>
      </w:r>
      <w:r w:rsidRPr="00362B0A">
        <w:rPr>
          <w:rFonts w:ascii="Times New Roman" w:hAnsi="Times New Roman"/>
          <w:noProof/>
          <w:sz w:val="28"/>
          <w:szCs w:val="28"/>
          <w:lang w:val="uz-Cyrl-UZ" w:eastAsia="ru-RU"/>
        </w:rPr>
        <w:t>нинг 2024 йил 5 февралдаги 4-баёни 2-бандига асосан хар ойнинг 5-санасигача Д</w:t>
      </w:r>
      <w:r>
        <w:rPr>
          <w:rFonts w:ascii="Times New Roman" w:hAnsi="Times New Roman"/>
          <w:noProof/>
          <w:sz w:val="28"/>
          <w:szCs w:val="28"/>
          <w:lang w:val="uz-Cyrl-UZ" w:eastAsia="ru-RU"/>
        </w:rPr>
        <w:t>авлат тиббий суғуртаси жамғармаси</w:t>
      </w:r>
      <w:r w:rsidRPr="00362B0A">
        <w:rPr>
          <w:rFonts w:ascii="Times New Roman" w:hAnsi="Times New Roman"/>
          <w:noProof/>
          <w:sz w:val="28"/>
          <w:szCs w:val="28"/>
          <w:lang w:val="uz-Cyrl-UZ" w:eastAsia="ru-RU"/>
        </w:rPr>
        <w:t xml:space="preserve">дан молиялаштириладиган </w:t>
      </w:r>
      <w:r>
        <w:rPr>
          <w:rFonts w:ascii="Times New Roman" w:hAnsi="Times New Roman"/>
          <w:noProof/>
          <w:sz w:val="28"/>
          <w:szCs w:val="28"/>
          <w:lang w:val="uz-Cyrl-UZ" w:eastAsia="ru-RU"/>
        </w:rPr>
        <w:t xml:space="preserve">Наманган вилоятидаги </w:t>
      </w:r>
      <w:r w:rsidRPr="00362B0A">
        <w:rPr>
          <w:rFonts w:ascii="Times New Roman" w:hAnsi="Times New Roman"/>
          <w:noProof/>
          <w:sz w:val="28"/>
          <w:szCs w:val="28"/>
          <w:lang w:val="uz-Cyrl-UZ" w:eastAsia="ru-RU"/>
        </w:rPr>
        <w:t>тиббиёт муассасалари томолнидан амалга оширилган касса харажатлари хисоботини тайёрлаш</w:t>
      </w:r>
      <w:r>
        <w:rPr>
          <w:rFonts w:ascii="Times New Roman" w:hAnsi="Times New Roman"/>
          <w:noProof/>
          <w:sz w:val="28"/>
          <w:szCs w:val="28"/>
          <w:lang w:val="uz-Cyrl-UZ" w:eastAsia="ru-RU"/>
        </w:rPr>
        <w:t xml:space="preserve"> ишлари амалга оширилди.</w:t>
      </w:r>
      <w:r w:rsidRPr="00362B0A">
        <w:rPr>
          <w:rFonts w:ascii="Times New Roman" w:hAnsi="Times New Roman"/>
          <w:noProof/>
          <w:sz w:val="28"/>
          <w:szCs w:val="28"/>
          <w:lang w:val="uz-Cyrl-UZ" w:eastAsia="ru-RU"/>
        </w:rPr>
        <w:t xml:space="preserve"> </w:t>
      </w:r>
    </w:p>
    <w:p w14:paraId="355EBDF1" w14:textId="2E7BF28E" w:rsidR="002B32A6" w:rsidRPr="008219E2" w:rsidRDefault="0011647E" w:rsidP="00513A5B">
      <w:pPr>
        <w:tabs>
          <w:tab w:val="left" w:pos="1290"/>
        </w:tabs>
        <w:spacing w:after="0"/>
        <w:jc w:val="both"/>
        <w:rPr>
          <w:rFonts w:ascii="Times New Roman" w:hAnsi="Times New Roman"/>
          <w:b/>
          <w:noProof/>
          <w:sz w:val="28"/>
          <w:szCs w:val="28"/>
          <w:lang w:val="uz-Cyrl-UZ"/>
        </w:rPr>
      </w:pPr>
      <w:r w:rsidRPr="008219E2">
        <w:rPr>
          <w:rFonts w:ascii="Times New Roman" w:hAnsi="Times New Roman"/>
          <w:noProof/>
          <w:sz w:val="28"/>
          <w:szCs w:val="28"/>
          <w:lang w:val="uz-Cyrl-UZ" w:eastAsia="ru-RU"/>
        </w:rPr>
        <w:t xml:space="preserve">          </w:t>
      </w:r>
      <w:r w:rsidR="00C53C2D" w:rsidRPr="008219E2">
        <w:rPr>
          <w:rFonts w:ascii="Times New Roman" w:hAnsi="Times New Roman"/>
          <w:b/>
          <w:noProof/>
          <w:sz w:val="28"/>
          <w:szCs w:val="28"/>
          <w:lang w:val="uz-Cyrl-UZ"/>
        </w:rPr>
        <w:t xml:space="preserve">4 март </w:t>
      </w:r>
      <w:r w:rsidR="00C3006E" w:rsidRPr="008219E2">
        <w:rPr>
          <w:rFonts w:ascii="Times New Roman" w:hAnsi="Times New Roman"/>
          <w:b/>
          <w:noProof/>
          <w:sz w:val="28"/>
          <w:szCs w:val="28"/>
          <w:lang w:val="uz-Cyrl-UZ"/>
        </w:rPr>
        <w:t>куни</w:t>
      </w:r>
    </w:p>
    <w:p w14:paraId="56BC2CEF" w14:textId="0FB4F4A6" w:rsidR="008219E2" w:rsidRPr="00BA0160" w:rsidRDefault="008219E2" w:rsidP="008219E2">
      <w:pPr>
        <w:spacing w:after="0" w:line="276" w:lineRule="auto"/>
        <w:ind w:firstLine="708"/>
        <w:jc w:val="both"/>
        <w:rPr>
          <w:rFonts w:ascii="Times New Roman" w:hAnsi="Times New Roman"/>
          <w:noProof/>
          <w:sz w:val="28"/>
          <w:szCs w:val="28"/>
          <w:lang w:val="uz-Cyrl-UZ"/>
        </w:rPr>
      </w:pPr>
      <w:r w:rsidRPr="00BA0160">
        <w:rPr>
          <w:rFonts w:ascii="Times New Roman" w:hAnsi="Times New Roman"/>
          <w:noProof/>
          <w:sz w:val="28"/>
          <w:szCs w:val="28"/>
          <w:lang w:val="uz-Cyrl-UZ"/>
        </w:rPr>
        <w:t xml:space="preserve">Жорий йилнинг </w:t>
      </w:r>
      <w:r>
        <w:rPr>
          <w:rFonts w:ascii="Times New Roman" w:hAnsi="Times New Roman"/>
          <w:noProof/>
          <w:sz w:val="28"/>
          <w:szCs w:val="28"/>
          <w:lang w:val="uz-Cyrl-UZ"/>
        </w:rPr>
        <w:t>4</w:t>
      </w:r>
      <w:r>
        <w:rPr>
          <w:rFonts w:ascii="Times New Roman" w:hAnsi="Times New Roman"/>
          <w:noProof/>
          <w:sz w:val="28"/>
          <w:szCs w:val="28"/>
          <w:lang w:val="uz-Cyrl-UZ"/>
        </w:rPr>
        <w:t xml:space="preserve"> март</w:t>
      </w:r>
      <w:r w:rsidRPr="00BA0160">
        <w:rPr>
          <w:rFonts w:ascii="Times New Roman" w:hAnsi="Times New Roman"/>
          <w:noProof/>
          <w:sz w:val="28"/>
          <w:szCs w:val="28"/>
          <w:lang w:val="uz-Cyrl-UZ"/>
        </w:rPr>
        <w:t xml:space="preserve"> куни  Ўзбекистон Республикаси </w:t>
      </w:r>
      <w:r w:rsidRPr="00BA0160">
        <w:rPr>
          <w:rFonts w:ascii="Times New Roman" w:hAnsi="Times New Roman"/>
          <w:noProof/>
          <w:sz w:val="28"/>
          <w:szCs w:val="28"/>
          <w:lang w:val="uz-Cyrl-UZ" w:eastAsia="ru-RU"/>
        </w:rPr>
        <w:t>Cоғлиқни сақлаш вазирлигининг 2024 йил 23 январдаги</w:t>
      </w:r>
      <w:r>
        <w:rPr>
          <w:rFonts w:ascii="Times New Roman" w:hAnsi="Times New Roman"/>
          <w:noProof/>
          <w:sz w:val="28"/>
          <w:szCs w:val="28"/>
          <w:lang w:val="uz-Cyrl-UZ" w:eastAsia="ru-RU"/>
        </w:rPr>
        <w:t xml:space="preserve"> “2024 йилда Тошкент шаҳри ва Қорақалпоғистон Республикасида, 2025-2026-йилларда, босқичма-босқич қолган худудларда Давлат тиббий суғуртасининг механизмларини жори этиш ҳамда молиялаштиришнинг янги моделига ўтиш тўғрисида” ги</w:t>
      </w:r>
      <w:r w:rsidRPr="00BA0160">
        <w:rPr>
          <w:rFonts w:ascii="Times New Roman" w:hAnsi="Times New Roman"/>
          <w:noProof/>
          <w:sz w:val="28"/>
          <w:szCs w:val="28"/>
          <w:lang w:val="uz-Cyrl-UZ" w:eastAsia="ru-RU"/>
        </w:rPr>
        <w:t xml:space="preserve"> 17-сонли буйруғининг 10</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11</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12 ҳамда 13</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14</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15</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16</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17</w:t>
      </w:r>
      <w:r>
        <w:rPr>
          <w:rFonts w:ascii="Times New Roman" w:hAnsi="Times New Roman"/>
          <w:noProof/>
          <w:sz w:val="28"/>
          <w:szCs w:val="28"/>
          <w:lang w:val="uz-Cyrl-UZ" w:eastAsia="ru-RU"/>
        </w:rPr>
        <w:t>-</w:t>
      </w:r>
      <w:r w:rsidRPr="00BA0160">
        <w:rPr>
          <w:rFonts w:ascii="Times New Roman" w:hAnsi="Times New Roman"/>
          <w:noProof/>
          <w:sz w:val="28"/>
          <w:szCs w:val="28"/>
          <w:lang w:val="uz-Cyrl-UZ" w:eastAsia="ru-RU"/>
        </w:rPr>
        <w:t xml:space="preserve"> иловалари бўйича </w:t>
      </w:r>
      <w:r>
        <w:rPr>
          <w:rFonts w:ascii="Times New Roman" w:hAnsi="Times New Roman"/>
          <w:noProof/>
          <w:sz w:val="28"/>
          <w:szCs w:val="28"/>
          <w:lang w:val="uz-Cyrl-UZ" w:eastAsia="ru-RU"/>
        </w:rPr>
        <w:t>Наманган вилоятидаги Давлат тиббий суғуртаси жамғармаси хисобидан молиялаштириладиган даволаш</w:t>
      </w:r>
      <w:r w:rsidRPr="00BA0160">
        <w:rPr>
          <w:rFonts w:ascii="Times New Roman" w:hAnsi="Times New Roman"/>
          <w:noProof/>
          <w:sz w:val="28"/>
          <w:szCs w:val="28"/>
          <w:lang w:val="uz-Cyrl-UZ" w:eastAsia="ru-RU"/>
        </w:rPr>
        <w:t xml:space="preserve"> профилактика муассасаларидан</w:t>
      </w:r>
      <w:r>
        <w:rPr>
          <w:rFonts w:ascii="Times New Roman" w:hAnsi="Times New Roman"/>
          <w:noProof/>
          <w:sz w:val="28"/>
          <w:szCs w:val="28"/>
          <w:lang w:val="uz-Cyrl-UZ" w:eastAsia="ru-RU"/>
        </w:rPr>
        <w:t>,</w:t>
      </w:r>
      <w:r w:rsidRPr="00BA0160">
        <w:rPr>
          <w:rFonts w:ascii="Times New Roman" w:hAnsi="Times New Roman"/>
          <w:noProof/>
          <w:sz w:val="28"/>
          <w:szCs w:val="28"/>
          <w:lang w:val="uz-Cyrl-UZ" w:eastAsia="ru-RU"/>
        </w:rPr>
        <w:t xml:space="preserve"> ҳисоботларни қабул қилиш, жамлаш, тахлил қилиш  ва Жамғарманинг тегишли бўлимларига тақдим этиш ишлари олиб борилди</w:t>
      </w:r>
      <w:r w:rsidRPr="00BA0160">
        <w:rPr>
          <w:rFonts w:ascii="Times New Roman" w:hAnsi="Times New Roman"/>
          <w:noProof/>
          <w:sz w:val="28"/>
          <w:szCs w:val="28"/>
          <w:lang w:val="uz-Cyrl-UZ"/>
        </w:rPr>
        <w:t>.</w:t>
      </w:r>
    </w:p>
    <w:p w14:paraId="53EEBAD2" w14:textId="5216DFFE" w:rsidR="00513A5B" w:rsidRPr="00CE7ECE" w:rsidRDefault="00513A5B" w:rsidP="00C3006E">
      <w:pPr>
        <w:spacing w:after="0" w:line="240" w:lineRule="auto"/>
        <w:ind w:firstLine="708"/>
        <w:jc w:val="both"/>
        <w:rPr>
          <w:rFonts w:ascii="Times New Roman" w:hAnsi="Times New Roman"/>
          <w:noProof/>
          <w:sz w:val="28"/>
          <w:szCs w:val="28"/>
          <w:lang w:val="uz-Cyrl-UZ"/>
        </w:rPr>
      </w:pPr>
      <w:r w:rsidRPr="00CE7ECE">
        <w:rPr>
          <w:rFonts w:ascii="Times New Roman" w:hAnsi="Times New Roman"/>
          <w:noProof/>
          <w:sz w:val="28"/>
          <w:szCs w:val="28"/>
          <w:lang w:val="uz-Cyrl-UZ" w:eastAsia="ru-RU"/>
        </w:rPr>
        <w:t xml:space="preserve">Бундан ташқари </w:t>
      </w:r>
      <w:r w:rsidR="00917301" w:rsidRPr="00CE7ECE">
        <w:rPr>
          <w:rFonts w:ascii="Times New Roman" w:hAnsi="Times New Roman"/>
          <w:noProof/>
          <w:sz w:val="28"/>
          <w:szCs w:val="24"/>
          <w:lang w:val="uz-Cyrl-UZ" w:eastAsia="ru-RU"/>
        </w:rPr>
        <w:t>Давлат тиббий суғуртаси жамғармасининг Аудит бўлими билдиргисига бўйича берилган топшириққа асосан Наманган вилоятидаги барча 239 та Давлат тиббий суғуртаси жамғармасидан молиялаштирилиши белгиланган тиббиёт муассасалари кесимида 2024-2025 йилда амалга оширилган ишлар, хисоботлар, Низоми, штатлар жадваллари, койка куни, даволанган беморлар ҳамда амалга оширилган лабаратория тахлиллари бўйича маълумотлар тайёрланиб жамғарманинг Аудит бўлимига тақдим этилди</w:t>
      </w:r>
      <w:r w:rsidRPr="00CE7ECE">
        <w:rPr>
          <w:rFonts w:ascii="Times New Roman" w:hAnsi="Times New Roman"/>
          <w:noProof/>
          <w:sz w:val="28"/>
          <w:szCs w:val="28"/>
          <w:lang w:val="uz-Cyrl-UZ"/>
        </w:rPr>
        <w:t>.</w:t>
      </w:r>
    </w:p>
    <w:p w14:paraId="54E8CA45" w14:textId="329AF315" w:rsidR="009D4FE2" w:rsidRPr="00CE7ECE" w:rsidRDefault="009D4FE2" w:rsidP="009D4FE2">
      <w:pPr>
        <w:tabs>
          <w:tab w:val="left" w:pos="1290"/>
        </w:tabs>
        <w:spacing w:after="0"/>
        <w:jc w:val="both"/>
        <w:rPr>
          <w:rFonts w:ascii="Times New Roman" w:hAnsi="Times New Roman"/>
          <w:noProof/>
          <w:sz w:val="28"/>
          <w:szCs w:val="28"/>
          <w:lang w:val="uz-Cyrl-UZ" w:eastAsia="ru-RU"/>
        </w:rPr>
      </w:pPr>
      <w:r w:rsidRPr="00CE7ECE">
        <w:rPr>
          <w:rFonts w:ascii="Times New Roman" w:hAnsi="Times New Roman"/>
          <w:noProof/>
          <w:sz w:val="28"/>
          <w:szCs w:val="28"/>
          <w:lang w:val="uz-Cyrl-UZ"/>
        </w:rPr>
        <w:t xml:space="preserve">            </w:t>
      </w:r>
      <w:r w:rsidR="00917301" w:rsidRPr="00CE7ECE">
        <w:rPr>
          <w:rFonts w:ascii="Times New Roman" w:hAnsi="Times New Roman"/>
          <w:noProof/>
          <w:sz w:val="28"/>
          <w:szCs w:val="24"/>
          <w:lang w:val="uz-Cyrl-UZ" w:eastAsia="ru-RU"/>
        </w:rPr>
        <w:t>Давлат тиббий суғуртаси жамғармасининг 2024 йил 5 февралдаги 4-баёни 2-бандига асосан хар ойнинг 5-санасигача Давлат тиббий суғуртаси жамғармасидан молиялаштириладиган тиббиёт муассасалари томолнидан амалга оширилган касса харажатлари хисоботлари тайёрланди</w:t>
      </w:r>
      <w:r w:rsidRPr="00CE7ECE">
        <w:rPr>
          <w:rFonts w:ascii="Times New Roman" w:hAnsi="Times New Roman"/>
          <w:noProof/>
          <w:sz w:val="32"/>
          <w:szCs w:val="28"/>
          <w:lang w:val="uz-Cyrl-UZ" w:eastAsia="ru-RU"/>
        </w:rPr>
        <w:t>.</w:t>
      </w:r>
    </w:p>
    <w:p w14:paraId="4AE20A7C" w14:textId="2E7E5961" w:rsidR="009D4FE2" w:rsidRPr="00CE7ECE" w:rsidRDefault="009D4FE2" w:rsidP="009D4FE2">
      <w:pPr>
        <w:tabs>
          <w:tab w:val="left" w:pos="1290"/>
        </w:tabs>
        <w:spacing w:after="0"/>
        <w:jc w:val="both"/>
        <w:rPr>
          <w:rFonts w:ascii="Times New Roman" w:hAnsi="Times New Roman"/>
          <w:noProof/>
          <w:sz w:val="28"/>
          <w:szCs w:val="24"/>
          <w:lang w:val="uz-Cyrl-UZ"/>
        </w:rPr>
      </w:pPr>
      <w:r w:rsidRPr="00CE7ECE">
        <w:rPr>
          <w:rFonts w:ascii="Times New Roman" w:hAnsi="Times New Roman"/>
          <w:noProof/>
          <w:sz w:val="28"/>
          <w:szCs w:val="28"/>
          <w:lang w:val="uz-Cyrl-UZ"/>
        </w:rPr>
        <w:t xml:space="preserve">            </w:t>
      </w:r>
      <w:r w:rsidR="00917301" w:rsidRPr="00CE7ECE">
        <w:rPr>
          <w:rFonts w:ascii="Times New Roman" w:hAnsi="Times New Roman"/>
          <w:noProof/>
          <w:sz w:val="28"/>
          <w:szCs w:val="24"/>
          <w:lang w:val="uz-Cyrl-UZ" w:eastAsia="ru-RU"/>
        </w:rPr>
        <w:t>Давлат тиббий суғуртаси жамғармаси</w:t>
      </w:r>
      <w:r w:rsidR="00917301" w:rsidRPr="00CE7ECE">
        <w:rPr>
          <w:rFonts w:ascii="Times New Roman" w:hAnsi="Times New Roman"/>
          <w:noProof/>
          <w:sz w:val="28"/>
          <w:szCs w:val="24"/>
          <w:lang w:val="uz-Cyrl-UZ"/>
        </w:rPr>
        <w:t xml:space="preserve">нинг Аудит бўлими топшириғига асосан </w:t>
      </w:r>
      <w:r w:rsidR="00917301" w:rsidRPr="00CE7ECE">
        <w:rPr>
          <w:rFonts w:ascii="Times New Roman" w:hAnsi="Times New Roman"/>
          <w:noProof/>
          <w:sz w:val="28"/>
          <w:szCs w:val="24"/>
          <w:lang w:val="uz-Cyrl-UZ" w:eastAsia="ru-RU"/>
        </w:rPr>
        <w:t>Давлат тиббий суғуртаси жамғармаси</w:t>
      </w:r>
      <w:r w:rsidR="00917301" w:rsidRPr="00CE7ECE">
        <w:rPr>
          <w:rFonts w:ascii="Times New Roman" w:hAnsi="Times New Roman"/>
          <w:noProof/>
          <w:sz w:val="28"/>
          <w:szCs w:val="24"/>
          <w:lang w:val="uz-Cyrl-UZ"/>
        </w:rPr>
        <w:t>дан молиялаштириладиган Наманган вилоятидаги барча тиббиёт муассасаларининг 2026 йил январ ва феврал ойларида молиялаштириб берилган маблағлар ҳамда бошқа кўрсатчичлар бўйича маълумот тайёрланиб жамғарманинг Аудит бўлимига тақдим этилди.</w:t>
      </w:r>
    </w:p>
    <w:p w14:paraId="4037A63F" w14:textId="3E51CE87" w:rsidR="00917301" w:rsidRPr="00CE7ECE" w:rsidRDefault="00917301" w:rsidP="00917301">
      <w:pPr>
        <w:ind w:firstLine="708"/>
        <w:jc w:val="both"/>
        <w:rPr>
          <w:rFonts w:ascii="Times New Roman" w:hAnsi="Times New Roman"/>
          <w:b/>
          <w:bCs/>
          <w:noProof/>
          <w:sz w:val="28"/>
          <w:szCs w:val="28"/>
          <w:lang w:val="uz-Cyrl-UZ"/>
        </w:rPr>
      </w:pPr>
      <w:r w:rsidRPr="00CE7ECE">
        <w:rPr>
          <w:rFonts w:ascii="Times New Roman" w:hAnsi="Times New Roman"/>
          <w:noProof/>
          <w:sz w:val="28"/>
          <w:szCs w:val="24"/>
          <w:lang w:val="uz-Cyrl-UZ" w:eastAsia="ru-RU"/>
        </w:rPr>
        <w:lastRenderedPageBreak/>
        <w:t>Давлат тиббий суғуртаси жамғармаси</w:t>
      </w:r>
      <w:r w:rsidRPr="00CE7ECE">
        <w:rPr>
          <w:rFonts w:ascii="Times New Roman" w:hAnsi="Times New Roman"/>
          <w:noProof/>
          <w:sz w:val="28"/>
          <w:szCs w:val="24"/>
          <w:lang w:val="uz-Cyrl-UZ"/>
        </w:rPr>
        <w:t xml:space="preserve">нинг бюджет бўлими топшириғига асосан </w:t>
      </w:r>
      <w:r w:rsidRPr="00CE7ECE">
        <w:rPr>
          <w:rFonts w:ascii="Times New Roman" w:hAnsi="Times New Roman"/>
          <w:noProof/>
          <w:sz w:val="28"/>
          <w:szCs w:val="24"/>
          <w:lang w:val="uz-Cyrl-UZ" w:eastAsia="ru-RU"/>
        </w:rPr>
        <w:t>Давлат тиббий суғуртаси жамғармаси</w:t>
      </w:r>
      <w:r w:rsidRPr="00CE7ECE">
        <w:rPr>
          <w:rFonts w:ascii="Times New Roman" w:hAnsi="Times New Roman"/>
          <w:noProof/>
          <w:sz w:val="28"/>
          <w:szCs w:val="24"/>
          <w:lang w:val="uz-Cyrl-UZ"/>
        </w:rPr>
        <w:t>дан молиялаштириладиган тиббиёт муассасаларининг 2026 йил февраль ойи иш хақларини тўланиши хамда трансферт маблағлари  бўйича маълумот тайёрланиб жамғарманинг бюджет хамда тўлов бўлимларига юборилди.</w:t>
      </w:r>
      <w:r w:rsidRPr="00CE7ECE">
        <w:rPr>
          <w:rFonts w:ascii="Times New Roman" w:hAnsi="Times New Roman"/>
          <w:b/>
          <w:bCs/>
          <w:noProof/>
          <w:sz w:val="28"/>
          <w:szCs w:val="28"/>
          <w:lang w:val="uz-Cyrl-UZ"/>
        </w:rPr>
        <w:t xml:space="preserve"> </w:t>
      </w:r>
    </w:p>
    <w:p w14:paraId="3D61E413" w14:textId="4491B5C8" w:rsidR="002B32A6" w:rsidRPr="008219E2" w:rsidRDefault="00C53C2D" w:rsidP="00C3006E">
      <w:pPr>
        <w:spacing w:after="0" w:line="240" w:lineRule="auto"/>
        <w:ind w:firstLine="708"/>
        <w:jc w:val="both"/>
        <w:rPr>
          <w:rFonts w:ascii="Times New Roman" w:hAnsi="Times New Roman"/>
          <w:b/>
          <w:bCs/>
          <w:noProof/>
          <w:sz w:val="28"/>
          <w:szCs w:val="28"/>
          <w:lang w:val="uz-Cyrl-UZ"/>
        </w:rPr>
      </w:pPr>
      <w:r w:rsidRPr="008219E2">
        <w:rPr>
          <w:rFonts w:ascii="Times New Roman" w:hAnsi="Times New Roman"/>
          <w:b/>
          <w:noProof/>
          <w:sz w:val="28"/>
          <w:szCs w:val="28"/>
          <w:lang w:val="uz-Cyrl-UZ"/>
        </w:rPr>
        <w:t>5 март</w:t>
      </w:r>
      <w:r w:rsidR="00C3006E" w:rsidRPr="008219E2">
        <w:rPr>
          <w:rFonts w:ascii="Times New Roman" w:hAnsi="Times New Roman"/>
          <w:b/>
          <w:bCs/>
          <w:noProof/>
          <w:sz w:val="28"/>
          <w:szCs w:val="28"/>
          <w:lang w:val="uz-Cyrl-UZ"/>
        </w:rPr>
        <w:t xml:space="preserve"> куни</w:t>
      </w:r>
    </w:p>
    <w:p w14:paraId="04EEE46D" w14:textId="1F32C3EE" w:rsidR="008219E2" w:rsidRPr="00BA0160" w:rsidRDefault="008219E2" w:rsidP="008219E2">
      <w:pPr>
        <w:spacing w:after="0" w:line="276" w:lineRule="auto"/>
        <w:ind w:firstLine="708"/>
        <w:jc w:val="both"/>
        <w:rPr>
          <w:rFonts w:ascii="Times New Roman" w:hAnsi="Times New Roman"/>
          <w:noProof/>
          <w:sz w:val="28"/>
          <w:szCs w:val="28"/>
          <w:lang w:val="uz-Cyrl-UZ"/>
        </w:rPr>
      </w:pPr>
      <w:r w:rsidRPr="00BA0160">
        <w:rPr>
          <w:rFonts w:ascii="Times New Roman" w:hAnsi="Times New Roman"/>
          <w:noProof/>
          <w:sz w:val="28"/>
          <w:szCs w:val="28"/>
          <w:lang w:val="uz-Cyrl-UZ"/>
        </w:rPr>
        <w:t xml:space="preserve">Жорий йилнинг </w:t>
      </w:r>
      <w:r>
        <w:rPr>
          <w:rFonts w:ascii="Times New Roman" w:hAnsi="Times New Roman"/>
          <w:noProof/>
          <w:sz w:val="28"/>
          <w:szCs w:val="28"/>
          <w:lang w:val="uz-Cyrl-UZ"/>
        </w:rPr>
        <w:t>5</w:t>
      </w:r>
      <w:r>
        <w:rPr>
          <w:rFonts w:ascii="Times New Roman" w:hAnsi="Times New Roman"/>
          <w:noProof/>
          <w:sz w:val="28"/>
          <w:szCs w:val="28"/>
          <w:lang w:val="uz-Cyrl-UZ"/>
        </w:rPr>
        <w:t xml:space="preserve"> март</w:t>
      </w:r>
      <w:r w:rsidRPr="00BA0160">
        <w:rPr>
          <w:rFonts w:ascii="Times New Roman" w:hAnsi="Times New Roman"/>
          <w:noProof/>
          <w:sz w:val="28"/>
          <w:szCs w:val="28"/>
          <w:lang w:val="uz-Cyrl-UZ"/>
        </w:rPr>
        <w:t xml:space="preserve"> куни  Ўзбекистон Республикаси </w:t>
      </w:r>
      <w:r w:rsidRPr="00BA0160">
        <w:rPr>
          <w:rFonts w:ascii="Times New Roman" w:hAnsi="Times New Roman"/>
          <w:noProof/>
          <w:sz w:val="28"/>
          <w:szCs w:val="28"/>
          <w:lang w:val="uz-Cyrl-UZ" w:eastAsia="ru-RU"/>
        </w:rPr>
        <w:t>Cоғлиқни сақлаш вазирлигининг 2024 йил 23 январдаги</w:t>
      </w:r>
      <w:r>
        <w:rPr>
          <w:rFonts w:ascii="Times New Roman" w:hAnsi="Times New Roman"/>
          <w:noProof/>
          <w:sz w:val="28"/>
          <w:szCs w:val="28"/>
          <w:lang w:val="uz-Cyrl-UZ" w:eastAsia="ru-RU"/>
        </w:rPr>
        <w:t xml:space="preserve"> “2024 йилда Тошкент шаҳри ва Қорақалпоғистон Республикасида, 2025-2026-йилларда, босқичма-босқич қолган худудларда Давлат тиббий суғуртасининг механизмларини жори этиш ҳамда молиялаштиришнинг янги моделига ўтиш тўғрисида” ги</w:t>
      </w:r>
      <w:r w:rsidRPr="00BA0160">
        <w:rPr>
          <w:rFonts w:ascii="Times New Roman" w:hAnsi="Times New Roman"/>
          <w:noProof/>
          <w:sz w:val="28"/>
          <w:szCs w:val="28"/>
          <w:lang w:val="uz-Cyrl-UZ" w:eastAsia="ru-RU"/>
        </w:rPr>
        <w:t xml:space="preserve"> 17-сонли буйруғининг 10</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11</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12 ҳамда 13</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14</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15</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16</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17</w:t>
      </w:r>
      <w:r>
        <w:rPr>
          <w:rFonts w:ascii="Times New Roman" w:hAnsi="Times New Roman"/>
          <w:noProof/>
          <w:sz w:val="28"/>
          <w:szCs w:val="28"/>
          <w:lang w:val="uz-Cyrl-UZ" w:eastAsia="ru-RU"/>
        </w:rPr>
        <w:t>-</w:t>
      </w:r>
      <w:r w:rsidRPr="00BA0160">
        <w:rPr>
          <w:rFonts w:ascii="Times New Roman" w:hAnsi="Times New Roman"/>
          <w:noProof/>
          <w:sz w:val="28"/>
          <w:szCs w:val="28"/>
          <w:lang w:val="uz-Cyrl-UZ" w:eastAsia="ru-RU"/>
        </w:rPr>
        <w:t xml:space="preserve"> иловалари бўйича </w:t>
      </w:r>
      <w:r>
        <w:rPr>
          <w:rFonts w:ascii="Times New Roman" w:hAnsi="Times New Roman"/>
          <w:noProof/>
          <w:sz w:val="28"/>
          <w:szCs w:val="28"/>
          <w:lang w:val="uz-Cyrl-UZ" w:eastAsia="ru-RU"/>
        </w:rPr>
        <w:t>Наманган вилоятидаги Давлат тиббий суғуртаси жамғармаси хисобидан молиялаштириладиган даволаш</w:t>
      </w:r>
      <w:r w:rsidRPr="00BA0160">
        <w:rPr>
          <w:rFonts w:ascii="Times New Roman" w:hAnsi="Times New Roman"/>
          <w:noProof/>
          <w:sz w:val="28"/>
          <w:szCs w:val="28"/>
          <w:lang w:val="uz-Cyrl-UZ" w:eastAsia="ru-RU"/>
        </w:rPr>
        <w:t xml:space="preserve"> профилактика муассасаларидан</w:t>
      </w:r>
      <w:r>
        <w:rPr>
          <w:rFonts w:ascii="Times New Roman" w:hAnsi="Times New Roman"/>
          <w:noProof/>
          <w:sz w:val="28"/>
          <w:szCs w:val="28"/>
          <w:lang w:val="uz-Cyrl-UZ" w:eastAsia="ru-RU"/>
        </w:rPr>
        <w:t>,</w:t>
      </w:r>
      <w:r w:rsidRPr="00BA0160">
        <w:rPr>
          <w:rFonts w:ascii="Times New Roman" w:hAnsi="Times New Roman"/>
          <w:noProof/>
          <w:sz w:val="28"/>
          <w:szCs w:val="28"/>
          <w:lang w:val="uz-Cyrl-UZ" w:eastAsia="ru-RU"/>
        </w:rPr>
        <w:t xml:space="preserve"> ҳисоботларни қабул қилиш, жамлаш, тахлил қилиш  ва Жамғарманинг тегишли бўлимларига тақдим этиш ишлари олиб борилди</w:t>
      </w:r>
      <w:r w:rsidRPr="00BA0160">
        <w:rPr>
          <w:rFonts w:ascii="Times New Roman" w:hAnsi="Times New Roman"/>
          <w:noProof/>
          <w:sz w:val="28"/>
          <w:szCs w:val="28"/>
          <w:lang w:val="uz-Cyrl-UZ"/>
        </w:rPr>
        <w:t>.</w:t>
      </w:r>
    </w:p>
    <w:p w14:paraId="5D1CB606" w14:textId="624FFED3" w:rsidR="007A029E" w:rsidRPr="007A029E" w:rsidRDefault="007A029E" w:rsidP="007A029E">
      <w:pPr>
        <w:tabs>
          <w:tab w:val="left" w:pos="1290"/>
        </w:tabs>
        <w:spacing w:after="0"/>
        <w:jc w:val="both"/>
        <w:rPr>
          <w:rFonts w:ascii="Times New Roman" w:hAnsi="Times New Roman"/>
          <w:noProof/>
          <w:sz w:val="32"/>
          <w:szCs w:val="24"/>
          <w:lang w:val="uz-Cyrl-UZ" w:eastAsia="ru-RU"/>
        </w:rPr>
      </w:pPr>
      <w:r>
        <w:rPr>
          <w:rFonts w:ascii="Times New Roman" w:hAnsi="Times New Roman"/>
          <w:noProof/>
          <w:sz w:val="28"/>
          <w:szCs w:val="24"/>
          <w:lang w:val="uz-Cyrl-UZ" w:eastAsia="ru-RU"/>
        </w:rPr>
        <w:t xml:space="preserve">          Бундан ташқари Давлат тиббий суғуртаси жамғармаси</w:t>
      </w:r>
      <w:r w:rsidRPr="007A029E">
        <w:rPr>
          <w:rFonts w:ascii="Times New Roman" w:hAnsi="Times New Roman"/>
          <w:noProof/>
          <w:sz w:val="28"/>
          <w:szCs w:val="24"/>
          <w:lang w:val="uz-Cyrl-UZ" w:eastAsia="ru-RU"/>
        </w:rPr>
        <w:t>нинг 2024 йил 5 февралдаги 4-баёни 2-бандига асосан хар ойнинг 5-санасигача Д</w:t>
      </w:r>
      <w:r>
        <w:rPr>
          <w:rFonts w:ascii="Times New Roman" w:hAnsi="Times New Roman"/>
          <w:noProof/>
          <w:sz w:val="28"/>
          <w:szCs w:val="24"/>
          <w:lang w:val="uz-Cyrl-UZ" w:eastAsia="ru-RU"/>
        </w:rPr>
        <w:t>авлат тиббий суғуртаси жамғармаси</w:t>
      </w:r>
      <w:r w:rsidRPr="007A029E">
        <w:rPr>
          <w:rFonts w:ascii="Times New Roman" w:hAnsi="Times New Roman"/>
          <w:noProof/>
          <w:sz w:val="28"/>
          <w:szCs w:val="24"/>
          <w:lang w:val="uz-Cyrl-UZ" w:eastAsia="ru-RU"/>
        </w:rPr>
        <w:t>дан молиялаштириладиган тиббиёт муассасалари томонидан амалга оширилган касса харажатлари хисоботини тайёрланиб жамғарманинг Аудит бўлимига тақдим этилди</w:t>
      </w:r>
      <w:r>
        <w:rPr>
          <w:rFonts w:ascii="Times New Roman" w:hAnsi="Times New Roman"/>
          <w:noProof/>
          <w:sz w:val="28"/>
          <w:szCs w:val="24"/>
          <w:lang w:val="uz-Cyrl-UZ" w:eastAsia="ru-RU"/>
        </w:rPr>
        <w:t>.</w:t>
      </w:r>
    </w:p>
    <w:p w14:paraId="2254CFDF" w14:textId="66EB5AD5" w:rsidR="007A029E" w:rsidRDefault="007A029E" w:rsidP="007A029E">
      <w:pPr>
        <w:tabs>
          <w:tab w:val="left" w:pos="1290"/>
        </w:tabs>
        <w:spacing w:after="0"/>
        <w:jc w:val="both"/>
        <w:rPr>
          <w:rFonts w:ascii="Times New Roman" w:hAnsi="Times New Roman"/>
          <w:noProof/>
          <w:sz w:val="28"/>
          <w:szCs w:val="24"/>
          <w:lang w:val="uz-Cyrl-UZ" w:eastAsia="ru-RU"/>
        </w:rPr>
      </w:pPr>
      <w:r>
        <w:rPr>
          <w:rFonts w:ascii="Times New Roman" w:hAnsi="Times New Roman"/>
          <w:noProof/>
          <w:sz w:val="28"/>
          <w:szCs w:val="24"/>
          <w:lang w:val="uz-Cyrl-UZ" w:eastAsia="ru-RU"/>
        </w:rPr>
        <w:t xml:space="preserve">           Ўзбекистон Республикаси Вазирлар Махкамасининг 619-сонли қарорига асосан ташкил этилган р</w:t>
      </w:r>
      <w:r w:rsidRPr="007A029E">
        <w:rPr>
          <w:rFonts w:ascii="Times New Roman" w:hAnsi="Times New Roman"/>
          <w:noProof/>
          <w:sz w:val="28"/>
          <w:szCs w:val="24"/>
          <w:lang w:val="uz-Cyrl-UZ" w:eastAsia="ru-RU"/>
        </w:rPr>
        <w:t>еимбурсация дастури бўйича тажриба-синов худуди Чортоқ туманидаги тиббиёт муассасаларига бириктирилган 17 та дорихоналар билан шартномалар shartnoma.dtsj.uz  платформаси орқали электрон имзоланди</w:t>
      </w:r>
      <w:r>
        <w:rPr>
          <w:rFonts w:ascii="Times New Roman" w:hAnsi="Times New Roman"/>
          <w:noProof/>
          <w:sz w:val="28"/>
          <w:szCs w:val="24"/>
          <w:lang w:val="uz-Cyrl-UZ" w:eastAsia="ru-RU"/>
        </w:rPr>
        <w:t>.</w:t>
      </w:r>
    </w:p>
    <w:p w14:paraId="26CB176C" w14:textId="3D927282" w:rsidR="00310A4F" w:rsidRPr="007A029E" w:rsidRDefault="007A029E" w:rsidP="007A029E">
      <w:pPr>
        <w:spacing w:after="0" w:line="276" w:lineRule="auto"/>
        <w:jc w:val="both"/>
        <w:rPr>
          <w:rFonts w:ascii="Times New Roman" w:hAnsi="Times New Roman"/>
          <w:noProof/>
          <w:sz w:val="32"/>
          <w:szCs w:val="28"/>
          <w:highlight w:val="yellow"/>
          <w:lang w:val="uz-Cyrl-UZ" w:eastAsia="ru-RU"/>
        </w:rPr>
      </w:pPr>
      <w:r>
        <w:rPr>
          <w:rFonts w:ascii="Times New Roman" w:hAnsi="Times New Roman"/>
          <w:noProof/>
          <w:sz w:val="28"/>
          <w:szCs w:val="24"/>
          <w:lang w:val="uz-Cyrl-UZ" w:eastAsia="ru-RU"/>
        </w:rPr>
        <w:t xml:space="preserve">           Давлат тиббий суғуртаси жамғармаси</w:t>
      </w:r>
      <w:r w:rsidRPr="007A029E">
        <w:rPr>
          <w:rFonts w:ascii="Times New Roman" w:hAnsi="Times New Roman"/>
          <w:noProof/>
          <w:sz w:val="28"/>
          <w:szCs w:val="24"/>
          <w:lang w:val="uz-Cyrl-UZ" w:eastAsia="ru-RU"/>
        </w:rPr>
        <w:t xml:space="preserve">нинг бюджет бўлими топшириғига асосан </w:t>
      </w:r>
      <w:r>
        <w:rPr>
          <w:rFonts w:ascii="Times New Roman" w:hAnsi="Times New Roman"/>
          <w:noProof/>
          <w:sz w:val="28"/>
          <w:szCs w:val="24"/>
          <w:lang w:val="uz-Cyrl-UZ" w:eastAsia="ru-RU"/>
        </w:rPr>
        <w:t>Давлат тиббий суғуртаси жамғармаси</w:t>
      </w:r>
      <w:r w:rsidRPr="007A029E">
        <w:rPr>
          <w:rFonts w:ascii="Times New Roman" w:hAnsi="Times New Roman"/>
          <w:noProof/>
          <w:sz w:val="28"/>
          <w:szCs w:val="24"/>
          <w:lang w:val="uz-Cyrl-UZ" w:eastAsia="ru-RU"/>
        </w:rPr>
        <w:t>дан молиялаштириладиган тиббиёт муассасаларида санитария-гигиена воситаларга бўлган йиллик эҳтиёж тўғрисида тайёрланган маълумотни қайта ўрганиб чиқилди ва жамғарманинг бюджет бўлимига тақдим этилди</w:t>
      </w:r>
      <w:r w:rsidR="00310A4F" w:rsidRPr="007A029E">
        <w:rPr>
          <w:rFonts w:ascii="Times New Roman" w:hAnsi="Times New Roman"/>
          <w:noProof/>
          <w:sz w:val="32"/>
          <w:szCs w:val="28"/>
          <w:lang w:val="uz-Cyrl-UZ" w:eastAsia="ru-RU"/>
        </w:rPr>
        <w:t>.</w:t>
      </w:r>
    </w:p>
    <w:p w14:paraId="25115E51" w14:textId="0B4F24C8" w:rsidR="00762B9A" w:rsidRPr="007A029E" w:rsidRDefault="007A029E" w:rsidP="007A029E">
      <w:pPr>
        <w:spacing w:after="0"/>
        <w:jc w:val="both"/>
        <w:rPr>
          <w:rFonts w:ascii="Times New Roman" w:hAnsi="Times New Roman"/>
          <w:sz w:val="32"/>
          <w:szCs w:val="28"/>
          <w:highlight w:val="yellow"/>
          <w:lang w:val="uz-Cyrl-UZ" w:eastAsia="ru-RU"/>
        </w:rPr>
      </w:pPr>
      <w:r>
        <w:rPr>
          <w:rFonts w:ascii="Times New Roman" w:hAnsi="Times New Roman"/>
          <w:sz w:val="28"/>
          <w:szCs w:val="24"/>
          <w:lang w:val="uz-Cyrl-UZ"/>
        </w:rPr>
        <w:t xml:space="preserve">          </w:t>
      </w:r>
      <w:r w:rsidRPr="007A029E">
        <w:rPr>
          <w:rFonts w:ascii="Times New Roman" w:hAnsi="Times New Roman"/>
          <w:sz w:val="28"/>
          <w:szCs w:val="24"/>
          <w:lang w:val="uz-Cyrl-UZ"/>
        </w:rPr>
        <w:t>Давлат тиббий суғуртаси жамғармаси Кузатув кенгашининг 2024 йил 20 сентябрдаги 80-сонли йиғилиш баёни 5-иловасида тасдиқланган Низомга асосан тиббиёт муассасалари томонидан  тақиқланган харажатларга нотўғри чиқарилган маблағлар бўйича маълумот тайёрланиб жамғарманинг Аудит бўлимига тақдим этилди</w:t>
      </w:r>
      <w:r>
        <w:rPr>
          <w:rFonts w:ascii="Times New Roman" w:hAnsi="Times New Roman"/>
          <w:sz w:val="28"/>
          <w:szCs w:val="24"/>
          <w:lang w:val="uz-Cyrl-UZ"/>
        </w:rPr>
        <w:t>.</w:t>
      </w:r>
    </w:p>
    <w:p w14:paraId="54979133" w14:textId="0278A8C5" w:rsidR="006A5043" w:rsidRPr="008219E2" w:rsidRDefault="00C53C2D" w:rsidP="00762B9A">
      <w:pPr>
        <w:spacing w:after="0" w:line="240" w:lineRule="auto"/>
        <w:ind w:firstLine="708"/>
        <w:jc w:val="both"/>
        <w:rPr>
          <w:rFonts w:ascii="Times New Roman" w:hAnsi="Times New Roman"/>
          <w:b/>
          <w:bCs/>
          <w:noProof/>
          <w:sz w:val="28"/>
          <w:szCs w:val="28"/>
          <w:lang w:val="uz-Cyrl-UZ"/>
        </w:rPr>
      </w:pPr>
      <w:r w:rsidRPr="008219E2">
        <w:rPr>
          <w:rFonts w:ascii="Times New Roman" w:hAnsi="Times New Roman"/>
          <w:b/>
          <w:noProof/>
          <w:sz w:val="28"/>
          <w:szCs w:val="28"/>
          <w:lang w:val="uz-Cyrl-UZ"/>
        </w:rPr>
        <w:t>6 март</w:t>
      </w:r>
      <w:r w:rsidRPr="008219E2">
        <w:rPr>
          <w:rFonts w:ascii="Times New Roman" w:hAnsi="Times New Roman"/>
          <w:b/>
          <w:bCs/>
          <w:noProof/>
          <w:sz w:val="28"/>
          <w:szCs w:val="28"/>
          <w:lang w:val="uz-Cyrl-UZ"/>
        </w:rPr>
        <w:t xml:space="preserve"> </w:t>
      </w:r>
      <w:r w:rsidR="00C3006E" w:rsidRPr="008219E2">
        <w:rPr>
          <w:rFonts w:ascii="Times New Roman" w:hAnsi="Times New Roman"/>
          <w:b/>
          <w:bCs/>
          <w:noProof/>
          <w:sz w:val="28"/>
          <w:szCs w:val="28"/>
          <w:lang w:val="uz-Cyrl-UZ"/>
        </w:rPr>
        <w:t>куни</w:t>
      </w:r>
    </w:p>
    <w:p w14:paraId="1F544D82" w14:textId="3B02C78E" w:rsidR="008219E2" w:rsidRPr="00BA0160" w:rsidRDefault="008219E2" w:rsidP="008219E2">
      <w:pPr>
        <w:spacing w:after="0" w:line="276" w:lineRule="auto"/>
        <w:ind w:firstLine="708"/>
        <w:jc w:val="both"/>
        <w:rPr>
          <w:rFonts w:ascii="Times New Roman" w:hAnsi="Times New Roman"/>
          <w:noProof/>
          <w:sz w:val="28"/>
          <w:szCs w:val="28"/>
          <w:lang w:val="uz-Cyrl-UZ"/>
        </w:rPr>
      </w:pPr>
      <w:r w:rsidRPr="00BA0160">
        <w:rPr>
          <w:rFonts w:ascii="Times New Roman" w:hAnsi="Times New Roman"/>
          <w:noProof/>
          <w:sz w:val="28"/>
          <w:szCs w:val="28"/>
          <w:lang w:val="uz-Cyrl-UZ"/>
        </w:rPr>
        <w:t xml:space="preserve">Жорий йилнинг </w:t>
      </w:r>
      <w:r>
        <w:rPr>
          <w:rFonts w:ascii="Times New Roman" w:hAnsi="Times New Roman"/>
          <w:noProof/>
          <w:sz w:val="28"/>
          <w:szCs w:val="28"/>
          <w:lang w:val="uz-Cyrl-UZ"/>
        </w:rPr>
        <w:t>6</w:t>
      </w:r>
      <w:r>
        <w:rPr>
          <w:rFonts w:ascii="Times New Roman" w:hAnsi="Times New Roman"/>
          <w:noProof/>
          <w:sz w:val="28"/>
          <w:szCs w:val="28"/>
          <w:lang w:val="uz-Cyrl-UZ"/>
        </w:rPr>
        <w:t xml:space="preserve"> март</w:t>
      </w:r>
      <w:r w:rsidRPr="00BA0160">
        <w:rPr>
          <w:rFonts w:ascii="Times New Roman" w:hAnsi="Times New Roman"/>
          <w:noProof/>
          <w:sz w:val="28"/>
          <w:szCs w:val="28"/>
          <w:lang w:val="uz-Cyrl-UZ"/>
        </w:rPr>
        <w:t xml:space="preserve"> куни  Ўзбекистон Республикаси </w:t>
      </w:r>
      <w:r w:rsidRPr="00BA0160">
        <w:rPr>
          <w:rFonts w:ascii="Times New Roman" w:hAnsi="Times New Roman"/>
          <w:noProof/>
          <w:sz w:val="28"/>
          <w:szCs w:val="28"/>
          <w:lang w:val="uz-Cyrl-UZ" w:eastAsia="ru-RU"/>
        </w:rPr>
        <w:t>Cоғлиқни сақлаш вазирлигининг 2024 йил 23 январдаги</w:t>
      </w:r>
      <w:r>
        <w:rPr>
          <w:rFonts w:ascii="Times New Roman" w:hAnsi="Times New Roman"/>
          <w:noProof/>
          <w:sz w:val="28"/>
          <w:szCs w:val="28"/>
          <w:lang w:val="uz-Cyrl-UZ" w:eastAsia="ru-RU"/>
        </w:rPr>
        <w:t xml:space="preserve"> “2024 йилда Тошкент шаҳри ва Қорақалпоғистон Республикасида, 2025-2026-йилларда, босқичма-босқич қолган худудларда Давлат тиббий суғуртасининг механизмларини жори этиш ҳамда молиялаштиришнинг янги моделига ўтиш тўғрисида” ги</w:t>
      </w:r>
      <w:r w:rsidRPr="00BA0160">
        <w:rPr>
          <w:rFonts w:ascii="Times New Roman" w:hAnsi="Times New Roman"/>
          <w:noProof/>
          <w:sz w:val="28"/>
          <w:szCs w:val="28"/>
          <w:lang w:val="uz-Cyrl-UZ" w:eastAsia="ru-RU"/>
        </w:rPr>
        <w:t xml:space="preserve"> 17-сонли буйруғининг 10</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11</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12 ҳамда 13</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14</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15</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16</w:t>
      </w:r>
      <w:r>
        <w:rPr>
          <w:rFonts w:ascii="Times New Roman" w:hAnsi="Times New Roman"/>
          <w:noProof/>
          <w:sz w:val="28"/>
          <w:szCs w:val="28"/>
          <w:lang w:val="uz-Cyrl-UZ" w:eastAsia="ru-RU"/>
        </w:rPr>
        <w:t xml:space="preserve">, </w:t>
      </w:r>
      <w:r w:rsidRPr="00BA0160">
        <w:rPr>
          <w:rFonts w:ascii="Times New Roman" w:hAnsi="Times New Roman"/>
          <w:noProof/>
          <w:sz w:val="28"/>
          <w:szCs w:val="28"/>
          <w:lang w:val="uz-Cyrl-UZ" w:eastAsia="ru-RU"/>
        </w:rPr>
        <w:t>17</w:t>
      </w:r>
      <w:r>
        <w:rPr>
          <w:rFonts w:ascii="Times New Roman" w:hAnsi="Times New Roman"/>
          <w:noProof/>
          <w:sz w:val="28"/>
          <w:szCs w:val="28"/>
          <w:lang w:val="uz-Cyrl-UZ" w:eastAsia="ru-RU"/>
        </w:rPr>
        <w:t>-</w:t>
      </w:r>
      <w:r w:rsidRPr="00BA0160">
        <w:rPr>
          <w:rFonts w:ascii="Times New Roman" w:hAnsi="Times New Roman"/>
          <w:noProof/>
          <w:sz w:val="28"/>
          <w:szCs w:val="28"/>
          <w:lang w:val="uz-Cyrl-UZ" w:eastAsia="ru-RU"/>
        </w:rPr>
        <w:t xml:space="preserve"> иловалари</w:t>
      </w:r>
      <w:r w:rsidR="004060B5">
        <w:rPr>
          <w:rFonts w:ascii="Times New Roman" w:hAnsi="Times New Roman"/>
          <w:noProof/>
          <w:sz w:val="28"/>
          <w:szCs w:val="28"/>
          <w:lang w:val="uz-Cyrl-UZ" w:eastAsia="ru-RU"/>
        </w:rPr>
        <w:t xml:space="preserve"> ҳамда амбулатор поликлиника </w:t>
      </w:r>
      <w:r w:rsidR="004060B5">
        <w:rPr>
          <w:rFonts w:ascii="Times New Roman" w:hAnsi="Times New Roman"/>
          <w:noProof/>
          <w:sz w:val="28"/>
          <w:szCs w:val="28"/>
          <w:lang w:val="uz-Cyrl-UZ" w:eastAsia="ru-RU"/>
        </w:rPr>
        <w:lastRenderedPageBreak/>
        <w:t xml:space="preserve">муассасалари </w:t>
      </w:r>
      <w:r w:rsidRPr="00BA0160">
        <w:rPr>
          <w:rFonts w:ascii="Times New Roman" w:hAnsi="Times New Roman"/>
          <w:noProof/>
          <w:sz w:val="28"/>
          <w:szCs w:val="28"/>
          <w:lang w:val="uz-Cyrl-UZ" w:eastAsia="ru-RU"/>
        </w:rPr>
        <w:t>бўйича</w:t>
      </w:r>
      <w:r w:rsidR="004060B5">
        <w:rPr>
          <w:rFonts w:ascii="Times New Roman" w:hAnsi="Times New Roman"/>
          <w:noProof/>
          <w:sz w:val="28"/>
          <w:szCs w:val="28"/>
          <w:lang w:val="uz-Cyrl-UZ" w:eastAsia="ru-RU"/>
        </w:rPr>
        <w:t xml:space="preserve"> 21 та тахлилий жадваллар</w:t>
      </w:r>
      <w:r w:rsidRPr="00BA0160">
        <w:rPr>
          <w:rFonts w:ascii="Times New Roman" w:hAnsi="Times New Roman"/>
          <w:noProof/>
          <w:sz w:val="28"/>
          <w:szCs w:val="28"/>
          <w:lang w:val="uz-Cyrl-UZ" w:eastAsia="ru-RU"/>
        </w:rPr>
        <w:t xml:space="preserve"> </w:t>
      </w:r>
      <w:r>
        <w:rPr>
          <w:rFonts w:ascii="Times New Roman" w:hAnsi="Times New Roman"/>
          <w:noProof/>
          <w:sz w:val="28"/>
          <w:szCs w:val="28"/>
          <w:lang w:val="uz-Cyrl-UZ" w:eastAsia="ru-RU"/>
        </w:rPr>
        <w:t>Наманган вилоятидаги</w:t>
      </w:r>
      <w:r w:rsidR="004060B5">
        <w:rPr>
          <w:rFonts w:ascii="Times New Roman" w:hAnsi="Times New Roman"/>
          <w:noProof/>
          <w:sz w:val="28"/>
          <w:szCs w:val="28"/>
          <w:lang w:val="uz-Cyrl-UZ" w:eastAsia="ru-RU"/>
        </w:rPr>
        <w:t>,</w:t>
      </w:r>
      <w:r>
        <w:rPr>
          <w:rFonts w:ascii="Times New Roman" w:hAnsi="Times New Roman"/>
          <w:noProof/>
          <w:sz w:val="28"/>
          <w:szCs w:val="28"/>
          <w:lang w:val="uz-Cyrl-UZ" w:eastAsia="ru-RU"/>
        </w:rPr>
        <w:t xml:space="preserve"> Давлат тиббий суғуртаси жамғармаси хисобидан молиялаштириладиган даволаш</w:t>
      </w:r>
      <w:r w:rsidRPr="00BA0160">
        <w:rPr>
          <w:rFonts w:ascii="Times New Roman" w:hAnsi="Times New Roman"/>
          <w:noProof/>
          <w:sz w:val="28"/>
          <w:szCs w:val="28"/>
          <w:lang w:val="uz-Cyrl-UZ" w:eastAsia="ru-RU"/>
        </w:rPr>
        <w:t xml:space="preserve"> профилактика муассасаларидан</w:t>
      </w:r>
      <w:r>
        <w:rPr>
          <w:rFonts w:ascii="Times New Roman" w:hAnsi="Times New Roman"/>
          <w:noProof/>
          <w:sz w:val="28"/>
          <w:szCs w:val="28"/>
          <w:lang w:val="uz-Cyrl-UZ" w:eastAsia="ru-RU"/>
        </w:rPr>
        <w:t>,</w:t>
      </w:r>
      <w:r w:rsidRPr="00BA0160">
        <w:rPr>
          <w:rFonts w:ascii="Times New Roman" w:hAnsi="Times New Roman"/>
          <w:noProof/>
          <w:sz w:val="28"/>
          <w:szCs w:val="28"/>
          <w:lang w:val="uz-Cyrl-UZ" w:eastAsia="ru-RU"/>
        </w:rPr>
        <w:t xml:space="preserve"> </w:t>
      </w:r>
      <w:r w:rsidR="004060B5">
        <w:rPr>
          <w:rFonts w:ascii="Times New Roman" w:hAnsi="Times New Roman"/>
          <w:noProof/>
          <w:sz w:val="28"/>
          <w:szCs w:val="28"/>
          <w:lang w:val="uz-Cyrl-UZ" w:eastAsia="ru-RU"/>
        </w:rPr>
        <w:t xml:space="preserve">қабул қилинган </w:t>
      </w:r>
      <w:r w:rsidRPr="00BA0160">
        <w:rPr>
          <w:rFonts w:ascii="Times New Roman" w:hAnsi="Times New Roman"/>
          <w:noProof/>
          <w:sz w:val="28"/>
          <w:szCs w:val="28"/>
          <w:lang w:val="uz-Cyrl-UZ" w:eastAsia="ru-RU"/>
        </w:rPr>
        <w:t xml:space="preserve">ҳисоботларни </w:t>
      </w:r>
      <w:r w:rsidR="004060B5">
        <w:rPr>
          <w:rFonts w:ascii="Times New Roman" w:hAnsi="Times New Roman"/>
          <w:noProof/>
          <w:sz w:val="28"/>
          <w:szCs w:val="28"/>
          <w:lang w:val="uz-Cyrl-UZ" w:eastAsia="ru-RU"/>
        </w:rPr>
        <w:t xml:space="preserve">тахлил қилиниб </w:t>
      </w:r>
      <w:r w:rsidRPr="00BA0160">
        <w:rPr>
          <w:rFonts w:ascii="Times New Roman" w:hAnsi="Times New Roman"/>
          <w:noProof/>
          <w:sz w:val="28"/>
          <w:szCs w:val="28"/>
          <w:lang w:val="uz-Cyrl-UZ" w:eastAsia="ru-RU"/>
        </w:rPr>
        <w:t>жамла</w:t>
      </w:r>
      <w:r w:rsidR="004060B5">
        <w:rPr>
          <w:rFonts w:ascii="Times New Roman" w:hAnsi="Times New Roman"/>
          <w:noProof/>
          <w:sz w:val="28"/>
          <w:szCs w:val="28"/>
          <w:lang w:val="uz-Cyrl-UZ" w:eastAsia="ru-RU"/>
        </w:rPr>
        <w:t xml:space="preserve">нма маълумот тайёрланди, тайёрланган маълумотлар </w:t>
      </w:r>
      <w:r w:rsidRPr="00BA0160">
        <w:rPr>
          <w:rFonts w:ascii="Times New Roman" w:hAnsi="Times New Roman"/>
          <w:noProof/>
          <w:sz w:val="28"/>
          <w:szCs w:val="28"/>
          <w:lang w:val="uz-Cyrl-UZ" w:eastAsia="ru-RU"/>
        </w:rPr>
        <w:t xml:space="preserve">Жамғарманинг </w:t>
      </w:r>
      <w:r w:rsidR="004060B5">
        <w:rPr>
          <w:rFonts w:ascii="Times New Roman" w:hAnsi="Times New Roman"/>
          <w:noProof/>
          <w:sz w:val="28"/>
          <w:szCs w:val="28"/>
          <w:lang w:val="uz-Cyrl-UZ" w:eastAsia="ru-RU"/>
        </w:rPr>
        <w:t xml:space="preserve">тиббий хизматлар сифатини назорат қилиш </w:t>
      </w:r>
      <w:r w:rsidRPr="00BA0160">
        <w:rPr>
          <w:rFonts w:ascii="Times New Roman" w:hAnsi="Times New Roman"/>
          <w:noProof/>
          <w:sz w:val="28"/>
          <w:szCs w:val="28"/>
          <w:lang w:val="uz-Cyrl-UZ" w:eastAsia="ru-RU"/>
        </w:rPr>
        <w:t xml:space="preserve"> бўлимига тақдим эти</w:t>
      </w:r>
      <w:r w:rsidR="004060B5">
        <w:rPr>
          <w:rFonts w:ascii="Times New Roman" w:hAnsi="Times New Roman"/>
          <w:noProof/>
          <w:sz w:val="28"/>
          <w:szCs w:val="28"/>
          <w:lang w:val="uz-Cyrl-UZ" w:eastAsia="ru-RU"/>
        </w:rPr>
        <w:t>л</w:t>
      </w:r>
      <w:r w:rsidRPr="00BA0160">
        <w:rPr>
          <w:rFonts w:ascii="Times New Roman" w:hAnsi="Times New Roman"/>
          <w:noProof/>
          <w:sz w:val="28"/>
          <w:szCs w:val="28"/>
          <w:lang w:val="uz-Cyrl-UZ" w:eastAsia="ru-RU"/>
        </w:rPr>
        <w:t>ди</w:t>
      </w:r>
      <w:r w:rsidRPr="00BA0160">
        <w:rPr>
          <w:rFonts w:ascii="Times New Roman" w:hAnsi="Times New Roman"/>
          <w:noProof/>
          <w:sz w:val="28"/>
          <w:szCs w:val="28"/>
          <w:lang w:val="uz-Cyrl-UZ"/>
        </w:rPr>
        <w:t>.</w:t>
      </w:r>
    </w:p>
    <w:p w14:paraId="01DA5DFF" w14:textId="451AF0F6" w:rsidR="00AC4428" w:rsidRDefault="001F14F7" w:rsidP="00AC4428">
      <w:pPr>
        <w:spacing w:after="0" w:line="276" w:lineRule="auto"/>
        <w:ind w:firstLine="708"/>
        <w:jc w:val="both"/>
        <w:rPr>
          <w:rFonts w:ascii="Times New Roman" w:hAnsi="Times New Roman"/>
          <w:noProof/>
          <w:sz w:val="28"/>
          <w:szCs w:val="28"/>
          <w:lang w:val="uz-Cyrl-UZ" w:eastAsia="ru-RU"/>
        </w:rPr>
      </w:pPr>
      <w:r w:rsidRPr="00AC4428">
        <w:rPr>
          <w:rFonts w:ascii="Times New Roman" w:hAnsi="Times New Roman"/>
          <w:noProof/>
          <w:sz w:val="28"/>
          <w:szCs w:val="28"/>
          <w:lang w:val="uz-Cyrl-UZ" w:eastAsia="ru-RU"/>
        </w:rPr>
        <w:t xml:space="preserve">Бундан ташари </w:t>
      </w:r>
      <w:r w:rsidR="00AC4428">
        <w:rPr>
          <w:rFonts w:ascii="Times New Roman" w:hAnsi="Times New Roman"/>
          <w:noProof/>
          <w:sz w:val="28"/>
          <w:szCs w:val="28"/>
          <w:lang w:val="uz-Cyrl-UZ" w:eastAsia="ru-RU"/>
        </w:rPr>
        <w:t>Давлат тиббий суғуртаси жамғармаси</w:t>
      </w:r>
      <w:r w:rsidR="00AC4428" w:rsidRPr="00AC4428">
        <w:rPr>
          <w:rFonts w:ascii="Times New Roman" w:hAnsi="Times New Roman"/>
          <w:noProof/>
          <w:sz w:val="28"/>
          <w:szCs w:val="28"/>
          <w:lang w:val="uz-Cyrl-UZ" w:eastAsia="ru-RU"/>
        </w:rPr>
        <w:t xml:space="preserve">нинг топшириғига асосан Наманган вилоятидаги </w:t>
      </w:r>
      <w:r w:rsidR="00AC4428">
        <w:rPr>
          <w:rFonts w:ascii="Times New Roman" w:hAnsi="Times New Roman"/>
          <w:noProof/>
          <w:sz w:val="28"/>
          <w:szCs w:val="28"/>
          <w:lang w:val="uz-Cyrl-UZ" w:eastAsia="ru-RU"/>
        </w:rPr>
        <w:t>Давлат тиббий суғуртаси жамғармаси</w:t>
      </w:r>
      <w:r w:rsidR="00AC4428" w:rsidRPr="00AC4428">
        <w:rPr>
          <w:rFonts w:ascii="Times New Roman" w:hAnsi="Times New Roman"/>
          <w:noProof/>
          <w:sz w:val="28"/>
          <w:szCs w:val="28"/>
          <w:lang w:val="uz-Cyrl-UZ" w:eastAsia="ru-RU"/>
        </w:rPr>
        <w:t>дан молиялаштириладиган 239 та тиббиёт муассасаларининг 250 шахсий хисоб рақамларига 2026 йил учун режалатирилган маблағларни shartnoma.dtsj.uz платформасига киритиш мақсадида белгиланган рақамларни қайта тахлил қилиб ўрганиб чиқилиб жамғарманинг бюджет бўлимига ахборот берилди</w:t>
      </w:r>
      <w:r w:rsidR="00AC4428">
        <w:rPr>
          <w:rFonts w:ascii="Times New Roman" w:hAnsi="Times New Roman"/>
          <w:noProof/>
          <w:sz w:val="28"/>
          <w:szCs w:val="28"/>
          <w:lang w:val="uz-Cyrl-UZ" w:eastAsia="ru-RU"/>
        </w:rPr>
        <w:t>.</w:t>
      </w:r>
    </w:p>
    <w:p w14:paraId="359AE808" w14:textId="4A768DDE" w:rsidR="00D07C66" w:rsidRPr="00D07C66" w:rsidRDefault="00D07C66" w:rsidP="00AC4428">
      <w:pPr>
        <w:spacing w:after="0" w:line="276" w:lineRule="auto"/>
        <w:ind w:firstLine="708"/>
        <w:jc w:val="both"/>
        <w:rPr>
          <w:rFonts w:ascii="Times New Roman" w:hAnsi="Times New Roman"/>
          <w:noProof/>
          <w:sz w:val="32"/>
          <w:szCs w:val="28"/>
          <w:lang w:val="uz-Cyrl-UZ" w:eastAsia="ru-RU"/>
        </w:rPr>
      </w:pPr>
      <w:r>
        <w:rPr>
          <w:rFonts w:ascii="Times New Roman" w:hAnsi="Times New Roman"/>
          <w:noProof/>
          <w:sz w:val="28"/>
          <w:szCs w:val="28"/>
          <w:lang w:val="uz-Cyrl-UZ" w:eastAsia="ru-RU"/>
        </w:rPr>
        <w:t>Давлат тиббий суғуртаси жамғармаси</w:t>
      </w:r>
      <w:r w:rsidRPr="00D07C66">
        <w:rPr>
          <w:rFonts w:ascii="Times New Roman" w:hAnsi="Times New Roman"/>
          <w:noProof/>
          <w:sz w:val="28"/>
          <w:szCs w:val="24"/>
          <w:lang w:val="uz-Cyrl-UZ" w:eastAsia="ru-RU"/>
        </w:rPr>
        <w:t xml:space="preserve">нинг Аудит бўлими топшириғига асосан Наманган вилоятидаги барча 239 та </w:t>
      </w:r>
      <w:r>
        <w:rPr>
          <w:rFonts w:ascii="Times New Roman" w:hAnsi="Times New Roman"/>
          <w:noProof/>
          <w:sz w:val="28"/>
          <w:szCs w:val="28"/>
          <w:lang w:val="uz-Cyrl-UZ" w:eastAsia="ru-RU"/>
        </w:rPr>
        <w:t>Давлат тиббий суғуртаси жамғармаси</w:t>
      </w:r>
      <w:r w:rsidRPr="00D07C66">
        <w:rPr>
          <w:rFonts w:ascii="Times New Roman" w:hAnsi="Times New Roman"/>
          <w:noProof/>
          <w:sz w:val="28"/>
          <w:szCs w:val="24"/>
          <w:lang w:val="uz-Cyrl-UZ" w:eastAsia="ru-RU"/>
        </w:rPr>
        <w:t>дан молиялаштирилиши белгиланган тиббиёт муассасаларидан, муассасалар  кесимида 2024-2025 йилда амалга оширилган ишлар, хисоботлар, Низоми, штатлар жадваллари, койка куни, даволанган беморлар ҳамда амалга оширилган лабаратория тахлиллари бўйича маълумотлар хамда 2026йил бизнес режаси ва штатлар жадвалларини тасдиқланган холатида папкаларга йиғи</w:t>
      </w:r>
      <w:r w:rsidR="003D54BF">
        <w:rPr>
          <w:rFonts w:ascii="Times New Roman" w:hAnsi="Times New Roman"/>
          <w:noProof/>
          <w:sz w:val="28"/>
          <w:szCs w:val="24"/>
          <w:lang w:val="uz-Cyrl-UZ" w:eastAsia="ru-RU"/>
        </w:rPr>
        <w:t>б тайёрлаб қўйилди.</w:t>
      </w:r>
    </w:p>
    <w:p w14:paraId="246401B7" w14:textId="58D208E6" w:rsidR="00C3006E" w:rsidRPr="00AC4428" w:rsidRDefault="00AC4428" w:rsidP="00AC4428">
      <w:pPr>
        <w:spacing w:after="0" w:line="276" w:lineRule="auto"/>
        <w:ind w:firstLine="708"/>
        <w:jc w:val="both"/>
        <w:rPr>
          <w:rFonts w:ascii="Times New Roman" w:hAnsi="Times New Roman"/>
          <w:noProof/>
          <w:sz w:val="28"/>
          <w:szCs w:val="28"/>
          <w:lang w:val="uz-Cyrl-UZ" w:eastAsia="ru-RU"/>
        </w:rPr>
      </w:pPr>
      <w:r w:rsidRPr="00AC4428">
        <w:rPr>
          <w:rFonts w:ascii="Times New Roman" w:hAnsi="Times New Roman"/>
          <w:noProof/>
          <w:sz w:val="28"/>
          <w:szCs w:val="28"/>
          <w:lang w:val="uz-Cyrl-UZ"/>
        </w:rPr>
        <w:t xml:space="preserve">Наманган вилоятидаги </w:t>
      </w:r>
      <w:r>
        <w:rPr>
          <w:rFonts w:ascii="Times New Roman" w:hAnsi="Times New Roman"/>
          <w:noProof/>
          <w:sz w:val="28"/>
          <w:szCs w:val="28"/>
          <w:lang w:val="uz-Cyrl-UZ" w:eastAsia="ru-RU"/>
        </w:rPr>
        <w:t>Давлат тиббий суғуртаси жамғармаси</w:t>
      </w:r>
      <w:r w:rsidRPr="00AC4428">
        <w:rPr>
          <w:rFonts w:ascii="Times New Roman" w:hAnsi="Times New Roman"/>
          <w:noProof/>
          <w:sz w:val="28"/>
          <w:szCs w:val="28"/>
          <w:lang w:val="uz-Cyrl-UZ"/>
        </w:rPr>
        <w:t>дан молиялаштириладиган тиббиёт муассасаларига 2026 йил март ойи 85</w:t>
      </w:r>
      <w:r>
        <w:rPr>
          <w:rFonts w:ascii="Times New Roman" w:hAnsi="Times New Roman"/>
          <w:noProof/>
          <w:sz w:val="28"/>
          <w:szCs w:val="28"/>
          <w:lang w:val="uz-Cyrl-UZ"/>
        </w:rPr>
        <w:t xml:space="preserve"> </w:t>
      </w:r>
      <w:r w:rsidRPr="00AC4428">
        <w:rPr>
          <w:rFonts w:ascii="Times New Roman" w:hAnsi="Times New Roman"/>
          <w:noProof/>
          <w:sz w:val="28"/>
          <w:szCs w:val="28"/>
          <w:lang w:val="uz-Cyrl-UZ"/>
        </w:rPr>
        <w:t>фоиз маблағларининг хозирги кун холатига молиялаштирилиши хамда феврал ойи иш хақларини тўлиқ олиниши бўйича Жамғарманинг Ижро этувчи директорининг биринчи ўринбосари номига билдирги хати тайёрланиб тақдим этилди.</w:t>
      </w:r>
    </w:p>
    <w:p w14:paraId="2BA2A113" w14:textId="77777777" w:rsidR="00C3006E" w:rsidRPr="00AC4428" w:rsidRDefault="00C3006E" w:rsidP="00C3006E">
      <w:pPr>
        <w:spacing w:after="0" w:line="240" w:lineRule="auto"/>
        <w:jc w:val="both"/>
        <w:rPr>
          <w:rFonts w:ascii="Times New Roman" w:hAnsi="Times New Roman"/>
          <w:b/>
          <w:noProof/>
          <w:sz w:val="28"/>
          <w:szCs w:val="28"/>
          <w:lang w:val="uz-Cyrl-UZ"/>
        </w:rPr>
      </w:pPr>
      <w:r w:rsidRPr="00AC4428">
        <w:rPr>
          <w:rFonts w:ascii="Times New Roman" w:hAnsi="Times New Roman"/>
          <w:noProof/>
          <w:sz w:val="28"/>
          <w:szCs w:val="28"/>
          <w:lang w:val="uz-Cyrl-UZ"/>
        </w:rPr>
        <w:tab/>
      </w:r>
    </w:p>
    <w:p w14:paraId="190A1658" w14:textId="0FC80FD6" w:rsidR="00C3006E" w:rsidRDefault="00C3006E" w:rsidP="00C3006E">
      <w:pPr>
        <w:spacing w:after="0" w:line="276" w:lineRule="auto"/>
        <w:ind w:firstLine="709"/>
        <w:jc w:val="both"/>
        <w:rPr>
          <w:rFonts w:ascii="Times New Roman" w:hAnsi="Times New Roman"/>
          <w:b/>
          <w:noProof/>
          <w:sz w:val="28"/>
          <w:szCs w:val="28"/>
          <w:lang w:val="uz-Cyrl-UZ"/>
        </w:rPr>
      </w:pPr>
    </w:p>
    <w:p w14:paraId="3307E98A" w14:textId="4F2A5C27" w:rsidR="00C3006E" w:rsidRDefault="00C3006E" w:rsidP="00C3006E">
      <w:pPr>
        <w:spacing w:after="0" w:line="276" w:lineRule="auto"/>
        <w:ind w:firstLine="709"/>
        <w:jc w:val="both"/>
        <w:rPr>
          <w:rFonts w:ascii="Times New Roman" w:hAnsi="Times New Roman"/>
          <w:b/>
          <w:noProof/>
          <w:sz w:val="28"/>
          <w:szCs w:val="28"/>
          <w:lang w:val="uz-Cyrl-UZ"/>
        </w:rPr>
      </w:pPr>
      <w:bookmarkStart w:id="0" w:name="_GoBack"/>
      <w:bookmarkEnd w:id="0"/>
      <w:r w:rsidRPr="00A33F59">
        <w:rPr>
          <w:rFonts w:ascii="Times New Roman" w:hAnsi="Times New Roman"/>
          <w:b/>
          <w:noProof/>
          <w:sz w:val="28"/>
          <w:szCs w:val="28"/>
          <w:lang w:val="uz-Cyrl-UZ"/>
        </w:rPr>
        <w:t xml:space="preserve">Давлат тиббий </w:t>
      </w:r>
      <w:r>
        <w:rPr>
          <w:rFonts w:ascii="Times New Roman" w:hAnsi="Times New Roman"/>
          <w:b/>
          <w:noProof/>
          <w:sz w:val="28"/>
          <w:szCs w:val="28"/>
          <w:lang w:val="uz-Cyrl-UZ"/>
        </w:rPr>
        <w:t>суғуртаси</w:t>
      </w:r>
    </w:p>
    <w:p w14:paraId="5197161E" w14:textId="015C4F2E" w:rsidR="00C3006E" w:rsidRDefault="00C3006E" w:rsidP="00C3006E">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жамғармаси </w:t>
      </w:r>
      <w:r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p>
    <w:p w14:paraId="2C386593" w14:textId="02B7C571" w:rsidR="00C3006E" w:rsidRPr="00A33F59" w:rsidRDefault="00C3006E" w:rsidP="00C3006E">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Pr="00A33F59">
        <w:rPr>
          <w:rFonts w:ascii="Times New Roman" w:hAnsi="Times New Roman"/>
          <w:b/>
          <w:noProof/>
          <w:sz w:val="28"/>
          <w:szCs w:val="28"/>
          <w:lang w:val="uz-Cyrl-UZ"/>
        </w:rPr>
        <w:t>бош</w:t>
      </w:r>
      <w:r>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p w14:paraId="4BD7A1DC" w14:textId="75ADF1B0" w:rsidR="00A33F59" w:rsidRPr="00A33F59" w:rsidRDefault="00A33F59" w:rsidP="00C3006E">
      <w:pPr>
        <w:spacing w:after="0" w:line="240" w:lineRule="auto"/>
        <w:jc w:val="center"/>
        <w:rPr>
          <w:rFonts w:ascii="Times New Roman" w:hAnsi="Times New Roman"/>
          <w:b/>
          <w:noProof/>
          <w:sz w:val="28"/>
          <w:szCs w:val="28"/>
          <w:lang w:val="uz-Cyrl-UZ"/>
        </w:rPr>
      </w:pPr>
    </w:p>
    <w:sectPr w:rsidR="00A33F59" w:rsidRPr="00A33F59" w:rsidSect="00606392">
      <w:pgSz w:w="11906" w:h="16838"/>
      <w:pgMar w:top="720" w:right="851" w:bottom="72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BDE8B0" w14:textId="77777777" w:rsidR="009618E7" w:rsidRDefault="009618E7">
      <w:pPr>
        <w:spacing w:after="0" w:line="240" w:lineRule="auto"/>
      </w:pPr>
      <w:r>
        <w:separator/>
      </w:r>
    </w:p>
  </w:endnote>
  <w:endnote w:type="continuationSeparator" w:id="0">
    <w:p w14:paraId="34BE41EE" w14:textId="77777777" w:rsidR="009618E7" w:rsidRDefault="00961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4C0398" w14:textId="77777777" w:rsidR="009618E7" w:rsidRDefault="009618E7">
      <w:pPr>
        <w:spacing w:after="0" w:line="240" w:lineRule="auto"/>
      </w:pPr>
      <w:r>
        <w:separator/>
      </w:r>
    </w:p>
  </w:footnote>
  <w:footnote w:type="continuationSeparator" w:id="0">
    <w:p w14:paraId="01B9D080" w14:textId="77777777" w:rsidR="009618E7" w:rsidRDefault="009618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2BD1"/>
    <w:rsid w:val="0000796D"/>
    <w:rsid w:val="00007BE7"/>
    <w:rsid w:val="00013530"/>
    <w:rsid w:val="00013713"/>
    <w:rsid w:val="00017A1C"/>
    <w:rsid w:val="0002318C"/>
    <w:rsid w:val="00023CF3"/>
    <w:rsid w:val="0002554C"/>
    <w:rsid w:val="000334BA"/>
    <w:rsid w:val="00034BB9"/>
    <w:rsid w:val="000407DC"/>
    <w:rsid w:val="000426F6"/>
    <w:rsid w:val="00047EC9"/>
    <w:rsid w:val="00047F31"/>
    <w:rsid w:val="000536FE"/>
    <w:rsid w:val="00055737"/>
    <w:rsid w:val="000602AD"/>
    <w:rsid w:val="00061060"/>
    <w:rsid w:val="0006787D"/>
    <w:rsid w:val="000726A5"/>
    <w:rsid w:val="000727CD"/>
    <w:rsid w:val="000762D3"/>
    <w:rsid w:val="0008123B"/>
    <w:rsid w:val="0008428A"/>
    <w:rsid w:val="000908D4"/>
    <w:rsid w:val="00092FF0"/>
    <w:rsid w:val="00093922"/>
    <w:rsid w:val="000A0C44"/>
    <w:rsid w:val="000A1D38"/>
    <w:rsid w:val="000B0DAD"/>
    <w:rsid w:val="000C1671"/>
    <w:rsid w:val="000C25BE"/>
    <w:rsid w:val="000C5F00"/>
    <w:rsid w:val="000C6118"/>
    <w:rsid w:val="000C6686"/>
    <w:rsid w:val="000D1651"/>
    <w:rsid w:val="000E2BE1"/>
    <w:rsid w:val="000E2CC6"/>
    <w:rsid w:val="000F0AD7"/>
    <w:rsid w:val="000F2252"/>
    <w:rsid w:val="000F3F0A"/>
    <w:rsid w:val="000F5AFC"/>
    <w:rsid w:val="000F62D0"/>
    <w:rsid w:val="00107C45"/>
    <w:rsid w:val="00110F9C"/>
    <w:rsid w:val="00111E68"/>
    <w:rsid w:val="00112E11"/>
    <w:rsid w:val="0011647E"/>
    <w:rsid w:val="00121028"/>
    <w:rsid w:val="001251B9"/>
    <w:rsid w:val="001252C6"/>
    <w:rsid w:val="001313EE"/>
    <w:rsid w:val="00140224"/>
    <w:rsid w:val="00146571"/>
    <w:rsid w:val="001466B1"/>
    <w:rsid w:val="00147B27"/>
    <w:rsid w:val="0015056D"/>
    <w:rsid w:val="00151254"/>
    <w:rsid w:val="00151712"/>
    <w:rsid w:val="00161C87"/>
    <w:rsid w:val="00163E54"/>
    <w:rsid w:val="001714D2"/>
    <w:rsid w:val="0017535C"/>
    <w:rsid w:val="001808BC"/>
    <w:rsid w:val="0018329B"/>
    <w:rsid w:val="00186558"/>
    <w:rsid w:val="001914EB"/>
    <w:rsid w:val="001A2E78"/>
    <w:rsid w:val="001B7CB4"/>
    <w:rsid w:val="001C119F"/>
    <w:rsid w:val="001C2B57"/>
    <w:rsid w:val="001C2C52"/>
    <w:rsid w:val="001C2D93"/>
    <w:rsid w:val="001C3FB6"/>
    <w:rsid w:val="001D16D7"/>
    <w:rsid w:val="001D180E"/>
    <w:rsid w:val="001D3EBE"/>
    <w:rsid w:val="001D46CA"/>
    <w:rsid w:val="001D5B4E"/>
    <w:rsid w:val="001D62D1"/>
    <w:rsid w:val="001E3C98"/>
    <w:rsid w:val="001F14F7"/>
    <w:rsid w:val="001F3F27"/>
    <w:rsid w:val="001F65B2"/>
    <w:rsid w:val="002066EF"/>
    <w:rsid w:val="00206F98"/>
    <w:rsid w:val="002204E4"/>
    <w:rsid w:val="002252E4"/>
    <w:rsid w:val="00227304"/>
    <w:rsid w:val="00232B8D"/>
    <w:rsid w:val="00234405"/>
    <w:rsid w:val="00235D7E"/>
    <w:rsid w:val="00236351"/>
    <w:rsid w:val="00236F60"/>
    <w:rsid w:val="00245F02"/>
    <w:rsid w:val="00246BBA"/>
    <w:rsid w:val="00247EFD"/>
    <w:rsid w:val="00252B89"/>
    <w:rsid w:val="00252F88"/>
    <w:rsid w:val="002576FC"/>
    <w:rsid w:val="0026029E"/>
    <w:rsid w:val="00263150"/>
    <w:rsid w:val="00264643"/>
    <w:rsid w:val="0026501A"/>
    <w:rsid w:val="00280234"/>
    <w:rsid w:val="00282D0C"/>
    <w:rsid w:val="00282E75"/>
    <w:rsid w:val="00287EB0"/>
    <w:rsid w:val="00291CDB"/>
    <w:rsid w:val="00294213"/>
    <w:rsid w:val="00295841"/>
    <w:rsid w:val="002A01A1"/>
    <w:rsid w:val="002A21BC"/>
    <w:rsid w:val="002A6628"/>
    <w:rsid w:val="002B32A6"/>
    <w:rsid w:val="002B5260"/>
    <w:rsid w:val="002B57D0"/>
    <w:rsid w:val="002B57DB"/>
    <w:rsid w:val="002B5CF3"/>
    <w:rsid w:val="002B62FB"/>
    <w:rsid w:val="002B7FBB"/>
    <w:rsid w:val="002E686A"/>
    <w:rsid w:val="002F39C1"/>
    <w:rsid w:val="00302AE9"/>
    <w:rsid w:val="00310A4F"/>
    <w:rsid w:val="003123D3"/>
    <w:rsid w:val="0031617B"/>
    <w:rsid w:val="003238C2"/>
    <w:rsid w:val="0033459F"/>
    <w:rsid w:val="00337854"/>
    <w:rsid w:val="0034163C"/>
    <w:rsid w:val="003442E0"/>
    <w:rsid w:val="00350A0E"/>
    <w:rsid w:val="00351E9E"/>
    <w:rsid w:val="00355114"/>
    <w:rsid w:val="00362767"/>
    <w:rsid w:val="00362B0A"/>
    <w:rsid w:val="00374A07"/>
    <w:rsid w:val="00375A72"/>
    <w:rsid w:val="0037742A"/>
    <w:rsid w:val="003777C9"/>
    <w:rsid w:val="00380FAB"/>
    <w:rsid w:val="003911AC"/>
    <w:rsid w:val="0039124E"/>
    <w:rsid w:val="00392223"/>
    <w:rsid w:val="003962AC"/>
    <w:rsid w:val="00396321"/>
    <w:rsid w:val="003A1142"/>
    <w:rsid w:val="003A6C42"/>
    <w:rsid w:val="003B3CBE"/>
    <w:rsid w:val="003B4217"/>
    <w:rsid w:val="003B6D08"/>
    <w:rsid w:val="003B7C42"/>
    <w:rsid w:val="003B7D9D"/>
    <w:rsid w:val="003C6A8F"/>
    <w:rsid w:val="003D0E5A"/>
    <w:rsid w:val="003D54BF"/>
    <w:rsid w:val="003E2BEA"/>
    <w:rsid w:val="003E2D1F"/>
    <w:rsid w:val="003E438F"/>
    <w:rsid w:val="003F3516"/>
    <w:rsid w:val="00403050"/>
    <w:rsid w:val="004060B5"/>
    <w:rsid w:val="0041268C"/>
    <w:rsid w:val="0042010B"/>
    <w:rsid w:val="00420AC5"/>
    <w:rsid w:val="004212F7"/>
    <w:rsid w:val="004261B2"/>
    <w:rsid w:val="00426F4B"/>
    <w:rsid w:val="00434DDA"/>
    <w:rsid w:val="00442FD0"/>
    <w:rsid w:val="004548A2"/>
    <w:rsid w:val="00455D85"/>
    <w:rsid w:val="00464997"/>
    <w:rsid w:val="00483BDE"/>
    <w:rsid w:val="004905F5"/>
    <w:rsid w:val="004950AB"/>
    <w:rsid w:val="004A5113"/>
    <w:rsid w:val="004A74B8"/>
    <w:rsid w:val="004D6DA8"/>
    <w:rsid w:val="004E3224"/>
    <w:rsid w:val="004E4111"/>
    <w:rsid w:val="004E4687"/>
    <w:rsid w:val="004F2645"/>
    <w:rsid w:val="004F283C"/>
    <w:rsid w:val="00505604"/>
    <w:rsid w:val="00505AD6"/>
    <w:rsid w:val="00507D93"/>
    <w:rsid w:val="00513A5B"/>
    <w:rsid w:val="00515E3D"/>
    <w:rsid w:val="0051769D"/>
    <w:rsid w:val="00523636"/>
    <w:rsid w:val="005306DD"/>
    <w:rsid w:val="005430C1"/>
    <w:rsid w:val="00545383"/>
    <w:rsid w:val="00545569"/>
    <w:rsid w:val="00545632"/>
    <w:rsid w:val="00554737"/>
    <w:rsid w:val="00557D13"/>
    <w:rsid w:val="00562F00"/>
    <w:rsid w:val="00573E1E"/>
    <w:rsid w:val="00577D7F"/>
    <w:rsid w:val="00581D22"/>
    <w:rsid w:val="005825AB"/>
    <w:rsid w:val="00590613"/>
    <w:rsid w:val="005A2703"/>
    <w:rsid w:val="005A3134"/>
    <w:rsid w:val="005A45CC"/>
    <w:rsid w:val="005A5E55"/>
    <w:rsid w:val="005B0D7D"/>
    <w:rsid w:val="005B4427"/>
    <w:rsid w:val="005B692D"/>
    <w:rsid w:val="005C2560"/>
    <w:rsid w:val="005C2A3A"/>
    <w:rsid w:val="005D13AF"/>
    <w:rsid w:val="005D2193"/>
    <w:rsid w:val="005D43F5"/>
    <w:rsid w:val="005D4891"/>
    <w:rsid w:val="005D5F6F"/>
    <w:rsid w:val="005D7E3F"/>
    <w:rsid w:val="005E5E5A"/>
    <w:rsid w:val="005E7A86"/>
    <w:rsid w:val="00603769"/>
    <w:rsid w:val="00606392"/>
    <w:rsid w:val="00606B5B"/>
    <w:rsid w:val="0062091F"/>
    <w:rsid w:val="0062121E"/>
    <w:rsid w:val="006220C0"/>
    <w:rsid w:val="00625C5D"/>
    <w:rsid w:val="00626BDC"/>
    <w:rsid w:val="00630061"/>
    <w:rsid w:val="006300A5"/>
    <w:rsid w:val="00633AF2"/>
    <w:rsid w:val="00655225"/>
    <w:rsid w:val="00660C76"/>
    <w:rsid w:val="00660D32"/>
    <w:rsid w:val="00664B94"/>
    <w:rsid w:val="0067284A"/>
    <w:rsid w:val="00672D24"/>
    <w:rsid w:val="00675D69"/>
    <w:rsid w:val="00680F40"/>
    <w:rsid w:val="0068172F"/>
    <w:rsid w:val="00682C40"/>
    <w:rsid w:val="0068584E"/>
    <w:rsid w:val="006943FF"/>
    <w:rsid w:val="00694789"/>
    <w:rsid w:val="00697DFE"/>
    <w:rsid w:val="006A0033"/>
    <w:rsid w:val="006A0AE3"/>
    <w:rsid w:val="006A1746"/>
    <w:rsid w:val="006A1C65"/>
    <w:rsid w:val="006A384F"/>
    <w:rsid w:val="006A5043"/>
    <w:rsid w:val="006A5600"/>
    <w:rsid w:val="006B00DD"/>
    <w:rsid w:val="006B4543"/>
    <w:rsid w:val="006B543A"/>
    <w:rsid w:val="006B6D0B"/>
    <w:rsid w:val="006C04C8"/>
    <w:rsid w:val="006C1D73"/>
    <w:rsid w:val="006C264F"/>
    <w:rsid w:val="006C4B18"/>
    <w:rsid w:val="006C7138"/>
    <w:rsid w:val="006C7857"/>
    <w:rsid w:val="006D1811"/>
    <w:rsid w:val="006D39E5"/>
    <w:rsid w:val="006D4223"/>
    <w:rsid w:val="006D4A94"/>
    <w:rsid w:val="006D655D"/>
    <w:rsid w:val="006E3585"/>
    <w:rsid w:val="006E597E"/>
    <w:rsid w:val="006F35C7"/>
    <w:rsid w:val="006F45F8"/>
    <w:rsid w:val="00715C41"/>
    <w:rsid w:val="0071728D"/>
    <w:rsid w:val="0072457B"/>
    <w:rsid w:val="00725C82"/>
    <w:rsid w:val="0073015F"/>
    <w:rsid w:val="007320F5"/>
    <w:rsid w:val="007348D5"/>
    <w:rsid w:val="0073677A"/>
    <w:rsid w:val="00736FE3"/>
    <w:rsid w:val="00744456"/>
    <w:rsid w:val="00747777"/>
    <w:rsid w:val="00751B7C"/>
    <w:rsid w:val="0075220D"/>
    <w:rsid w:val="0075436B"/>
    <w:rsid w:val="00762B9A"/>
    <w:rsid w:val="007645C3"/>
    <w:rsid w:val="00765AC5"/>
    <w:rsid w:val="00765DF5"/>
    <w:rsid w:val="0077016F"/>
    <w:rsid w:val="007720F9"/>
    <w:rsid w:val="007765D8"/>
    <w:rsid w:val="007772D6"/>
    <w:rsid w:val="007863A8"/>
    <w:rsid w:val="00793BA3"/>
    <w:rsid w:val="007948FF"/>
    <w:rsid w:val="007A029E"/>
    <w:rsid w:val="007A0FA3"/>
    <w:rsid w:val="007B681B"/>
    <w:rsid w:val="007C00AA"/>
    <w:rsid w:val="007C2525"/>
    <w:rsid w:val="007C7493"/>
    <w:rsid w:val="007D21BE"/>
    <w:rsid w:val="007E11DC"/>
    <w:rsid w:val="007F3EB2"/>
    <w:rsid w:val="00800840"/>
    <w:rsid w:val="008065C1"/>
    <w:rsid w:val="008154A0"/>
    <w:rsid w:val="00817830"/>
    <w:rsid w:val="00820C01"/>
    <w:rsid w:val="008219E2"/>
    <w:rsid w:val="00821BF1"/>
    <w:rsid w:val="00824B77"/>
    <w:rsid w:val="0082635D"/>
    <w:rsid w:val="00826948"/>
    <w:rsid w:val="00830157"/>
    <w:rsid w:val="00835DFE"/>
    <w:rsid w:val="008436EC"/>
    <w:rsid w:val="008442A3"/>
    <w:rsid w:val="00853B6F"/>
    <w:rsid w:val="0086459D"/>
    <w:rsid w:val="008721EE"/>
    <w:rsid w:val="00872C84"/>
    <w:rsid w:val="00896A3B"/>
    <w:rsid w:val="00897F64"/>
    <w:rsid w:val="008A099E"/>
    <w:rsid w:val="008A3ECE"/>
    <w:rsid w:val="008B7BE3"/>
    <w:rsid w:val="008C650A"/>
    <w:rsid w:val="008D2FDB"/>
    <w:rsid w:val="008D4B95"/>
    <w:rsid w:val="008D547F"/>
    <w:rsid w:val="008E10C1"/>
    <w:rsid w:val="008E496E"/>
    <w:rsid w:val="008F78DD"/>
    <w:rsid w:val="0090463B"/>
    <w:rsid w:val="00911DD2"/>
    <w:rsid w:val="0091433B"/>
    <w:rsid w:val="0091718D"/>
    <w:rsid w:val="00917301"/>
    <w:rsid w:val="009251B8"/>
    <w:rsid w:val="0093513E"/>
    <w:rsid w:val="00935496"/>
    <w:rsid w:val="0095353D"/>
    <w:rsid w:val="00954107"/>
    <w:rsid w:val="0095446D"/>
    <w:rsid w:val="00954AFA"/>
    <w:rsid w:val="009618E7"/>
    <w:rsid w:val="00966897"/>
    <w:rsid w:val="00970D4E"/>
    <w:rsid w:val="009722BD"/>
    <w:rsid w:val="00972DDF"/>
    <w:rsid w:val="0097369C"/>
    <w:rsid w:val="00976C7F"/>
    <w:rsid w:val="00980951"/>
    <w:rsid w:val="0098557B"/>
    <w:rsid w:val="0098794B"/>
    <w:rsid w:val="00995155"/>
    <w:rsid w:val="009A1C1F"/>
    <w:rsid w:val="009A5A2B"/>
    <w:rsid w:val="009A75AA"/>
    <w:rsid w:val="009B5106"/>
    <w:rsid w:val="009C2C85"/>
    <w:rsid w:val="009C2EB2"/>
    <w:rsid w:val="009C4698"/>
    <w:rsid w:val="009C50B3"/>
    <w:rsid w:val="009C65E6"/>
    <w:rsid w:val="009D1226"/>
    <w:rsid w:val="009D170B"/>
    <w:rsid w:val="009D23C8"/>
    <w:rsid w:val="009D4F3F"/>
    <w:rsid w:val="009D4FE2"/>
    <w:rsid w:val="009E04AC"/>
    <w:rsid w:val="009E4F43"/>
    <w:rsid w:val="009E5A0A"/>
    <w:rsid w:val="009E6919"/>
    <w:rsid w:val="009E6C2D"/>
    <w:rsid w:val="009F1588"/>
    <w:rsid w:val="009F73F9"/>
    <w:rsid w:val="00A01766"/>
    <w:rsid w:val="00A106D0"/>
    <w:rsid w:val="00A14EED"/>
    <w:rsid w:val="00A23FE0"/>
    <w:rsid w:val="00A30510"/>
    <w:rsid w:val="00A31BFB"/>
    <w:rsid w:val="00A33F59"/>
    <w:rsid w:val="00A34B48"/>
    <w:rsid w:val="00A37C54"/>
    <w:rsid w:val="00A42EFE"/>
    <w:rsid w:val="00A430BB"/>
    <w:rsid w:val="00A46CA9"/>
    <w:rsid w:val="00A46D11"/>
    <w:rsid w:val="00A47447"/>
    <w:rsid w:val="00A6011C"/>
    <w:rsid w:val="00A607B6"/>
    <w:rsid w:val="00A67F0B"/>
    <w:rsid w:val="00A73590"/>
    <w:rsid w:val="00A7387C"/>
    <w:rsid w:val="00A7459E"/>
    <w:rsid w:val="00A7610B"/>
    <w:rsid w:val="00A814AB"/>
    <w:rsid w:val="00A81F74"/>
    <w:rsid w:val="00A910BF"/>
    <w:rsid w:val="00A95EF3"/>
    <w:rsid w:val="00AA3C17"/>
    <w:rsid w:val="00AA5238"/>
    <w:rsid w:val="00AB20DC"/>
    <w:rsid w:val="00AB2C8C"/>
    <w:rsid w:val="00AB7FA5"/>
    <w:rsid w:val="00AC4428"/>
    <w:rsid w:val="00AD0885"/>
    <w:rsid w:val="00AD13AF"/>
    <w:rsid w:val="00AD1A50"/>
    <w:rsid w:val="00AD3002"/>
    <w:rsid w:val="00AD5F1B"/>
    <w:rsid w:val="00AD6AFC"/>
    <w:rsid w:val="00AD780E"/>
    <w:rsid w:val="00AD79F2"/>
    <w:rsid w:val="00AD7D97"/>
    <w:rsid w:val="00AE08EB"/>
    <w:rsid w:val="00B0773F"/>
    <w:rsid w:val="00B12E94"/>
    <w:rsid w:val="00B13186"/>
    <w:rsid w:val="00B139CB"/>
    <w:rsid w:val="00B15D71"/>
    <w:rsid w:val="00B15E76"/>
    <w:rsid w:val="00B17A82"/>
    <w:rsid w:val="00B24C3F"/>
    <w:rsid w:val="00B30AE3"/>
    <w:rsid w:val="00B365FF"/>
    <w:rsid w:val="00B3791F"/>
    <w:rsid w:val="00B432D2"/>
    <w:rsid w:val="00B50983"/>
    <w:rsid w:val="00B53344"/>
    <w:rsid w:val="00B57225"/>
    <w:rsid w:val="00B5778C"/>
    <w:rsid w:val="00B61434"/>
    <w:rsid w:val="00B63B66"/>
    <w:rsid w:val="00B67AF4"/>
    <w:rsid w:val="00B71131"/>
    <w:rsid w:val="00B737F7"/>
    <w:rsid w:val="00B74B1F"/>
    <w:rsid w:val="00B7508B"/>
    <w:rsid w:val="00B77D53"/>
    <w:rsid w:val="00B8176C"/>
    <w:rsid w:val="00B831F0"/>
    <w:rsid w:val="00B848E7"/>
    <w:rsid w:val="00B865A8"/>
    <w:rsid w:val="00B94627"/>
    <w:rsid w:val="00BA0160"/>
    <w:rsid w:val="00BA3C43"/>
    <w:rsid w:val="00BB1B88"/>
    <w:rsid w:val="00BC2649"/>
    <w:rsid w:val="00BC3EEC"/>
    <w:rsid w:val="00BC657E"/>
    <w:rsid w:val="00BD79D5"/>
    <w:rsid w:val="00BE3A8D"/>
    <w:rsid w:val="00BF7BA8"/>
    <w:rsid w:val="00C02726"/>
    <w:rsid w:val="00C04EBF"/>
    <w:rsid w:val="00C072D5"/>
    <w:rsid w:val="00C1003C"/>
    <w:rsid w:val="00C112C0"/>
    <w:rsid w:val="00C15752"/>
    <w:rsid w:val="00C1688A"/>
    <w:rsid w:val="00C23376"/>
    <w:rsid w:val="00C23F9C"/>
    <w:rsid w:val="00C3006E"/>
    <w:rsid w:val="00C30B3F"/>
    <w:rsid w:val="00C34572"/>
    <w:rsid w:val="00C373BA"/>
    <w:rsid w:val="00C37547"/>
    <w:rsid w:val="00C41566"/>
    <w:rsid w:val="00C42D7D"/>
    <w:rsid w:val="00C4336B"/>
    <w:rsid w:val="00C46ED2"/>
    <w:rsid w:val="00C52EC6"/>
    <w:rsid w:val="00C53C2D"/>
    <w:rsid w:val="00C55B40"/>
    <w:rsid w:val="00C72E6C"/>
    <w:rsid w:val="00C80574"/>
    <w:rsid w:val="00C86198"/>
    <w:rsid w:val="00CA67D1"/>
    <w:rsid w:val="00CA78C4"/>
    <w:rsid w:val="00CB2319"/>
    <w:rsid w:val="00CB3102"/>
    <w:rsid w:val="00CB386E"/>
    <w:rsid w:val="00CB760D"/>
    <w:rsid w:val="00CB7DC1"/>
    <w:rsid w:val="00CC5421"/>
    <w:rsid w:val="00CD1C0F"/>
    <w:rsid w:val="00CD72EE"/>
    <w:rsid w:val="00CD7D80"/>
    <w:rsid w:val="00CE1972"/>
    <w:rsid w:val="00CE1E2D"/>
    <w:rsid w:val="00CE3699"/>
    <w:rsid w:val="00CE64E6"/>
    <w:rsid w:val="00CE7DC5"/>
    <w:rsid w:val="00CE7ECE"/>
    <w:rsid w:val="00CF426D"/>
    <w:rsid w:val="00D01E1A"/>
    <w:rsid w:val="00D0709C"/>
    <w:rsid w:val="00D071A9"/>
    <w:rsid w:val="00D07C66"/>
    <w:rsid w:val="00D16D82"/>
    <w:rsid w:val="00D20DC6"/>
    <w:rsid w:val="00D214F8"/>
    <w:rsid w:val="00D3408D"/>
    <w:rsid w:val="00D35476"/>
    <w:rsid w:val="00D3555F"/>
    <w:rsid w:val="00D37279"/>
    <w:rsid w:val="00D43956"/>
    <w:rsid w:val="00D44BBD"/>
    <w:rsid w:val="00D54C66"/>
    <w:rsid w:val="00D5565F"/>
    <w:rsid w:val="00D56697"/>
    <w:rsid w:val="00D62B30"/>
    <w:rsid w:val="00D6367F"/>
    <w:rsid w:val="00D64B10"/>
    <w:rsid w:val="00D64EF4"/>
    <w:rsid w:val="00D65B04"/>
    <w:rsid w:val="00D91908"/>
    <w:rsid w:val="00DA1BE1"/>
    <w:rsid w:val="00DA5D13"/>
    <w:rsid w:val="00DA7D63"/>
    <w:rsid w:val="00DB34F1"/>
    <w:rsid w:val="00DB588F"/>
    <w:rsid w:val="00DC0FB0"/>
    <w:rsid w:val="00DC1FB7"/>
    <w:rsid w:val="00DD1DA8"/>
    <w:rsid w:val="00DD3630"/>
    <w:rsid w:val="00DD7203"/>
    <w:rsid w:val="00DE4F43"/>
    <w:rsid w:val="00DE6676"/>
    <w:rsid w:val="00DF10F6"/>
    <w:rsid w:val="00DF2BD1"/>
    <w:rsid w:val="00DF5AEA"/>
    <w:rsid w:val="00E06BCE"/>
    <w:rsid w:val="00E075CD"/>
    <w:rsid w:val="00E07D70"/>
    <w:rsid w:val="00E12F3E"/>
    <w:rsid w:val="00E13256"/>
    <w:rsid w:val="00E1755A"/>
    <w:rsid w:val="00E22188"/>
    <w:rsid w:val="00E226CF"/>
    <w:rsid w:val="00E22EDC"/>
    <w:rsid w:val="00E23A5B"/>
    <w:rsid w:val="00E23D7A"/>
    <w:rsid w:val="00E332B9"/>
    <w:rsid w:val="00E33DDF"/>
    <w:rsid w:val="00E37CFA"/>
    <w:rsid w:val="00E45383"/>
    <w:rsid w:val="00E52BE3"/>
    <w:rsid w:val="00E55BBE"/>
    <w:rsid w:val="00E602DD"/>
    <w:rsid w:val="00E603AA"/>
    <w:rsid w:val="00E6498D"/>
    <w:rsid w:val="00E66FE1"/>
    <w:rsid w:val="00E7161E"/>
    <w:rsid w:val="00E775CF"/>
    <w:rsid w:val="00E77633"/>
    <w:rsid w:val="00E82ABD"/>
    <w:rsid w:val="00E84FEC"/>
    <w:rsid w:val="00E85B2C"/>
    <w:rsid w:val="00E91CED"/>
    <w:rsid w:val="00E94DE8"/>
    <w:rsid w:val="00E9656C"/>
    <w:rsid w:val="00E972CE"/>
    <w:rsid w:val="00EB0961"/>
    <w:rsid w:val="00EB0C56"/>
    <w:rsid w:val="00EB3587"/>
    <w:rsid w:val="00EB38EC"/>
    <w:rsid w:val="00EB62E1"/>
    <w:rsid w:val="00EC031F"/>
    <w:rsid w:val="00EC6013"/>
    <w:rsid w:val="00EC6387"/>
    <w:rsid w:val="00ED0148"/>
    <w:rsid w:val="00ED0380"/>
    <w:rsid w:val="00ED78AF"/>
    <w:rsid w:val="00EE3029"/>
    <w:rsid w:val="00EE571A"/>
    <w:rsid w:val="00EE699D"/>
    <w:rsid w:val="00F05510"/>
    <w:rsid w:val="00F070F8"/>
    <w:rsid w:val="00F117F1"/>
    <w:rsid w:val="00F14336"/>
    <w:rsid w:val="00F149D0"/>
    <w:rsid w:val="00F15D0A"/>
    <w:rsid w:val="00F16708"/>
    <w:rsid w:val="00F50600"/>
    <w:rsid w:val="00F51779"/>
    <w:rsid w:val="00F54E08"/>
    <w:rsid w:val="00F62F0F"/>
    <w:rsid w:val="00F77C38"/>
    <w:rsid w:val="00F90672"/>
    <w:rsid w:val="00F93A99"/>
    <w:rsid w:val="00FA0DF2"/>
    <w:rsid w:val="00FA5DB7"/>
    <w:rsid w:val="00FA683C"/>
    <w:rsid w:val="00FB3615"/>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2EC47-9A21-4D48-844D-AD0AED14F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1397</Words>
  <Characters>7969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34</cp:revision>
  <cp:lastPrinted>2026-03-06T06:32:00Z</cp:lastPrinted>
  <dcterms:created xsi:type="dcterms:W3CDTF">2026-02-25T08:26:00Z</dcterms:created>
  <dcterms:modified xsi:type="dcterms:W3CDTF">2026-03-06T06:32:00Z</dcterms:modified>
</cp:coreProperties>
</file>