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688CB6E8" w14:textId="7E18CD4E" w:rsidR="000B56F3" w:rsidRPr="009A1C42" w:rsidRDefault="008E1EDD">
      <w:pPr>
        <w:spacing w:after="0" w:line="240" w:lineRule="auto"/>
        <w:jc w:val="both"/>
        <w:rPr>
          <w:rFonts w:ascii="Times New Roman" w:hAnsi="Times New Roman" w:cs="Times New Roman"/>
          <w:b/>
          <w:bCs/>
          <w:sz w:val="24"/>
          <w:szCs w:val="24"/>
          <w:lang w:val="uz-Cyrl-UZ"/>
        </w:rPr>
      </w:pPr>
      <w:r w:rsidRPr="009A1C42">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9A1C42" w:rsidRDefault="000B56F3">
      <w:pPr>
        <w:spacing w:after="0"/>
        <w:ind w:left="3540"/>
        <w:jc w:val="both"/>
        <w:rPr>
          <w:rFonts w:ascii="Times New Roman" w:hAnsi="Times New Roman" w:cs="Times New Roman"/>
          <w:b/>
          <w:bCs/>
          <w:sz w:val="24"/>
          <w:szCs w:val="24"/>
          <w:lang w:val="uz-Cyrl-UZ"/>
        </w:rPr>
      </w:pPr>
    </w:p>
    <w:p w14:paraId="533CF0CF" w14:textId="7777777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bCs/>
          <w:sz w:val="24"/>
          <w:szCs w:val="24"/>
          <w:lang w:val="uz-Cyrl-UZ"/>
        </w:rPr>
        <w:t>МАЪЛУМОТ</w:t>
      </w:r>
      <w:r w:rsidRPr="009A1C42">
        <w:rPr>
          <w:rFonts w:ascii="Times New Roman" w:hAnsi="Times New Roman" w:cs="Times New Roman"/>
          <w:b/>
          <w:sz w:val="24"/>
          <w:szCs w:val="24"/>
          <w:lang w:val="uz-Cyrl-UZ"/>
        </w:rPr>
        <w:t xml:space="preserve">                                                                                                                             </w:t>
      </w:r>
    </w:p>
    <w:p w14:paraId="33007DCD" w14:textId="0C1B5E9B" w:rsidR="00462F5E"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sz w:val="24"/>
          <w:szCs w:val="24"/>
          <w:lang w:val="uz-Cyrl-UZ"/>
        </w:rPr>
        <w:t xml:space="preserve">                                                              </w:t>
      </w:r>
      <w:r w:rsidR="003F1C67">
        <w:rPr>
          <w:rFonts w:ascii="Times New Roman" w:hAnsi="Times New Roman" w:cs="Times New Roman"/>
          <w:b/>
          <w:sz w:val="24"/>
          <w:szCs w:val="24"/>
          <w:lang w:val="uz-Cyrl-UZ"/>
        </w:rPr>
        <w:t>19</w:t>
      </w:r>
      <w:r w:rsidR="00A253C3" w:rsidRPr="009A1C42">
        <w:rPr>
          <w:rFonts w:ascii="Times New Roman" w:hAnsi="Times New Roman" w:cs="Times New Roman"/>
          <w:b/>
          <w:sz w:val="24"/>
          <w:szCs w:val="24"/>
          <w:lang w:val="uz-Cyrl-UZ"/>
        </w:rPr>
        <w:t>-</w:t>
      </w:r>
      <w:r w:rsidR="003F1C67">
        <w:rPr>
          <w:rFonts w:ascii="Times New Roman" w:hAnsi="Times New Roman" w:cs="Times New Roman"/>
          <w:b/>
          <w:sz w:val="24"/>
          <w:szCs w:val="24"/>
          <w:lang w:val="uz-Cyrl-UZ"/>
        </w:rPr>
        <w:t>23</w:t>
      </w:r>
      <w:r w:rsidR="00C962EC" w:rsidRPr="009A1C42">
        <w:rPr>
          <w:rFonts w:ascii="Times New Roman" w:hAnsi="Times New Roman" w:cs="Times New Roman"/>
          <w:b/>
          <w:sz w:val="24"/>
          <w:szCs w:val="24"/>
          <w:lang w:val="uz-Cyrl-UZ"/>
        </w:rPr>
        <w:t>.</w:t>
      </w:r>
      <w:r w:rsidR="005927E7" w:rsidRPr="005927E7">
        <w:rPr>
          <w:rFonts w:ascii="Times New Roman" w:hAnsi="Times New Roman" w:cs="Times New Roman"/>
          <w:b/>
          <w:sz w:val="24"/>
          <w:szCs w:val="24"/>
          <w:lang w:val="uz-Cyrl-UZ"/>
        </w:rPr>
        <w:t>01</w:t>
      </w:r>
      <w:r w:rsidR="00A253C3" w:rsidRPr="009A1C42">
        <w:rPr>
          <w:rFonts w:ascii="Times New Roman" w:hAnsi="Times New Roman" w:cs="Times New Roman"/>
          <w:b/>
          <w:sz w:val="24"/>
          <w:szCs w:val="24"/>
          <w:lang w:val="uz-Cyrl-UZ"/>
        </w:rPr>
        <w:t>.</w:t>
      </w:r>
      <w:r w:rsidRPr="009A1C42">
        <w:rPr>
          <w:rFonts w:ascii="Times New Roman" w:hAnsi="Times New Roman" w:cs="Times New Roman"/>
          <w:b/>
          <w:sz w:val="24"/>
          <w:szCs w:val="24"/>
          <w:lang w:val="uz-Cyrl-UZ"/>
        </w:rPr>
        <w:t>202</w:t>
      </w:r>
      <w:r w:rsidR="005927E7" w:rsidRPr="005927E7">
        <w:rPr>
          <w:rFonts w:ascii="Times New Roman" w:hAnsi="Times New Roman" w:cs="Times New Roman"/>
          <w:b/>
          <w:sz w:val="24"/>
          <w:szCs w:val="24"/>
          <w:lang w:val="uz-Cyrl-UZ"/>
        </w:rPr>
        <w:t>6</w:t>
      </w:r>
      <w:r w:rsidRPr="009A1C42">
        <w:rPr>
          <w:rFonts w:ascii="Times New Roman" w:hAnsi="Times New Roman" w:cs="Times New Roman"/>
          <w:b/>
          <w:sz w:val="24"/>
          <w:szCs w:val="24"/>
          <w:lang w:val="uz-Cyrl-UZ"/>
        </w:rPr>
        <w:t xml:space="preserve"> йил </w:t>
      </w:r>
    </w:p>
    <w:p w14:paraId="37171961" w14:textId="4E92B46C" w:rsidR="003F1C67" w:rsidRPr="001A5D45" w:rsidRDefault="005927E7" w:rsidP="003F1C67">
      <w:pPr>
        <w:ind w:right="4"/>
        <w:rPr>
          <w:rFonts w:ascii="Times New Roman" w:hAnsi="Times New Roman"/>
          <w:b/>
          <w:bCs/>
          <w:lang w:val="uz-Cyrl-UZ"/>
        </w:rPr>
      </w:pPr>
      <w:r w:rsidRPr="005D6F66">
        <w:rPr>
          <w:rFonts w:ascii="Times New Roman" w:hAnsi="Times New Roman" w:cs="Times New Roman"/>
          <w:b/>
          <w:noProof/>
          <w:sz w:val="24"/>
          <w:szCs w:val="24"/>
          <w:lang w:val="uz-Cyrl-UZ" w:eastAsia="ru-RU"/>
        </w:rPr>
        <w:t xml:space="preserve">Жорий йилнинг </w:t>
      </w:r>
      <w:r w:rsidR="003F1C67" w:rsidRPr="005D6F66">
        <w:rPr>
          <w:rFonts w:ascii="Times New Roman" w:hAnsi="Times New Roman" w:cs="Times New Roman"/>
          <w:b/>
          <w:noProof/>
          <w:sz w:val="24"/>
          <w:szCs w:val="24"/>
          <w:lang w:val="uz-Cyrl-UZ" w:eastAsia="ru-RU"/>
        </w:rPr>
        <w:t>19</w:t>
      </w:r>
      <w:r w:rsidRPr="005D6F66">
        <w:rPr>
          <w:rFonts w:ascii="Times New Roman" w:hAnsi="Times New Roman" w:cs="Times New Roman"/>
          <w:b/>
          <w:noProof/>
          <w:sz w:val="24"/>
          <w:szCs w:val="24"/>
          <w:lang w:val="uz-Cyrl-UZ" w:eastAsia="ru-RU"/>
        </w:rPr>
        <w:t>.01.2026</w:t>
      </w:r>
      <w:r w:rsidR="003F1C67" w:rsidRPr="005D6F66">
        <w:rPr>
          <w:rFonts w:ascii="Times New Roman" w:hAnsi="Times New Roman" w:cs="Times New Roman"/>
          <w:b/>
          <w:noProof/>
          <w:sz w:val="24"/>
          <w:szCs w:val="24"/>
          <w:lang w:val="uz-Cyrl-UZ" w:eastAsia="ru-RU"/>
        </w:rPr>
        <w:t xml:space="preserve"> </w:t>
      </w:r>
      <w:r w:rsidRPr="005D6F66">
        <w:rPr>
          <w:rFonts w:ascii="Times New Roman" w:hAnsi="Times New Roman" w:cs="Times New Roman"/>
          <w:b/>
          <w:noProof/>
          <w:sz w:val="24"/>
          <w:szCs w:val="24"/>
          <w:lang w:val="uz-Cyrl-UZ" w:eastAsia="ru-RU"/>
        </w:rPr>
        <w:t>й</w:t>
      </w:r>
      <w:bookmarkStart w:id="0" w:name="_Hlk209797559"/>
      <w:r w:rsidR="00737CD0">
        <w:rPr>
          <w:rFonts w:ascii="Times New Roman" w:hAnsi="Times New Roman" w:cs="Times New Roman"/>
          <w:b/>
          <w:noProof/>
          <w:sz w:val="24"/>
          <w:szCs w:val="24"/>
          <w:lang w:val="uz-Cyrl-UZ" w:eastAsia="ru-RU"/>
        </w:rPr>
        <w:t>:  1.</w:t>
      </w:r>
      <w:r w:rsidR="003F1C67" w:rsidRPr="001A5D45">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0"/>
      <w:r w:rsidR="003F1C67" w:rsidRPr="001A5D45">
        <w:rPr>
          <w:rFonts w:ascii="Times New Roman" w:hAnsi="Times New Roman"/>
          <w:noProof/>
          <w:lang w:val="uz-Cyrl-UZ" w:eastAsia="ru-RU"/>
        </w:rPr>
        <w:t>моқда.</w:t>
      </w:r>
    </w:p>
    <w:p w14:paraId="41ED7044" w14:textId="2976E692" w:rsidR="003F1C67" w:rsidRPr="003617A2" w:rsidRDefault="0022261C" w:rsidP="003F1C67">
      <w:pPr>
        <w:tabs>
          <w:tab w:val="left" w:pos="1290"/>
        </w:tabs>
        <w:rPr>
          <w:rFonts w:ascii="Times New Roman" w:hAnsi="Times New Roman"/>
          <w:noProof/>
          <w:sz w:val="24"/>
          <w:szCs w:val="24"/>
          <w:lang w:val="uz-Cyrl-UZ" w:eastAsia="ru-RU"/>
        </w:rPr>
      </w:pPr>
      <w:r w:rsidRPr="0022261C">
        <w:rPr>
          <w:rFonts w:ascii="Times New Roman" w:hAnsi="Times New Roman"/>
          <w:b/>
          <w:bCs/>
          <w:color w:val="000000" w:themeColor="text1"/>
          <w:sz w:val="24"/>
          <w:szCs w:val="24"/>
          <w:lang w:val="uz-Cyrl-UZ"/>
        </w:rPr>
        <w:t>2</w:t>
      </w:r>
      <w:r>
        <w:rPr>
          <w:rFonts w:ascii="Times New Roman" w:hAnsi="Times New Roman"/>
          <w:color w:val="000000" w:themeColor="text1"/>
          <w:sz w:val="24"/>
          <w:szCs w:val="24"/>
          <w:lang w:val="uz-Cyrl-UZ"/>
        </w:rPr>
        <w:t>.</w:t>
      </w:r>
      <w:r w:rsidR="003F1C67" w:rsidRPr="003617A2">
        <w:rPr>
          <w:rFonts w:ascii="Times New Roman" w:hAnsi="Times New Roman"/>
          <w:color w:val="000000" w:themeColor="text1"/>
          <w:sz w:val="24"/>
          <w:szCs w:val="24"/>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 сон қарори ижросини таъминлаш юзасидан </w:t>
      </w:r>
      <w:r w:rsidR="003F1C67" w:rsidRPr="003617A2">
        <w:rPr>
          <w:rFonts w:ascii="Times New Roman" w:hAnsi="Times New Roman"/>
          <w:bCs/>
          <w:sz w:val="24"/>
          <w:szCs w:val="24"/>
          <w:lang w:val="uz-Cyrl-UZ"/>
        </w:rPr>
        <w:t>2025 йил</w:t>
      </w:r>
      <w:r w:rsidR="003F1C67" w:rsidRPr="003617A2">
        <w:rPr>
          <w:rFonts w:ascii="Times New Roman" w:hAnsi="Times New Roman"/>
          <w:sz w:val="24"/>
          <w:szCs w:val="24"/>
          <w:lang w:val="uz-Cyrl-UZ"/>
        </w:rPr>
        <w:t xml:space="preserve"> </w:t>
      </w:r>
      <w:r w:rsidR="003F1C67" w:rsidRPr="003617A2">
        <w:rPr>
          <w:rFonts w:ascii="Times New Roman" w:hAnsi="Times New Roman"/>
          <w:bCs/>
          <w:sz w:val="24"/>
          <w:szCs w:val="24"/>
          <w:lang w:val="uz-Cyrl-UZ"/>
        </w:rPr>
        <w:t>мобайнида</w:t>
      </w:r>
      <w:r w:rsidR="003F1C67" w:rsidRPr="003617A2">
        <w:rPr>
          <w:rFonts w:ascii="Times New Roman" w:hAnsi="Times New Roman"/>
          <w:sz w:val="24"/>
          <w:szCs w:val="24"/>
          <w:lang w:val="uz-Cyrl-UZ"/>
        </w:rPr>
        <w:t xml:space="preserve"> </w:t>
      </w:r>
      <w:r w:rsidR="003F1C67" w:rsidRPr="003617A2">
        <w:rPr>
          <w:rFonts w:ascii="Times New Roman" w:hAnsi="Times New Roman"/>
          <w:color w:val="000000" w:themeColor="text1"/>
          <w:sz w:val="24"/>
          <w:szCs w:val="24"/>
          <w:lang w:val="uz-Cyrl-UZ"/>
        </w:rPr>
        <w:t>Қашқадарё вилоят тиббиёт муассасаларида ўтказилган мониторинг ва ўрганиш натижалари бўйича</w:t>
      </w:r>
      <w:r w:rsidR="003F1C67">
        <w:rPr>
          <w:rFonts w:ascii="Times New Roman" w:hAnsi="Times New Roman"/>
          <w:color w:val="000000" w:themeColor="text1"/>
          <w:sz w:val="24"/>
          <w:szCs w:val="24"/>
          <w:lang w:val="uz-Cyrl-UZ"/>
        </w:rPr>
        <w:t xml:space="preserve"> маьлумот </w:t>
      </w:r>
      <w:r w:rsidR="003F1C67">
        <w:rPr>
          <w:rFonts w:ascii="Times New Roman" w:hAnsi="Times New Roman"/>
          <w:noProof/>
          <w:sz w:val="24"/>
          <w:szCs w:val="24"/>
          <w:lang w:val="uz-Cyrl-UZ" w:eastAsia="ru-RU"/>
        </w:rPr>
        <w:t>Қашқадаарё вилоят соғлиқни сақлаш бошқармасига таёрлаб берилди.</w:t>
      </w:r>
    </w:p>
    <w:p w14:paraId="35E8A0B5" w14:textId="0C68CA3F" w:rsidR="00A92040" w:rsidRDefault="0022261C" w:rsidP="00A92040">
      <w:pPr>
        <w:ind w:right="4"/>
        <w:jc w:val="both"/>
        <w:rPr>
          <w:rFonts w:ascii="Times New Roman" w:hAnsi="Times New Roman"/>
          <w:lang w:val="uz-Cyrl-UZ"/>
        </w:rPr>
      </w:pPr>
      <w:r w:rsidRPr="0022261C">
        <w:rPr>
          <w:rFonts w:ascii="Times New Roman" w:hAnsi="Times New Roman"/>
          <w:b/>
          <w:bCs/>
          <w:lang w:val="uz-Cyrl-UZ"/>
        </w:rPr>
        <w:t>3</w:t>
      </w:r>
      <w:r>
        <w:rPr>
          <w:rFonts w:ascii="Times New Roman" w:hAnsi="Times New Roman"/>
          <w:lang w:val="uz-Cyrl-UZ"/>
        </w:rPr>
        <w:t>.</w:t>
      </w:r>
      <w:r w:rsidR="00A92040">
        <w:rPr>
          <w:rFonts w:ascii="Times New Roman" w:hAnsi="Times New Roman"/>
          <w:lang w:val="uz-Cyrl-UZ"/>
        </w:rPr>
        <w:t>2026 йил январь ойи учун тиббиёт муассасаларини тегишли шахсий ҳисобварақларига оралиқ маблағлар ўтказиш учун     тайинлаш сертификат , билдирги ва иловалар тайёрланиб</w:t>
      </w:r>
      <w:r w:rsidR="00A92040">
        <w:rPr>
          <w:rFonts w:ascii="Times New Roman" w:hAnsi="Times New Roman"/>
          <w:lang w:val="uz-Latn-UZ"/>
        </w:rPr>
        <w:t xml:space="preserve"> </w:t>
      </w:r>
      <w:r w:rsidR="00A92040">
        <w:rPr>
          <w:rFonts w:ascii="Times New Roman" w:hAnsi="Times New Roman"/>
          <w:lang w:val="uz-Cyrl-UZ"/>
        </w:rPr>
        <w:t xml:space="preserve">шунга асосан Узасбо2 дастурига  юридик мажбуриятлар ва тўлов топшириқномалари терилиди . </w:t>
      </w:r>
    </w:p>
    <w:p w14:paraId="386A12C6" w14:textId="77777777" w:rsidR="00A92040" w:rsidRDefault="00A92040" w:rsidP="00A92040">
      <w:pPr>
        <w:ind w:right="4"/>
        <w:jc w:val="both"/>
        <w:rPr>
          <w:rFonts w:ascii="Times New Roman" w:hAnsi="Times New Roman"/>
          <w:lang w:val="uz-Cyrl-UZ" w:eastAsia="ru-RU"/>
        </w:rPr>
      </w:pPr>
    </w:p>
    <w:p w14:paraId="585F19A8" w14:textId="34D8CE8B" w:rsidR="00A92040" w:rsidRDefault="0022261C" w:rsidP="00A92040">
      <w:pPr>
        <w:ind w:right="4"/>
        <w:jc w:val="both"/>
        <w:rPr>
          <w:rFonts w:ascii="Times New Roman" w:hAnsi="Times New Roman"/>
          <w:lang w:val="uz-Cyrl-UZ" w:eastAsia="ru-RU"/>
        </w:rPr>
      </w:pPr>
      <w:r w:rsidRPr="0022261C">
        <w:rPr>
          <w:rFonts w:ascii="Times New Roman" w:hAnsi="Times New Roman"/>
          <w:b/>
          <w:bCs/>
          <w:lang w:val="uz-Cyrl-UZ" w:eastAsia="ru-RU"/>
        </w:rPr>
        <w:t>4</w:t>
      </w:r>
      <w:r w:rsidR="00A92040">
        <w:rPr>
          <w:rFonts w:ascii="Times New Roman" w:hAnsi="Times New Roman"/>
          <w:lang w:val="uz-Cyrl-UZ" w:eastAsia="ru-RU"/>
        </w:rPr>
        <w:t>.Қашқадарё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маъсул ходимлар томонидан келешувлар тасдиқланди , муассасалар рахбарлари томонидан имзолаш жараёнида.</w:t>
      </w:r>
    </w:p>
    <w:p w14:paraId="5368392B" w14:textId="351DD890" w:rsidR="00A92040" w:rsidRDefault="0022261C" w:rsidP="00A92040">
      <w:pPr>
        <w:pStyle w:val="Default"/>
        <w:rPr>
          <w:lang w:val="uz-Cyrl-UZ"/>
        </w:rPr>
      </w:pPr>
      <w:r w:rsidRPr="0022261C">
        <w:rPr>
          <w:rFonts w:ascii="Times New Roman" w:hAnsi="Times New Roman"/>
          <w:b/>
          <w:bCs/>
          <w:lang w:val="uz-Cyrl-UZ" w:eastAsia="ru-RU"/>
        </w:rPr>
        <w:t>5</w:t>
      </w:r>
      <w:r w:rsidR="00A92040">
        <w:rPr>
          <w:rFonts w:ascii="Times New Roman" w:hAnsi="Times New Roman"/>
          <w:lang w:val="uz-Cyrl-UZ" w:eastAsia="ru-RU"/>
        </w:rPr>
        <w:t>.</w:t>
      </w:r>
      <w:r w:rsidR="00A92040">
        <w:rPr>
          <w:lang w:val="uz-Cyrl-UZ"/>
        </w:rPr>
        <w:t xml:space="preserve"> </w:t>
      </w:r>
      <w:r w:rsidR="00A92040">
        <w:rPr>
          <w:rFonts w:ascii="Times New Roman" w:hAnsi="Times New Roman" w:cs="Times New Roman"/>
          <w:sz w:val="22"/>
          <w:szCs w:val="22"/>
          <w:lang w:val="uz-Cyrl-UZ"/>
        </w:rPr>
        <w:t>Давлат тиббий суғуртаси механизмлари жорий этилган тегишли худудий тиббиёт муассасаларида ушбу ажратилган маблағлар доирасида амалдаги белгиланган тартиб асосида 2026 йилги хақиқий талабини шакллантириб Жамғармага тақдим этилди.</w:t>
      </w:r>
    </w:p>
    <w:p w14:paraId="1FCF689E" w14:textId="77BDF89D" w:rsidR="00A92040" w:rsidRDefault="0022261C" w:rsidP="003E6C7D">
      <w:pPr>
        <w:ind w:right="4"/>
        <w:jc w:val="both"/>
        <w:rPr>
          <w:rFonts w:ascii="Times New Roman" w:hAnsi="Times New Roman" w:cs="Times New Roman"/>
          <w:sz w:val="24"/>
          <w:szCs w:val="24"/>
          <w:highlight w:val="yellow"/>
          <w:lang w:val="uz-Cyrl-UZ"/>
        </w:rPr>
      </w:pPr>
      <w:r w:rsidRPr="0022261C">
        <w:rPr>
          <w:rFonts w:ascii="Times New Roman" w:hAnsi="Times New Roman"/>
          <w:b/>
          <w:noProof/>
          <w:sz w:val="24"/>
          <w:szCs w:val="24"/>
          <w:lang w:val="uz-Cyrl-UZ" w:eastAsia="ru-RU"/>
        </w:rPr>
        <w:t>6</w:t>
      </w:r>
      <w:r>
        <w:rPr>
          <w:rFonts w:ascii="Times New Roman" w:hAnsi="Times New Roman"/>
          <w:bCs/>
          <w:noProof/>
          <w:sz w:val="24"/>
          <w:szCs w:val="24"/>
          <w:lang w:val="uz-Cyrl-UZ" w:eastAsia="ru-RU"/>
        </w:rPr>
        <w:t>.</w:t>
      </w:r>
      <w:r w:rsidR="00A92040" w:rsidRPr="00DE13F3">
        <w:rPr>
          <w:rFonts w:ascii="Times New Roman" w:hAnsi="Times New Roman"/>
          <w:bCs/>
          <w:noProof/>
          <w:sz w:val="24"/>
          <w:szCs w:val="24"/>
          <w:lang w:val="uz-Cyrl-UZ" w:eastAsia="ru-RU"/>
        </w:rPr>
        <w:t>Имтиёзли беморларни даволаш харажатларини тиббий йўналишлар асосида  қоплаш тартиби  бўйича янги тақдимот ўтказилди</w:t>
      </w:r>
      <w:r w:rsidR="00A92040" w:rsidRPr="003F1C67">
        <w:rPr>
          <w:rFonts w:ascii="Times New Roman" w:hAnsi="Times New Roman" w:cs="Times New Roman"/>
          <w:sz w:val="24"/>
          <w:szCs w:val="24"/>
          <w:highlight w:val="yellow"/>
          <w:lang w:val="uz-Cyrl-UZ"/>
        </w:rPr>
        <w:t xml:space="preserve"> </w:t>
      </w:r>
    </w:p>
    <w:p w14:paraId="0DF06246" w14:textId="2D885139" w:rsidR="003E6C7D" w:rsidRPr="003F1C67" w:rsidRDefault="0022261C" w:rsidP="00A92040">
      <w:pPr>
        <w:rPr>
          <w:rFonts w:ascii="Times New Roman" w:hAnsi="Times New Roman" w:cs="Times New Roman"/>
          <w:sz w:val="24"/>
          <w:szCs w:val="24"/>
          <w:highlight w:val="yellow"/>
          <w:lang w:val="uz-Cyrl-UZ"/>
        </w:rPr>
      </w:pPr>
      <w:r w:rsidRPr="0022261C">
        <w:rPr>
          <w:rFonts w:ascii="Times New Roman" w:hAnsi="Times New Roman"/>
          <w:b/>
          <w:bCs/>
          <w:lang w:val="uz-Cyrl-UZ" w:eastAsia="ru-RU"/>
        </w:rPr>
        <w:t>7</w:t>
      </w:r>
      <w:r>
        <w:rPr>
          <w:rFonts w:ascii="Times New Roman" w:hAnsi="Times New Roman"/>
          <w:lang w:val="uz-Cyrl-UZ" w:eastAsia="ru-RU"/>
        </w:rPr>
        <w:t>.</w:t>
      </w:r>
      <w:r w:rsidR="00A92040" w:rsidRPr="007928A8">
        <w:rPr>
          <w:rFonts w:ascii="Times New Roman" w:hAnsi="Times New Roman"/>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Юқоридагиларни инобатга олиб, Қашқадарё вилояти  туман ва шахар тиббиёт муассасалари томонидан  аҳолига кафолатланган пакет доирасида кўрсатиладиган тиббий хизматлар хариди бўйича Жамғарма билан 2026 йил учун тузиладиган шартномаларни “EShartnoma” дастури (https://shartnoma.dtsj.uz/) орқали электрон тарзда расмийлаштириш мақсадида</w:t>
      </w:r>
      <w:r w:rsidR="00A92040">
        <w:rPr>
          <w:rFonts w:ascii="Times New Roman" w:hAnsi="Times New Roman"/>
          <w:lang w:val="uz-Cyrl-UZ" w:eastAsia="ru-RU"/>
        </w:rPr>
        <w:t xml:space="preserve"> </w:t>
      </w:r>
      <w:r w:rsidR="00A92040">
        <w:rPr>
          <w:rFonts w:ascii="Times New Roman" w:hAnsi="Times New Roman"/>
          <w:noProof/>
          <w:lang w:val="uz-Cyrl-UZ" w:eastAsia="ru-RU"/>
        </w:rPr>
        <w:t>шартнома иловаларидаги тиббий ёрдам (хизматлар) прогнози режаси дастурда кўриб чиқилмоқда</w:t>
      </w:r>
      <w:r w:rsidR="00A92040">
        <w:rPr>
          <w:rFonts w:ascii="Times New Roman" w:hAnsi="Times New Roman"/>
          <w:noProof/>
          <w:lang w:val="uz-Cyrl-UZ" w:eastAsia="ru-RU"/>
        </w:rPr>
        <w:t>.</w:t>
      </w:r>
      <w:r w:rsidR="003E6C7D" w:rsidRPr="003F1C67">
        <w:rPr>
          <w:rFonts w:ascii="Times New Roman" w:hAnsi="Times New Roman" w:cs="Times New Roman"/>
          <w:sz w:val="24"/>
          <w:szCs w:val="24"/>
          <w:highlight w:val="yellow"/>
          <w:lang w:val="uz-Cyrl-UZ"/>
        </w:rPr>
        <w:t xml:space="preserve"> </w:t>
      </w:r>
    </w:p>
    <w:p w14:paraId="3BBBA591" w14:textId="6DED838F" w:rsidR="00287340" w:rsidRDefault="0022261C" w:rsidP="00A046BA">
      <w:pPr>
        <w:ind w:right="4"/>
        <w:rPr>
          <w:rFonts w:ascii="Times New Roman" w:hAnsi="Times New Roman"/>
          <w:noProof/>
          <w:lang w:val="uz-Cyrl-UZ" w:eastAsia="ru-RU"/>
        </w:rPr>
      </w:pPr>
      <w:r w:rsidRPr="0022261C">
        <w:rPr>
          <w:rFonts w:ascii="Times New Roman" w:hAnsi="Times New Roman"/>
          <w:b/>
          <w:bCs/>
          <w:noProof/>
          <w:lang w:val="uz-Cyrl-UZ" w:eastAsia="ru-RU"/>
        </w:rPr>
        <w:t>8</w:t>
      </w:r>
      <w:r>
        <w:rPr>
          <w:rFonts w:ascii="Times New Roman" w:hAnsi="Times New Roman"/>
          <w:noProof/>
          <w:lang w:val="uz-Cyrl-UZ" w:eastAsia="ru-RU"/>
        </w:rPr>
        <w:t>.</w:t>
      </w:r>
      <w:r w:rsidR="00287340" w:rsidRPr="00376B1D">
        <w:rPr>
          <w:rFonts w:ascii="Times New Roman" w:hAnsi="Times New Roman"/>
          <w:noProof/>
          <w:lang w:val="uz-Cyrl-UZ" w:eastAsia="ru-RU"/>
        </w:rPr>
        <w:t>Жорий йилнинг 19.01.2026 йил куни Ўзбекистон Республикаси Президентининг 2024йил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ажратилган маблағ ҳисобидан харид қилинган дори воситалари ва тиббиёт буюмларни ҳудудлар кесимида жамланиб ўрганилмоқда. Республика Ихтисослаштирилган Онкология ва Радиология Маркази Қашқадарё филиали томонидан иммуногистохимик реактивларни кирим чиқими ҳаракати тўғрисида маълумот олинди. Шунингдек касалликлар таснифи бўйича қайси дори воситалари кам ёки кўп ишлатилганлиги буйича таҳлилий хисобот тақдим этилди.</w:t>
      </w:r>
      <w:r w:rsidR="00287340" w:rsidRPr="00A82620">
        <w:rPr>
          <w:rFonts w:ascii="Times New Roman" w:hAnsi="Times New Roman"/>
          <w:noProof/>
          <w:lang w:val="uz-Cyrl-UZ" w:eastAsia="ru-RU"/>
        </w:rPr>
        <w:t>.</w:t>
      </w:r>
    </w:p>
    <w:p w14:paraId="4BAD8E8A" w14:textId="7860224D" w:rsidR="00344784" w:rsidRPr="001A5D45" w:rsidRDefault="003E6C7D" w:rsidP="00344784">
      <w:pPr>
        <w:ind w:right="4"/>
        <w:rPr>
          <w:rFonts w:ascii="Times New Roman" w:hAnsi="Times New Roman"/>
          <w:b/>
          <w:bCs/>
          <w:lang w:val="uz-Cyrl-UZ"/>
        </w:rPr>
      </w:pPr>
      <w:r w:rsidRPr="00344784">
        <w:rPr>
          <w:rFonts w:ascii="Times New Roman" w:hAnsi="Times New Roman" w:cs="Times New Roman"/>
          <w:b/>
          <w:noProof/>
          <w:sz w:val="24"/>
          <w:szCs w:val="24"/>
          <w:lang w:val="uz-Cyrl-UZ" w:eastAsia="ru-RU"/>
        </w:rPr>
        <w:t xml:space="preserve">Жорий йилнинг </w:t>
      </w:r>
      <w:r w:rsidR="00344784">
        <w:rPr>
          <w:rFonts w:ascii="Times New Roman" w:hAnsi="Times New Roman" w:cs="Times New Roman"/>
          <w:b/>
          <w:noProof/>
          <w:sz w:val="24"/>
          <w:szCs w:val="24"/>
          <w:lang w:val="uz-Cyrl-UZ" w:eastAsia="ru-RU"/>
        </w:rPr>
        <w:t>20</w:t>
      </w:r>
      <w:r w:rsidRPr="00344784">
        <w:rPr>
          <w:rFonts w:ascii="Times New Roman" w:hAnsi="Times New Roman" w:cs="Times New Roman"/>
          <w:b/>
          <w:noProof/>
          <w:sz w:val="24"/>
          <w:szCs w:val="24"/>
          <w:lang w:val="uz-Cyrl-UZ" w:eastAsia="ru-RU"/>
        </w:rPr>
        <w:t xml:space="preserve">.01.2026й </w:t>
      </w:r>
      <w:r w:rsidRPr="00344784">
        <w:rPr>
          <w:rFonts w:ascii="Times New Roman" w:hAnsi="Times New Roman" w:cs="Times New Roman"/>
          <w:b/>
          <w:sz w:val="24"/>
          <w:szCs w:val="24"/>
          <w:lang w:val="uz-Cyrl-UZ" w:eastAsia="ru-RU"/>
        </w:rPr>
        <w:t>:</w:t>
      </w:r>
      <w:r w:rsidRPr="00344784">
        <w:rPr>
          <w:rFonts w:ascii="Times New Roman" w:hAnsi="Times New Roman" w:cs="Times New Roman"/>
          <w:sz w:val="24"/>
          <w:szCs w:val="24"/>
          <w:lang w:val="uz-Cyrl-UZ" w:eastAsia="ru-RU"/>
        </w:rPr>
        <w:t xml:space="preserve"> </w:t>
      </w:r>
      <w:r w:rsidR="00344784">
        <w:rPr>
          <w:rFonts w:ascii="Times New Roman" w:hAnsi="Times New Roman" w:cs="Times New Roman"/>
          <w:sz w:val="24"/>
          <w:szCs w:val="24"/>
          <w:lang w:val="uz-Cyrl-UZ" w:eastAsia="ru-RU"/>
        </w:rPr>
        <w:t xml:space="preserve"> 1.</w:t>
      </w:r>
      <w:r w:rsidR="00344784" w:rsidRPr="001A5D45">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C422DDB" w14:textId="77777777" w:rsidR="00344784" w:rsidRDefault="00344784" w:rsidP="00344784">
      <w:pPr>
        <w:ind w:right="4"/>
        <w:rPr>
          <w:rFonts w:ascii="Times New Roman" w:hAnsi="Times New Roman"/>
          <w:b/>
          <w:lang w:val="uz-Cyrl-UZ" w:eastAsia="ru-RU"/>
        </w:rPr>
      </w:pPr>
    </w:p>
    <w:p w14:paraId="285E5066" w14:textId="53B47B1F" w:rsidR="00344784" w:rsidRDefault="00A3415E" w:rsidP="00344784">
      <w:pPr>
        <w:ind w:right="4"/>
        <w:jc w:val="both"/>
        <w:rPr>
          <w:rFonts w:ascii="Times New Roman" w:hAnsi="Times New Roman"/>
          <w:lang w:val="uz-Cyrl-UZ"/>
        </w:rPr>
      </w:pPr>
      <w:r>
        <w:rPr>
          <w:rFonts w:ascii="Times New Roman" w:hAnsi="Times New Roman"/>
          <w:b/>
          <w:bCs/>
          <w:lang w:val="uz-Cyrl-UZ"/>
        </w:rPr>
        <w:t xml:space="preserve"> </w:t>
      </w:r>
      <w:r w:rsidR="00344784" w:rsidRPr="00A3415E">
        <w:rPr>
          <w:rFonts w:ascii="Times New Roman" w:hAnsi="Times New Roman"/>
          <w:b/>
          <w:bCs/>
          <w:lang w:val="uz-Cyrl-UZ"/>
        </w:rPr>
        <w:t>2.</w:t>
      </w:r>
      <w:r>
        <w:rPr>
          <w:rFonts w:ascii="Times New Roman" w:hAnsi="Times New Roman"/>
          <w:b/>
          <w:bCs/>
          <w:lang w:val="uz-Cyrl-UZ"/>
        </w:rPr>
        <w:t xml:space="preserve"> </w:t>
      </w:r>
      <w:r w:rsidR="00344784">
        <w:rPr>
          <w:rFonts w:ascii="Times New Roman" w:hAnsi="Times New Roman"/>
          <w:lang w:val="uz-Cyrl-UZ"/>
        </w:rPr>
        <w:t>2026 йил январь ойи учун тиббиёт муассасаларини тегишли шахсий ҳисобварақларига оралиқ маблағлар ўтказиш учун     тайинлаш сертификат , билдирги ва иловалар тайёрланиб</w:t>
      </w:r>
      <w:r w:rsidR="00344784">
        <w:rPr>
          <w:rFonts w:ascii="Times New Roman" w:hAnsi="Times New Roman"/>
          <w:lang w:val="uz-Latn-UZ"/>
        </w:rPr>
        <w:t xml:space="preserve"> </w:t>
      </w:r>
      <w:r w:rsidR="00344784">
        <w:rPr>
          <w:rFonts w:ascii="Times New Roman" w:hAnsi="Times New Roman"/>
          <w:lang w:val="uz-Cyrl-UZ"/>
        </w:rPr>
        <w:t xml:space="preserve">шунга асосан Узасбо2 дастурига  юридик мажбуриятлар ва тўлов топшириқномалари терилиди . </w:t>
      </w:r>
    </w:p>
    <w:p w14:paraId="453F2B7A" w14:textId="77777777" w:rsidR="00344784" w:rsidRDefault="00344784" w:rsidP="00344784">
      <w:pPr>
        <w:ind w:right="4"/>
        <w:jc w:val="both"/>
        <w:rPr>
          <w:rFonts w:ascii="Times New Roman" w:hAnsi="Times New Roman"/>
          <w:lang w:val="uz-Cyrl-UZ" w:eastAsia="ru-RU"/>
        </w:rPr>
      </w:pPr>
    </w:p>
    <w:p w14:paraId="2373D0AC" w14:textId="2B105B82" w:rsidR="00344784" w:rsidRDefault="00344784" w:rsidP="00344784">
      <w:pPr>
        <w:ind w:right="4"/>
        <w:jc w:val="both"/>
        <w:rPr>
          <w:rFonts w:ascii="Times New Roman" w:hAnsi="Times New Roman"/>
          <w:lang w:val="uz-Cyrl-UZ" w:eastAsia="ru-RU"/>
        </w:rPr>
      </w:pPr>
      <w:r>
        <w:rPr>
          <w:rFonts w:ascii="Times New Roman" w:hAnsi="Times New Roman"/>
          <w:lang w:val="uz-Cyrl-UZ" w:eastAsia="ru-RU"/>
        </w:rPr>
        <w:t xml:space="preserve"> </w:t>
      </w:r>
      <w:r w:rsidRPr="00A3415E">
        <w:rPr>
          <w:rFonts w:ascii="Times New Roman" w:hAnsi="Times New Roman"/>
          <w:b/>
          <w:bCs/>
          <w:lang w:val="uz-Cyrl-UZ" w:eastAsia="ru-RU"/>
        </w:rPr>
        <w:t>3</w:t>
      </w:r>
      <w:r>
        <w:rPr>
          <w:rFonts w:ascii="Times New Roman" w:hAnsi="Times New Roman"/>
          <w:lang w:val="uz-Cyrl-UZ" w:eastAsia="ru-RU"/>
        </w:rPr>
        <w:t>.</w:t>
      </w:r>
      <w:r>
        <w:rPr>
          <w:rFonts w:ascii="Times New Roman" w:hAnsi="Times New Roman"/>
          <w:lang w:val="uz-Cyrl-UZ" w:eastAsia="ru-RU"/>
        </w:rPr>
        <w:t>.Қашқадарё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қўшимча келишув имзолаш  учун  Ешартнома дастурида қўшимча келишувлар маъсул ходимлар томонидан келешувлар тасдиқланди , муассасалар рахбарлари томонидан имзолаш жараёнида.</w:t>
      </w:r>
    </w:p>
    <w:p w14:paraId="2D1918CC" w14:textId="08FA22CB" w:rsidR="00344784" w:rsidRDefault="00344784" w:rsidP="00344784">
      <w:pPr>
        <w:pStyle w:val="Default"/>
        <w:rPr>
          <w:lang w:val="uz-Cyrl-UZ"/>
        </w:rPr>
      </w:pPr>
      <w:r w:rsidRPr="00A3415E">
        <w:rPr>
          <w:rFonts w:ascii="Times New Roman" w:hAnsi="Times New Roman"/>
          <w:b/>
          <w:bCs/>
          <w:lang w:val="uz-Cyrl-UZ" w:eastAsia="ru-RU"/>
        </w:rPr>
        <w:t>4</w:t>
      </w:r>
      <w:r>
        <w:rPr>
          <w:rFonts w:ascii="Times New Roman" w:hAnsi="Times New Roman"/>
          <w:lang w:val="uz-Cyrl-UZ" w:eastAsia="ru-RU"/>
        </w:rPr>
        <w:t>.</w:t>
      </w:r>
      <w:r>
        <w:rPr>
          <w:lang w:val="uz-Cyrl-UZ"/>
        </w:rPr>
        <w:t xml:space="preserve"> </w:t>
      </w:r>
      <w:r>
        <w:rPr>
          <w:rFonts w:ascii="Times New Roman" w:hAnsi="Times New Roman" w:cs="Times New Roman"/>
          <w:sz w:val="22"/>
          <w:szCs w:val="22"/>
          <w:lang w:val="uz-Cyrl-UZ"/>
        </w:rPr>
        <w:t>Давлат тиббий суғуртаси механизмлари жорий этилган тегишли худудий тиббиёт муассасаларида ушбу ажратилган маблағлар доирасида амалдаги белгиланган тартиб асосида 2026 йилги хақиқий талабини шакллантириб Жамғармага тақдим этилди.</w:t>
      </w:r>
    </w:p>
    <w:p w14:paraId="3FF6D518" w14:textId="77777777" w:rsidR="00D96772" w:rsidRPr="003F1C67" w:rsidRDefault="00D96772" w:rsidP="00A046BA">
      <w:pPr>
        <w:ind w:right="4"/>
        <w:rPr>
          <w:rFonts w:ascii="Times New Roman" w:hAnsi="Times New Roman" w:cs="Times New Roman"/>
          <w:sz w:val="24"/>
          <w:szCs w:val="24"/>
          <w:highlight w:val="yellow"/>
          <w:lang w:val="uz-Cyrl-UZ" w:eastAsia="ru-RU"/>
        </w:rPr>
      </w:pPr>
    </w:p>
    <w:p w14:paraId="2CDC67AA" w14:textId="18B04EB3" w:rsidR="003E6C7D" w:rsidRPr="00344784" w:rsidRDefault="00344784" w:rsidP="00344784">
      <w:pPr>
        <w:rPr>
          <w:rFonts w:ascii="Times New Roman" w:hAnsi="Times New Roman"/>
          <w:noProof/>
          <w:lang w:val="uz-Cyrl-UZ" w:eastAsia="ru-RU"/>
        </w:rPr>
      </w:pPr>
      <w:r w:rsidRPr="00A3415E">
        <w:rPr>
          <w:rFonts w:ascii="Times New Roman" w:hAnsi="Times New Roman"/>
          <w:b/>
          <w:bCs/>
          <w:lang w:val="uz-Cyrl-UZ" w:eastAsia="ru-RU"/>
        </w:rPr>
        <w:t>5</w:t>
      </w:r>
      <w:r>
        <w:rPr>
          <w:rFonts w:ascii="Times New Roman" w:hAnsi="Times New Roman"/>
          <w:lang w:val="uz-Cyrl-UZ" w:eastAsia="ru-RU"/>
        </w:rPr>
        <w:t>.</w:t>
      </w:r>
      <w:r w:rsidRPr="007928A8">
        <w:rPr>
          <w:rFonts w:ascii="Times New Roman" w:hAnsi="Times New Roman"/>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Юқоридагиларни инобатга олиб, Қашқадарё вилояти  туман ва шахар тиббиёт муассасалари томонидан  аҳолига кафолатланган пакет доирасида кўрсатиладиган тиббий хизматлар хариди бўйича Жамғарма билан 2026 йил учун тузиладиган шартномаларни “EShartnoma” дастури (https://shartnoma.dtsj.uz/) орқали электрон тарзда расмийлаштириш мақсадида</w:t>
      </w:r>
      <w:r>
        <w:rPr>
          <w:rFonts w:ascii="Times New Roman" w:hAnsi="Times New Roman"/>
          <w:lang w:val="uz-Cyrl-UZ" w:eastAsia="ru-RU"/>
        </w:rPr>
        <w:t xml:space="preserve"> </w:t>
      </w:r>
      <w:r>
        <w:rPr>
          <w:rFonts w:ascii="Times New Roman" w:hAnsi="Times New Roman"/>
          <w:noProof/>
          <w:lang w:val="uz-Cyrl-UZ" w:eastAsia="ru-RU"/>
        </w:rPr>
        <w:t>шартнома иловаларидаги тиббий ёрдам (хизматлар) прогнози режаси дастурда кўриб чиқилмоқда.</w:t>
      </w:r>
    </w:p>
    <w:p w14:paraId="0F114CEF" w14:textId="77777777" w:rsidR="00344784" w:rsidRDefault="00344784" w:rsidP="00A046BA">
      <w:pPr>
        <w:ind w:right="4"/>
        <w:rPr>
          <w:rFonts w:ascii="Times New Roman" w:hAnsi="Times New Roman"/>
          <w:b/>
          <w:lang w:val="uz-Cyrl-UZ" w:eastAsia="ru-RU"/>
        </w:rPr>
      </w:pPr>
      <w:r w:rsidRPr="00A3415E">
        <w:rPr>
          <w:rFonts w:ascii="Times New Roman" w:hAnsi="Times New Roman"/>
          <w:b/>
          <w:lang w:val="uz-Cyrl-UZ" w:eastAsia="ru-RU"/>
        </w:rPr>
        <w:t>6</w:t>
      </w:r>
      <w:r>
        <w:rPr>
          <w:rFonts w:ascii="Times New Roman" w:hAnsi="Times New Roman"/>
          <w:bCs/>
          <w:lang w:val="uz-Cyrl-UZ" w:eastAsia="ru-RU"/>
        </w:rPr>
        <w:t>.</w:t>
      </w:r>
      <w:r w:rsidRPr="00494BDD">
        <w:rPr>
          <w:rFonts w:ascii="Times New Roman" w:hAnsi="Times New Roman"/>
          <w:bCs/>
          <w:lang w:val="uz-Cyrl-UZ" w:eastAsia="ru-RU"/>
        </w:rPr>
        <w:t>Жорий йилнинг 20 январ куни Давлат тиббий суғуртаси жамғармаси марказий аппарат бюджетни шакллантириш ва ижро этиш  ҳамда Қашқадарё вилояти ҳудудий бўлинмаси ходимлари томонидан Қашқадарё вилояти Фтизиатрия ва Пульмонология шифохонасида  Ўзбекистон Республикаси Президентининг 2023 йил 20 январдаги “ 2023-2026 йилларда фтизиатрия ва пульмонология хизматини янада ривожлантиришга қаратилган чора тадбирлар тўғрисида  “ ПҚ-12 сонли қарори, соғлиқни сақлаш вазирлигининг 2023 йил 23 февралдаги “ Республика ихтисослаштирилган фтизиатрия ва пульмонология илмий-амалий тиббиёт маркази фаолиятини янада такомиллаштириш чора-тадбирлари тўғрисида 37-сонли буйруғи ҳамда Соғлиқни сақлаш вазирлигининг 2026 йил 12 январдаги 6-сонли йиғилиш баёни ижросини таъминлаш мақсадида мониторинг ўтказилмоқда</w:t>
      </w:r>
      <w:r>
        <w:rPr>
          <w:rFonts w:ascii="Times New Roman" w:hAnsi="Times New Roman"/>
          <w:b/>
          <w:lang w:val="uz-Cyrl-UZ" w:eastAsia="ru-RU"/>
        </w:rPr>
        <w:t>.</w:t>
      </w:r>
    </w:p>
    <w:p w14:paraId="5C6D5DF4" w14:textId="047845CF" w:rsidR="00FF5C45" w:rsidRPr="001A5D45" w:rsidRDefault="00A046BA" w:rsidP="00FF5C45">
      <w:pPr>
        <w:ind w:right="4"/>
        <w:rPr>
          <w:rFonts w:ascii="Times New Roman" w:hAnsi="Times New Roman"/>
          <w:b/>
          <w:bCs/>
          <w:lang w:val="uz-Cyrl-UZ"/>
        </w:rPr>
      </w:pPr>
      <w:r w:rsidRPr="004C040F">
        <w:rPr>
          <w:rFonts w:ascii="Times New Roman" w:hAnsi="Times New Roman" w:cs="Times New Roman"/>
          <w:b/>
          <w:noProof/>
          <w:sz w:val="24"/>
          <w:szCs w:val="24"/>
          <w:lang w:val="uz-Cyrl-UZ" w:eastAsia="ru-RU"/>
        </w:rPr>
        <w:t xml:space="preserve">Жорий йилнинг </w:t>
      </w:r>
      <w:r w:rsidR="004C040F">
        <w:rPr>
          <w:rFonts w:ascii="Times New Roman" w:hAnsi="Times New Roman" w:cs="Times New Roman"/>
          <w:b/>
          <w:noProof/>
          <w:sz w:val="24"/>
          <w:szCs w:val="24"/>
          <w:lang w:val="uz-Cyrl-UZ" w:eastAsia="ru-RU"/>
        </w:rPr>
        <w:t>21.</w:t>
      </w:r>
      <w:r w:rsidRPr="004C040F">
        <w:rPr>
          <w:rFonts w:ascii="Times New Roman" w:hAnsi="Times New Roman" w:cs="Times New Roman"/>
          <w:b/>
          <w:noProof/>
          <w:sz w:val="24"/>
          <w:szCs w:val="24"/>
          <w:lang w:val="uz-Cyrl-UZ" w:eastAsia="ru-RU"/>
        </w:rPr>
        <w:t xml:space="preserve">01.2026й </w:t>
      </w:r>
      <w:r w:rsidRPr="004C040F">
        <w:rPr>
          <w:rFonts w:ascii="Times New Roman" w:hAnsi="Times New Roman" w:cs="Times New Roman"/>
          <w:b/>
          <w:sz w:val="24"/>
          <w:szCs w:val="24"/>
          <w:lang w:val="uz-Cyrl-UZ" w:eastAsia="ru-RU"/>
        </w:rPr>
        <w:t>:</w:t>
      </w:r>
      <w:r w:rsidR="004C040F">
        <w:rPr>
          <w:rFonts w:ascii="Times New Roman" w:hAnsi="Times New Roman" w:cs="Times New Roman"/>
          <w:b/>
          <w:sz w:val="24"/>
          <w:szCs w:val="24"/>
          <w:lang w:val="uz-Cyrl-UZ" w:eastAsia="ru-RU"/>
        </w:rPr>
        <w:t xml:space="preserve"> 1</w:t>
      </w:r>
      <w:r w:rsidR="00FF5C45" w:rsidRPr="00FF5C45">
        <w:rPr>
          <w:rFonts w:ascii="Times New Roman" w:hAnsi="Times New Roman"/>
          <w:noProof/>
          <w:lang w:val="uz-Cyrl-UZ" w:eastAsia="ru-RU"/>
        </w:rPr>
        <w:t xml:space="preserve"> </w:t>
      </w:r>
      <w:r w:rsidR="00FF5C45" w:rsidRPr="001A5D45">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17B2B25B" w14:textId="1C4A122D" w:rsidR="00FF5C45" w:rsidRPr="00FE1247" w:rsidRDefault="00FF5C45" w:rsidP="00FF5C45">
      <w:pPr>
        <w:pStyle w:val="Default"/>
        <w:rPr>
          <w:rFonts w:ascii="Times New Roman" w:hAnsi="Times New Roman" w:cs="Times New Roman"/>
          <w:sz w:val="22"/>
          <w:szCs w:val="22"/>
          <w:lang w:val="uz-Cyrl-UZ"/>
        </w:rPr>
      </w:pPr>
      <w:r w:rsidRPr="00FF5C45">
        <w:rPr>
          <w:rFonts w:ascii="Times New Roman" w:hAnsi="Times New Roman" w:cs="Times New Roman"/>
          <w:b/>
          <w:bCs/>
          <w:lang w:val="uz-Cyrl-UZ" w:eastAsia="ru-RU"/>
        </w:rPr>
        <w:t>2</w:t>
      </w:r>
      <w:r>
        <w:rPr>
          <w:rFonts w:ascii="Times New Roman" w:hAnsi="Times New Roman" w:cs="Times New Roman"/>
          <w:b/>
          <w:bCs/>
          <w:lang w:val="uz-Cyrl-UZ" w:eastAsia="ru-RU"/>
        </w:rPr>
        <w:t>.</w:t>
      </w:r>
      <w:r w:rsidRPr="00FF5C45">
        <w:rPr>
          <w:rFonts w:ascii="Times New Roman" w:hAnsi="Times New Roman" w:cs="Times New Roman"/>
          <w:b/>
          <w:bCs/>
          <w:lang w:val="uz-Cyrl-UZ"/>
        </w:rPr>
        <w:t xml:space="preserve"> </w:t>
      </w:r>
      <w:r w:rsidRPr="00FE1247">
        <w:rPr>
          <w:rFonts w:ascii="Times New Roman" w:hAnsi="Times New Roman" w:cs="Times New Roman"/>
          <w:sz w:val="22"/>
          <w:szCs w:val="22"/>
          <w:lang w:val="uz-Cyrl-UZ"/>
        </w:rPr>
        <w:t>Қашқадарё вилоят худудида жойлашган давлат тиббий суғуртаси механизми билан қамраб олинган Китоб туман тиббиёт бирлашмаси билан жамғарма ўртасида 2025 йил учун тузулган шартномага мувофиқ 2-сонли  қўшимча келишув тайёрланиб, қўшимча келишув муассаса рахбари томонидан имзоланиб жамғармага имзолаш учун тақдим қилинди.</w:t>
      </w:r>
    </w:p>
    <w:p w14:paraId="63A11C5C" w14:textId="3D711571" w:rsidR="00D96772" w:rsidRPr="003F1C67" w:rsidRDefault="00D96772" w:rsidP="00A046BA">
      <w:pPr>
        <w:ind w:right="4"/>
        <w:rPr>
          <w:rFonts w:ascii="Times New Roman" w:hAnsi="Times New Roman" w:cs="Times New Roman"/>
          <w:noProof/>
          <w:sz w:val="24"/>
          <w:szCs w:val="24"/>
          <w:highlight w:val="yellow"/>
          <w:lang w:val="uz-Cyrl-UZ" w:eastAsia="ru-RU"/>
        </w:rPr>
      </w:pPr>
    </w:p>
    <w:p w14:paraId="1823D5E5" w14:textId="77777777" w:rsidR="001D1A52" w:rsidRDefault="00FF5C45" w:rsidP="00FF5C45">
      <w:pPr>
        <w:tabs>
          <w:tab w:val="left" w:pos="1290"/>
        </w:tabs>
        <w:rPr>
          <w:rFonts w:ascii="Times New Roman" w:hAnsi="Times New Roman"/>
          <w:noProof/>
          <w:lang w:val="uz-Cyrl-UZ" w:eastAsia="ru-RU"/>
        </w:rPr>
      </w:pPr>
      <w:r>
        <w:rPr>
          <w:rFonts w:ascii="Times New Roman" w:hAnsi="Times New Roman"/>
          <w:b/>
          <w:bCs/>
          <w:noProof/>
          <w:lang w:val="uz-Cyrl-UZ" w:eastAsia="ru-RU"/>
        </w:rPr>
        <w:t xml:space="preserve"> 3. </w:t>
      </w:r>
      <w:r w:rsidRPr="00FF5C45">
        <w:rPr>
          <w:rFonts w:ascii="Times New Roman" w:hAnsi="Times New Roman"/>
          <w:noProof/>
          <w:lang w:val="uz-Cyrl-UZ" w:eastAsia="ru-RU"/>
        </w:rPr>
        <w:t>Мурожаат:</w:t>
      </w:r>
      <w:r w:rsidRPr="004A6AC5">
        <w:rPr>
          <w:rFonts w:ascii="Times New Roman" w:hAnsi="Times New Roman"/>
          <w:noProof/>
          <w:lang w:val="uz-Cyrl-UZ" w:eastAsia="ru-RU"/>
        </w:rPr>
        <w:t xml:space="preserve"> Илясова Наргиза</w:t>
      </w:r>
      <w:r>
        <w:rPr>
          <w:rFonts w:ascii="Times New Roman" w:hAnsi="Times New Roman"/>
          <w:noProof/>
          <w:lang w:val="uz-Cyrl-UZ" w:eastAsia="ru-RU"/>
        </w:rPr>
        <w:t>,</w:t>
      </w:r>
      <w:r w:rsidRPr="004A6AC5">
        <w:rPr>
          <w:rFonts w:ascii="Times New Roman" w:hAnsi="Times New Roman"/>
          <w:noProof/>
          <w:lang w:val="uz-Cyrl-UZ" w:eastAsia="ru-RU"/>
        </w:rPr>
        <w:t xml:space="preserve"> 47 ёш</w:t>
      </w:r>
      <w:r>
        <w:rPr>
          <w:rFonts w:ascii="Times New Roman" w:hAnsi="Times New Roman"/>
          <w:noProof/>
          <w:lang w:val="uz-Cyrl-UZ" w:eastAsia="ru-RU"/>
        </w:rPr>
        <w:t>,</w:t>
      </w:r>
      <w:r w:rsidRPr="004A6AC5">
        <w:rPr>
          <w:rFonts w:ascii="Times New Roman" w:hAnsi="Times New Roman"/>
          <w:noProof/>
          <w:lang w:val="uz-Cyrl-UZ" w:eastAsia="ru-RU"/>
        </w:rPr>
        <w:t xml:space="preserve"> К</w:t>
      </w:r>
      <w:r>
        <w:rPr>
          <w:rFonts w:ascii="Times New Roman" w:hAnsi="Times New Roman"/>
          <w:noProof/>
          <w:lang w:val="uz-Cyrl-UZ" w:eastAsia="ru-RU"/>
        </w:rPr>
        <w:t>ў</w:t>
      </w:r>
      <w:r w:rsidRPr="004A6AC5">
        <w:rPr>
          <w:rFonts w:ascii="Times New Roman" w:hAnsi="Times New Roman"/>
          <w:noProof/>
          <w:lang w:val="uz-Cyrl-UZ" w:eastAsia="ru-RU"/>
        </w:rPr>
        <w:t>кдала туман Х</w:t>
      </w:r>
      <w:r>
        <w:rPr>
          <w:rFonts w:ascii="Times New Roman" w:hAnsi="Times New Roman"/>
          <w:noProof/>
          <w:lang w:val="uz-Cyrl-UZ" w:eastAsia="ru-RU"/>
        </w:rPr>
        <w:t>ў</w:t>
      </w:r>
      <w:r w:rsidRPr="004A6AC5">
        <w:rPr>
          <w:rFonts w:ascii="Times New Roman" w:hAnsi="Times New Roman"/>
          <w:noProof/>
          <w:lang w:val="uz-Cyrl-UZ" w:eastAsia="ru-RU"/>
        </w:rPr>
        <w:t>жаобод МФЙ да яшайди.Бемор 2026 йил 17 январда  Қ</w:t>
      </w:r>
      <w:r>
        <w:rPr>
          <w:rFonts w:ascii="Times New Roman" w:hAnsi="Times New Roman"/>
          <w:noProof/>
          <w:lang w:val="uz-Cyrl-UZ" w:eastAsia="ru-RU"/>
        </w:rPr>
        <w:t>а</w:t>
      </w:r>
      <w:r w:rsidRPr="004A6AC5">
        <w:rPr>
          <w:rFonts w:ascii="Times New Roman" w:hAnsi="Times New Roman"/>
          <w:noProof/>
          <w:lang w:val="uz-Cyrl-UZ" w:eastAsia="ru-RU"/>
        </w:rPr>
        <w:t>шқадарё вилояти Тери таносил ва косм</w:t>
      </w:r>
      <w:r>
        <w:rPr>
          <w:rFonts w:ascii="Times New Roman" w:hAnsi="Times New Roman"/>
          <w:noProof/>
          <w:lang w:val="uz-Cyrl-UZ" w:eastAsia="ru-RU"/>
        </w:rPr>
        <w:t>е</w:t>
      </w:r>
      <w:r w:rsidRPr="004A6AC5">
        <w:rPr>
          <w:rFonts w:ascii="Times New Roman" w:hAnsi="Times New Roman"/>
          <w:noProof/>
          <w:lang w:val="uz-Cyrl-UZ" w:eastAsia="ru-RU"/>
        </w:rPr>
        <w:t>тология марказ филиали да</w:t>
      </w:r>
      <w:r>
        <w:rPr>
          <w:rFonts w:ascii="Times New Roman" w:hAnsi="Times New Roman"/>
          <w:noProof/>
          <w:lang w:val="uz-Cyrl-UZ" w:eastAsia="ru-RU"/>
        </w:rPr>
        <w:t xml:space="preserve"> </w:t>
      </w:r>
      <w:r w:rsidRPr="004A6AC5">
        <w:rPr>
          <w:rFonts w:ascii="Times New Roman" w:hAnsi="Times New Roman"/>
          <w:noProof/>
          <w:lang w:val="uz-Cyrl-UZ" w:eastAsia="ru-RU"/>
        </w:rPr>
        <w:t>ётқизилган</w:t>
      </w:r>
      <w:r>
        <w:rPr>
          <w:rFonts w:ascii="Times New Roman" w:hAnsi="Times New Roman"/>
          <w:noProof/>
          <w:lang w:val="uz-Cyrl-UZ" w:eastAsia="ru-RU"/>
        </w:rPr>
        <w:t>.</w:t>
      </w:r>
      <w:r w:rsidRPr="004A6AC5">
        <w:rPr>
          <w:rFonts w:ascii="Times New Roman" w:hAnsi="Times New Roman"/>
          <w:noProof/>
          <w:lang w:val="uz-Cyrl-UZ" w:eastAsia="ru-RU"/>
        </w:rPr>
        <w:t xml:space="preserve"> Ташхис:Почесуха стандарт б</w:t>
      </w:r>
      <w:r>
        <w:rPr>
          <w:rFonts w:ascii="Times New Roman" w:hAnsi="Times New Roman"/>
          <w:noProof/>
          <w:lang w:val="uz-Cyrl-UZ" w:eastAsia="ru-RU"/>
        </w:rPr>
        <w:t>ў</w:t>
      </w:r>
      <w:r w:rsidRPr="004A6AC5">
        <w:rPr>
          <w:rFonts w:ascii="Times New Roman" w:hAnsi="Times New Roman"/>
          <w:noProof/>
          <w:lang w:val="uz-Cyrl-UZ" w:eastAsia="ru-RU"/>
        </w:rPr>
        <w:t>йича дори дармонини олмоқда</w:t>
      </w:r>
      <w:r>
        <w:rPr>
          <w:rFonts w:ascii="Times New Roman" w:hAnsi="Times New Roman"/>
          <w:noProof/>
          <w:lang w:val="uz-Cyrl-UZ" w:eastAsia="ru-RU"/>
        </w:rPr>
        <w:t xml:space="preserve">. </w:t>
      </w:r>
      <w:r w:rsidRPr="004A6AC5">
        <w:rPr>
          <w:rFonts w:ascii="Times New Roman" w:hAnsi="Times New Roman"/>
          <w:noProof/>
          <w:lang w:val="uz-Cyrl-UZ" w:eastAsia="ru-RU"/>
        </w:rPr>
        <w:t>.Бош врачи билан гаплаш</w:t>
      </w:r>
      <w:r>
        <w:rPr>
          <w:rFonts w:ascii="Times New Roman" w:hAnsi="Times New Roman"/>
          <w:noProof/>
          <w:lang w:val="uz-Cyrl-UZ" w:eastAsia="ru-RU"/>
        </w:rPr>
        <w:t>илди.</w:t>
      </w:r>
    </w:p>
    <w:p w14:paraId="26ED8568" w14:textId="7425EA75" w:rsidR="00FF5C45" w:rsidRDefault="001D1A52" w:rsidP="00FF5C45">
      <w:pPr>
        <w:tabs>
          <w:tab w:val="left" w:pos="1290"/>
        </w:tabs>
        <w:rPr>
          <w:rFonts w:ascii="Times New Roman" w:hAnsi="Times New Roman"/>
          <w:noProof/>
          <w:lang w:val="uz-Cyrl-UZ" w:eastAsia="ru-RU"/>
        </w:rPr>
      </w:pPr>
      <w:r w:rsidRPr="001D1A52">
        <w:rPr>
          <w:rFonts w:ascii="Times New Roman" w:hAnsi="Times New Roman"/>
          <w:b/>
          <w:bCs/>
          <w:noProof/>
          <w:lang w:val="uz-Cyrl-UZ" w:eastAsia="ru-RU"/>
        </w:rPr>
        <w:t>4</w:t>
      </w:r>
      <w:r>
        <w:rPr>
          <w:rFonts w:ascii="Times New Roman" w:hAnsi="Times New Roman"/>
          <w:noProof/>
          <w:lang w:val="uz-Cyrl-UZ" w:eastAsia="ru-RU"/>
        </w:rPr>
        <w:t>.</w:t>
      </w:r>
      <w:r w:rsidRPr="001D1A52">
        <w:rPr>
          <w:rFonts w:ascii="Times New Roman" w:hAnsi="Times New Roman"/>
          <w:noProof/>
          <w:lang w:val="uz-Cyrl-UZ" w:eastAsia="ru-RU"/>
        </w:rPr>
        <w:t xml:space="preserve"> </w:t>
      </w:r>
      <w:r>
        <w:rPr>
          <w:rFonts w:ascii="Times New Roman" w:hAnsi="Times New Roman"/>
          <w:noProof/>
          <w:lang w:val="uz-Cyrl-UZ" w:eastAsia="ru-RU"/>
        </w:rPr>
        <w:t xml:space="preserve">2025 йил 21 январ 14:30да ДТСЖ марказий аппарати томонидан режалаштирилган </w:t>
      </w:r>
      <w:r>
        <w:rPr>
          <w:rFonts w:ascii="Times New Roman" w:hAnsi="Times New Roman"/>
          <w:noProof/>
          <w:lang w:val="en-US" w:eastAsia="ru-RU"/>
        </w:rPr>
        <w:t>ZOOM</w:t>
      </w:r>
      <w:r w:rsidRPr="00F075DE">
        <w:rPr>
          <w:rFonts w:ascii="Times New Roman" w:hAnsi="Times New Roman"/>
          <w:noProof/>
          <w:lang w:eastAsia="ru-RU"/>
        </w:rPr>
        <w:t xml:space="preserve"> </w:t>
      </w:r>
      <w:r>
        <w:rPr>
          <w:rFonts w:ascii="Times New Roman" w:hAnsi="Times New Roman"/>
          <w:noProof/>
          <w:lang w:val="uz-Cyrl-UZ" w:eastAsia="ru-RU"/>
        </w:rPr>
        <w:t>конференцияда иштирок этилди</w:t>
      </w:r>
      <w:r>
        <w:rPr>
          <w:rFonts w:ascii="Times New Roman" w:hAnsi="Times New Roman"/>
          <w:noProof/>
          <w:lang w:val="uz-Cyrl-UZ" w:eastAsia="ru-RU"/>
        </w:rPr>
        <w:t>.</w:t>
      </w:r>
    </w:p>
    <w:p w14:paraId="03514ED1" w14:textId="3D9FDF1A" w:rsidR="002828C9" w:rsidRDefault="002828C9" w:rsidP="002828C9">
      <w:pPr>
        <w:rPr>
          <w:rFonts w:ascii="Times New Roman" w:hAnsi="Times New Roman"/>
          <w:noProof/>
          <w:lang w:val="uz-Cyrl-UZ" w:eastAsia="ru-RU"/>
        </w:rPr>
      </w:pPr>
      <w:r w:rsidRPr="002828C9">
        <w:rPr>
          <w:rFonts w:ascii="Times New Roman" w:hAnsi="Times New Roman"/>
          <w:b/>
          <w:bCs/>
          <w:noProof/>
          <w:lang w:val="uz-Cyrl-UZ" w:eastAsia="ru-RU"/>
        </w:rPr>
        <w:t>5.</w:t>
      </w:r>
      <w:r w:rsidRPr="002828C9">
        <w:rPr>
          <w:rFonts w:ascii="Times New Roman" w:hAnsi="Times New Roman"/>
          <w:noProof/>
          <w:lang w:val="uz-Cyrl-UZ" w:eastAsia="ru-RU"/>
        </w:rPr>
        <w:t xml:space="preserve"> </w:t>
      </w:r>
      <w:r w:rsidRPr="003C15CB">
        <w:rPr>
          <w:rFonts w:ascii="Times New Roman" w:hAnsi="Times New Roman"/>
          <w:noProof/>
          <w:lang w:val="uz-Cyrl-UZ" w:eastAsia="ru-RU"/>
        </w:rPr>
        <w:t xml:space="preserve">Жорий йилнинг  21.01.2026 йил куни Қарши шаҳар тиббиёт бирлашмасига қарашли КТМП да Ўзбекистон Республикаси Вазирлар Маҳкамасининг 19.06.2025й кундаги №382 сонли Қарорига биноан бирламчи тиббий санитария ёрдами муассасаларида Ўзбекистон Республикаси Давлат бюджети маблағлари ҳисобидан қопланадиган тиббий ёрдамнинг кафолатланган ҳажмлари доирасида қўлланадиган дори воситалари, сарфлаш материаллари ва тиббиёт буюмларини харид қилиниши, </w:t>
      </w:r>
      <w:r w:rsidRPr="003C15CB">
        <w:rPr>
          <w:rFonts w:ascii="Times New Roman" w:hAnsi="Times New Roman"/>
          <w:noProof/>
          <w:lang w:val="uz-Cyrl-UZ" w:eastAsia="ru-RU"/>
        </w:rPr>
        <w:lastRenderedPageBreak/>
        <w:t xml:space="preserve">сақланиши, тақсимланиши, беморларга мақсадли ишлатилиши текширилди. Шунингдек КТМП да  кечиктириб бўлмайдиган биринчи тез тиббий ёрдам хонасидаги, муолажа хонасидаги ва кундузги шифохона ва физиотерапия муолажалари хонасидаги дори воситалари, сарфлаш материаллари ва тиббиёт буюмларини қолдиғи, яроқлилик муддати,  ҳисоб-фактура (талабнома) ларда берилган дори воситалари дозаси, кирим миқдори ва қабул қилинган фактурада  бир-бирига мос эканлиги ўрганилди ҳамда  (талабнома) лар асосида беморларга берилиши ўрганилди. </w:t>
      </w:r>
    </w:p>
    <w:p w14:paraId="6C03C5FB" w14:textId="1C7E2909" w:rsidR="002828C9" w:rsidRDefault="002828C9" w:rsidP="002828C9">
      <w:pPr>
        <w:ind w:right="4"/>
        <w:rPr>
          <w:rFonts w:ascii="Times New Roman" w:hAnsi="Times New Roman"/>
          <w:b/>
          <w:lang w:val="uz-Cyrl-UZ" w:eastAsia="ru-RU"/>
        </w:rPr>
      </w:pPr>
      <w:r w:rsidRPr="002828C9">
        <w:rPr>
          <w:rFonts w:ascii="Times New Roman" w:hAnsi="Times New Roman"/>
          <w:b/>
          <w:bCs/>
          <w:noProof/>
          <w:lang w:val="uz-Cyrl-UZ" w:eastAsia="ru-RU"/>
        </w:rPr>
        <w:t>6.</w:t>
      </w:r>
      <w:r w:rsidRPr="002828C9">
        <w:rPr>
          <w:rFonts w:ascii="Times New Roman" w:hAnsi="Times New Roman"/>
          <w:bCs/>
          <w:lang w:val="uz-Cyrl-UZ" w:eastAsia="ru-RU"/>
        </w:rPr>
        <w:t xml:space="preserve"> </w:t>
      </w:r>
      <w:r w:rsidRPr="00494BDD">
        <w:rPr>
          <w:rFonts w:ascii="Times New Roman" w:hAnsi="Times New Roman"/>
          <w:bCs/>
          <w:lang w:val="uz-Cyrl-UZ" w:eastAsia="ru-RU"/>
        </w:rPr>
        <w:t>Жорий йилнинг 20 январ куни Давлат тиббий суғуртаси жамғармаси марказий аппарат бюджетни шакллантириш ва ижро этиш  ҳамда Қашқадарё вилояти ҳудудий бўлинмаси ходимлари томонидан Қашқадарё вилояти Фтизиатрия ва Пульмонология шифохонасида  Ўзбекистон Республикаси Президентининг 2023 йил 20 январдаги “ 2023-2026 йилларда фтизиатрия ва пульмонология хизматини янада ривожлантиришга қаратилган чора тадбирлар тўғрисида  “ ПҚ-12 сонли қарори, соғлиқни сақлаш вазирлигининг 2023 йил 23 февралдаги “ Республика ихтисослаштирилган фтизиатрия ва пульмонология илмий-амалий тиббиёт маркази фаолиятини янада такомиллаштириш чора-тадбирлари тўғрисида 37-сонли буйруғи ҳамда Соғлиқни сақлаш вазирлигининг 2026 йил 12 январдаги 6-сонли йиғилиш баёни ижросини таъминлаш мақсадида мониторинг ўтказилмоқда</w:t>
      </w:r>
      <w:r>
        <w:rPr>
          <w:rFonts w:ascii="Times New Roman" w:hAnsi="Times New Roman"/>
          <w:b/>
          <w:lang w:val="uz-Cyrl-UZ" w:eastAsia="ru-RU"/>
        </w:rPr>
        <w:t>.</w:t>
      </w:r>
    </w:p>
    <w:p w14:paraId="64094FBB" w14:textId="77777777" w:rsidR="00333AE5" w:rsidRDefault="002828C9" w:rsidP="00A046BA">
      <w:pPr>
        <w:ind w:right="4"/>
        <w:rPr>
          <w:rFonts w:ascii="Times New Roman" w:hAnsi="Times New Roman"/>
          <w:lang w:val="uz-Cyrl-UZ" w:eastAsia="ru-RU"/>
        </w:rPr>
      </w:pPr>
      <w:r>
        <w:rPr>
          <w:rFonts w:ascii="Times New Roman" w:hAnsi="Times New Roman"/>
          <w:b/>
          <w:lang w:val="uz-Cyrl-UZ" w:eastAsia="ru-RU"/>
        </w:rPr>
        <w:t xml:space="preserve">7. </w:t>
      </w:r>
      <w:r w:rsidRPr="00786FCA">
        <w:rPr>
          <w:rFonts w:ascii="Times New Roman" w:hAnsi="Times New Roman"/>
          <w:lang w:val="uz-Cyrl-UZ" w:eastAsia="ru-RU"/>
        </w:rPr>
        <w:t>Қашқадарё вилояти телевидениясига ташриф буюрилди ҳамда давлат тиббий суғуртаси тизимини жорий этилиши ҳамда рақамлаштириш, коррупцион ҳаракатлар бўйича очиқ мулоқотда иштирок этилди.</w:t>
      </w:r>
    </w:p>
    <w:p w14:paraId="19AF5A1E" w14:textId="77777777" w:rsidR="00333AE5" w:rsidRDefault="005927E7" w:rsidP="00A046BA">
      <w:pPr>
        <w:ind w:right="4"/>
        <w:rPr>
          <w:rFonts w:ascii="Times New Roman" w:hAnsi="Times New Roman" w:cs="Times New Roman"/>
          <w:noProof/>
          <w:sz w:val="24"/>
          <w:szCs w:val="24"/>
          <w:lang w:val="uz-Cyrl-UZ" w:eastAsia="ru-RU"/>
        </w:rPr>
      </w:pPr>
      <w:r w:rsidRPr="00333AE5">
        <w:rPr>
          <w:rFonts w:ascii="Times New Roman" w:hAnsi="Times New Roman" w:cs="Times New Roman"/>
          <w:bCs/>
          <w:noProof/>
          <w:sz w:val="24"/>
          <w:szCs w:val="24"/>
          <w:lang w:val="uz-Cyrl-UZ" w:eastAsia="ru-RU"/>
        </w:rPr>
        <w:t xml:space="preserve"> </w:t>
      </w:r>
      <w:r w:rsidRPr="00333AE5">
        <w:rPr>
          <w:rFonts w:ascii="Times New Roman" w:hAnsi="Times New Roman" w:cs="Times New Roman"/>
          <w:bCs/>
          <w:sz w:val="24"/>
          <w:szCs w:val="24"/>
          <w:lang w:val="uz-Cyrl-UZ" w:eastAsia="ru-RU"/>
        </w:rPr>
        <w:t xml:space="preserve"> </w:t>
      </w:r>
      <w:r w:rsidR="00A046BA" w:rsidRPr="00333AE5">
        <w:rPr>
          <w:rFonts w:ascii="Times New Roman" w:hAnsi="Times New Roman" w:cs="Times New Roman"/>
          <w:b/>
          <w:noProof/>
          <w:sz w:val="24"/>
          <w:szCs w:val="24"/>
          <w:lang w:val="uz-Cyrl-UZ" w:eastAsia="ru-RU"/>
        </w:rPr>
        <w:t xml:space="preserve">Жорий йилнинг </w:t>
      </w:r>
      <w:r w:rsidR="00333AE5">
        <w:rPr>
          <w:rFonts w:ascii="Times New Roman" w:hAnsi="Times New Roman" w:cs="Times New Roman"/>
          <w:b/>
          <w:noProof/>
          <w:sz w:val="24"/>
          <w:szCs w:val="24"/>
          <w:lang w:val="uz-Cyrl-UZ" w:eastAsia="ru-RU"/>
        </w:rPr>
        <w:t>22</w:t>
      </w:r>
      <w:r w:rsidR="00A046BA" w:rsidRPr="00333AE5">
        <w:rPr>
          <w:rFonts w:ascii="Times New Roman" w:hAnsi="Times New Roman" w:cs="Times New Roman"/>
          <w:b/>
          <w:noProof/>
          <w:sz w:val="24"/>
          <w:szCs w:val="24"/>
          <w:lang w:val="uz-Cyrl-UZ" w:eastAsia="ru-RU"/>
        </w:rPr>
        <w:t xml:space="preserve">.01.2026й </w:t>
      </w:r>
      <w:r w:rsidR="00333AE5">
        <w:rPr>
          <w:rFonts w:ascii="Times New Roman" w:hAnsi="Times New Roman" w:cs="Times New Roman"/>
          <w:b/>
          <w:noProof/>
          <w:sz w:val="24"/>
          <w:szCs w:val="24"/>
          <w:lang w:val="uz-Cyrl-UZ" w:eastAsia="ru-RU"/>
        </w:rPr>
        <w:t>: 1.</w:t>
      </w:r>
      <w:r w:rsidR="00A046BA" w:rsidRPr="00333AE5">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08A38E9F" w14:textId="77777777" w:rsidR="00DF0B8C" w:rsidRDefault="00333AE5" w:rsidP="00A046BA">
      <w:pPr>
        <w:ind w:right="4"/>
        <w:rPr>
          <w:rFonts w:ascii="Times New Roman" w:hAnsi="Times New Roman" w:cs="Times New Roman"/>
          <w:b/>
          <w:bCs/>
          <w:noProof/>
          <w:sz w:val="24"/>
          <w:szCs w:val="24"/>
          <w:lang w:val="uz-Cyrl-UZ"/>
        </w:rPr>
      </w:pPr>
      <w:r w:rsidRPr="00333AE5">
        <w:rPr>
          <w:rFonts w:ascii="Times New Roman" w:hAnsi="Times New Roman" w:cs="Times New Roman"/>
          <w:b/>
          <w:bCs/>
          <w:noProof/>
          <w:sz w:val="24"/>
          <w:szCs w:val="24"/>
          <w:lang w:val="uz-Cyrl-UZ" w:eastAsia="ru-RU"/>
        </w:rPr>
        <w:t>2</w:t>
      </w:r>
      <w:r>
        <w:rPr>
          <w:rFonts w:ascii="Times New Roman" w:hAnsi="Times New Roman" w:cs="Times New Roman"/>
          <w:noProof/>
          <w:sz w:val="24"/>
          <w:szCs w:val="24"/>
          <w:lang w:val="uz-Cyrl-UZ" w:eastAsia="ru-RU"/>
        </w:rPr>
        <w:t>.</w:t>
      </w:r>
      <w:r w:rsidR="00DF0B8C" w:rsidRPr="00DF0B8C">
        <w:rPr>
          <w:rFonts w:ascii="Times New Roman" w:hAnsi="Times New Roman" w:cs="Times New Roman"/>
          <w:b/>
          <w:noProof/>
          <w:lang w:val="uz-Cyrl-UZ"/>
        </w:rPr>
        <w:t>Sogʻliqni saqlash vazirining</w:t>
      </w:r>
      <w:r w:rsidR="00DF0B8C" w:rsidRPr="00DF0B8C">
        <w:rPr>
          <w:rFonts w:ascii="Times New Roman" w:hAnsi="Times New Roman" w:cs="Times New Roman"/>
          <w:b/>
          <w:noProof/>
          <w:lang w:val="uz-Latn-UZ"/>
        </w:rPr>
        <w:t xml:space="preserve"> </w:t>
      </w:r>
      <w:r w:rsidR="00DF0B8C" w:rsidRPr="00DF0B8C">
        <w:rPr>
          <w:rFonts w:ascii="Times New Roman" w:hAnsi="Times New Roman" w:cs="Times New Roman"/>
          <w:b/>
          <w:noProof/>
          <w:lang w:val="uz-Cyrl-UZ"/>
        </w:rPr>
        <w:t>2024-yil  21-noyаbrdagi   355 -son buyrugʻiga</w:t>
      </w:r>
      <w:r w:rsidR="00DF0B8C" w:rsidRPr="00DF0B8C">
        <w:rPr>
          <w:rFonts w:ascii="Times New Roman" w:hAnsi="Times New Roman" w:cs="Times New Roman"/>
          <w:b/>
          <w:noProof/>
          <w:lang w:val="uz-Cyrl-UZ"/>
        </w:rPr>
        <w:t xml:space="preserve"> </w:t>
      </w:r>
      <w:r w:rsidR="00DF0B8C" w:rsidRPr="00DF0B8C">
        <w:rPr>
          <w:rFonts w:ascii="Times New Roman" w:hAnsi="Times New Roman" w:cs="Times New Roman"/>
          <w:b/>
          <w:noProof/>
          <w:lang w:val="uz-Cyrl-UZ"/>
        </w:rPr>
        <w:t xml:space="preserve">ILOVA </w:t>
      </w:r>
      <w:r w:rsidR="00DF0B8C" w:rsidRPr="00DF0B8C">
        <w:rPr>
          <w:rFonts w:ascii="Times New Roman" w:hAnsi="Times New Roman" w:cs="Times New Roman"/>
          <w:noProof/>
          <w:sz w:val="28"/>
          <w:lang w:val="uz-Cyrl-UZ"/>
        </w:rPr>
        <w:t xml:space="preserve">8-SSV </w:t>
      </w:r>
      <w:r w:rsidR="00DF0B8C" w:rsidRPr="00DF0B8C">
        <w:rPr>
          <w:rFonts w:ascii="Times New Roman" w:hAnsi="Times New Roman" w:cs="Times New Roman"/>
          <w:b/>
          <w:bCs/>
          <w:noProof/>
          <w:sz w:val="28"/>
          <w:lang w:val="uz-Cyrl-UZ"/>
        </w:rPr>
        <w:t>shakli</w:t>
      </w:r>
      <w:r w:rsidR="00DF0B8C" w:rsidRPr="00DF0B8C">
        <w:rPr>
          <w:rFonts w:ascii="Times New Roman" w:hAnsi="Times New Roman" w:cs="Times New Roman"/>
          <w:b/>
          <w:bCs/>
          <w:noProof/>
          <w:sz w:val="28"/>
          <w:lang w:val="uz-Cyrl-UZ"/>
        </w:rPr>
        <w:t xml:space="preserve"> </w:t>
      </w:r>
      <w:r w:rsidR="00DF0B8C" w:rsidRPr="00DF0B8C">
        <w:rPr>
          <w:rFonts w:ascii="Times New Roman" w:hAnsi="Times New Roman" w:cs="Times New Roman"/>
          <w:b/>
          <w:bCs/>
          <w:noProof/>
          <w:sz w:val="24"/>
          <w:szCs w:val="24"/>
          <w:lang w:val="uz-Cyrl-UZ"/>
        </w:rPr>
        <w:t>Ftiziopulmonologiya dispanseriladan malumot olindi.</w:t>
      </w:r>
    </w:p>
    <w:p w14:paraId="22DC6C3D" w14:textId="7E69C20B" w:rsidR="00A81449" w:rsidRDefault="00DF0B8C" w:rsidP="00A81449">
      <w:pPr>
        <w:rPr>
          <w:rFonts w:ascii="Times New Roman" w:hAnsi="Times New Roman"/>
          <w:noProof/>
          <w:lang w:val="uz-Cyrl-UZ" w:eastAsia="ru-RU"/>
        </w:rPr>
      </w:pPr>
      <w:r w:rsidRPr="00DF0B8C">
        <w:rPr>
          <w:rFonts w:ascii="Times New Roman" w:hAnsi="Times New Roman" w:cs="Times New Roman"/>
          <w:b/>
          <w:bCs/>
          <w:noProof/>
          <w:sz w:val="24"/>
          <w:szCs w:val="24"/>
          <w:lang w:val="uz-Cyrl-UZ"/>
        </w:rPr>
        <w:t>3.</w:t>
      </w:r>
      <w:r w:rsidR="00A81449" w:rsidRPr="001A5D45">
        <w:rPr>
          <w:rFonts w:ascii="Times New Roman" w:hAnsi="Times New Roman"/>
          <w:noProof/>
          <w:lang w:val="uz-Cyrl-UZ" w:eastAsia="ru-RU"/>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w:t>
      </w:r>
      <w:r w:rsidR="00A81449">
        <w:rPr>
          <w:rFonts w:ascii="Times New Roman" w:hAnsi="Times New Roman"/>
          <w:noProof/>
          <w:lang w:val="uz-Cyrl-UZ" w:eastAsia="ru-RU"/>
        </w:rPr>
        <w:t xml:space="preserve"> давлат ва нодавлат тиббиёт </w:t>
      </w:r>
      <w:r w:rsidR="00A81449" w:rsidRPr="001A5D45">
        <w:rPr>
          <w:rFonts w:ascii="Times New Roman" w:hAnsi="Times New Roman"/>
          <w:noProof/>
          <w:lang w:val="uz-Cyrl-UZ" w:eastAsia="ru-RU"/>
        </w:rPr>
        <w:t xml:space="preserve"> муассасаларида</w:t>
      </w:r>
      <w:r w:rsidR="00A81449">
        <w:rPr>
          <w:rFonts w:ascii="Times New Roman" w:hAnsi="Times New Roman"/>
          <w:noProof/>
          <w:lang w:val="uz-Cyrl-UZ" w:eastAsia="ru-RU"/>
        </w:rPr>
        <w:t>н (</w:t>
      </w:r>
      <w:r w:rsidR="00A81449" w:rsidRPr="000F1BB2">
        <w:rPr>
          <w:rFonts w:ascii="Times New Roman" w:hAnsi="Times New Roman"/>
          <w:noProof/>
          <w:lang w:val="uz-Cyrl-UZ" w:eastAsia="ru-RU"/>
        </w:rPr>
        <w:t>Umumiy qiymat asosida davolash uchun ruxsat etilgan tibbiy yo'nalishlar va davolanadigan holatlar ulushlari</w:t>
      </w:r>
      <w:r w:rsidR="00A81449">
        <w:rPr>
          <w:rFonts w:ascii="Times New Roman" w:hAnsi="Times New Roman"/>
          <w:noProof/>
          <w:lang w:val="uz-Cyrl-UZ" w:eastAsia="ru-RU"/>
        </w:rPr>
        <w:t>) бўйича маьлумотлар жамланди.</w:t>
      </w:r>
    </w:p>
    <w:p w14:paraId="3A461928" w14:textId="169326D7" w:rsidR="00A81449" w:rsidRDefault="00A81449" w:rsidP="00A81449">
      <w:pPr>
        <w:rPr>
          <w:rFonts w:ascii="Times New Roman" w:hAnsi="Times New Roman"/>
          <w:bCs/>
          <w:lang w:val="uz-Cyrl-UZ" w:eastAsia="ru-RU"/>
        </w:rPr>
      </w:pPr>
      <w:r w:rsidRPr="00A81449">
        <w:rPr>
          <w:rFonts w:ascii="Times New Roman" w:hAnsi="Times New Roman"/>
          <w:b/>
          <w:bCs/>
          <w:noProof/>
          <w:lang w:val="uz-Cyrl-UZ" w:eastAsia="ru-RU"/>
        </w:rPr>
        <w:t>4</w:t>
      </w:r>
      <w:r w:rsidRPr="00A81449">
        <w:rPr>
          <w:rFonts w:ascii="Times New Roman" w:hAnsi="Times New Roman"/>
          <w:noProof/>
          <w:lang w:val="uz-Cyrl-UZ" w:eastAsia="ru-RU"/>
        </w:rPr>
        <w:t>.</w:t>
      </w:r>
      <w:r w:rsidRPr="00A81449">
        <w:rPr>
          <w:rFonts w:ascii="Times New Roman" w:hAnsi="Times New Roman"/>
          <w:bCs/>
          <w:lang w:val="uz-Cyrl-UZ" w:eastAsia="ru-RU"/>
        </w:rPr>
        <w:t xml:space="preserve"> </w:t>
      </w:r>
      <w:r w:rsidRPr="00494BDD">
        <w:rPr>
          <w:rFonts w:ascii="Times New Roman" w:hAnsi="Times New Roman"/>
          <w:bCs/>
          <w:lang w:val="uz-Cyrl-UZ" w:eastAsia="ru-RU"/>
        </w:rPr>
        <w:t>Давлат тиббий суғуртаси жамғармаси марказий аппарат бюджетни шакллантириш ва ижро этиш  ҳамда Қашқадарё вилояти ҳудудий бўлинмаси ходимлари томонидан Қашқадарё вилояти</w:t>
      </w:r>
      <w:r w:rsidRPr="005B05EB">
        <w:rPr>
          <w:rFonts w:ascii="Times New Roman" w:hAnsi="Times New Roman"/>
          <w:bCs/>
          <w:lang w:val="uz-Cyrl-UZ" w:eastAsia="ru-RU"/>
        </w:rPr>
        <w:t xml:space="preserve"> </w:t>
      </w:r>
      <w:r w:rsidRPr="00494BDD">
        <w:rPr>
          <w:rFonts w:ascii="Times New Roman" w:hAnsi="Times New Roman"/>
          <w:bCs/>
          <w:lang w:val="uz-Cyrl-UZ" w:eastAsia="ru-RU"/>
        </w:rPr>
        <w:t xml:space="preserve"> Фтизиатрия ва Пульмонология </w:t>
      </w:r>
      <w:r>
        <w:rPr>
          <w:rFonts w:ascii="Times New Roman" w:hAnsi="Times New Roman"/>
          <w:bCs/>
          <w:lang w:val="uz-Cyrl-UZ" w:eastAsia="ru-RU"/>
        </w:rPr>
        <w:t>барча диспанцирларида</w:t>
      </w:r>
      <w:r w:rsidRPr="00494BDD">
        <w:rPr>
          <w:rFonts w:ascii="Times New Roman" w:hAnsi="Times New Roman"/>
          <w:bCs/>
          <w:lang w:val="uz-Cyrl-UZ" w:eastAsia="ru-RU"/>
        </w:rPr>
        <w:t xml:space="preserve">  Ўзбекистон Республикаси Президентининг 2023 йил 20 январдаги “ 2023-2026 йилларда фтизиатрия ва пульмонология хизматини янада ривожлантиришга қаратилган чора тадбирлар тўғрисида  “ ПҚ-12 сонли қарори, соғлиқни сақлаш вазирлигининг 2023 йил 23 февралдаги “ Республика ихтисослаштирилган фтизиатрия ва пульмонология илмий-амалий тиббиёт маркази фаолиятини янада такомиллаштириш чора-тадбирлари тўғрисида 37-сонли буйруғи ҳамда Соғлиқни сақлаш вазирлигининг 2026 йил 12 январдаги 6-сонли йиғилиш баёни ижросини таъминлаш мақсадида мониторинг ўтказилмоқда</w:t>
      </w:r>
      <w:r w:rsidRPr="00A81449">
        <w:rPr>
          <w:rFonts w:ascii="Times New Roman" w:hAnsi="Times New Roman"/>
          <w:bCs/>
          <w:lang w:val="uz-Cyrl-UZ" w:eastAsia="ru-RU"/>
        </w:rPr>
        <w:t>/</w:t>
      </w:r>
    </w:p>
    <w:p w14:paraId="1D2D23DB" w14:textId="485CA502" w:rsidR="00A81449" w:rsidRDefault="00A81449" w:rsidP="00A81449">
      <w:pPr>
        <w:rPr>
          <w:rFonts w:ascii="Times New Roman" w:hAnsi="Times New Roman"/>
          <w:lang w:val="uz-Cyrl-UZ"/>
        </w:rPr>
      </w:pPr>
      <w:r w:rsidRPr="00A81449">
        <w:rPr>
          <w:rFonts w:ascii="Times New Roman" w:hAnsi="Times New Roman"/>
          <w:b/>
          <w:lang w:val="uz-Cyrl-UZ" w:eastAsia="ru-RU"/>
        </w:rPr>
        <w:t>5.</w:t>
      </w:r>
      <w:r w:rsidRPr="00A81449">
        <w:rPr>
          <w:rFonts w:ascii="Times New Roman" w:hAnsi="Times New Roman"/>
          <w:lang w:val="uz-Cyrl-UZ"/>
        </w:rPr>
        <w:t xml:space="preserve"> </w:t>
      </w:r>
      <w:r w:rsidRPr="008250F8">
        <w:rPr>
          <w:rFonts w:ascii="Times New Roman" w:hAnsi="Times New Roman"/>
          <w:lang w:val="uz-Cyrl-UZ"/>
        </w:rPr>
        <w:t xml:space="preserve">Тасдиқланган режага асосан жорий йилнинг </w:t>
      </w:r>
      <w:r>
        <w:rPr>
          <w:rFonts w:ascii="Times New Roman" w:hAnsi="Times New Roman"/>
          <w:lang w:val="uz-Cyrl-UZ"/>
        </w:rPr>
        <w:t>22 янва</w:t>
      </w:r>
      <w:r w:rsidRPr="008250F8">
        <w:rPr>
          <w:rFonts w:ascii="Times New Roman" w:hAnsi="Times New Roman"/>
          <w:lang w:val="uz-Cyrl-UZ"/>
        </w:rPr>
        <w:t xml:space="preserve">рь куни </w:t>
      </w:r>
      <w:r>
        <w:rPr>
          <w:rFonts w:ascii="Times New Roman" w:hAnsi="Times New Roman"/>
          <w:lang w:val="uz-Cyrl-UZ"/>
        </w:rPr>
        <w:t>Қарши шаҳар тиббиёт бирлашмасига</w:t>
      </w:r>
      <w:r w:rsidRPr="008250F8">
        <w:rPr>
          <w:rFonts w:ascii="Times New Roman" w:hAnsi="Times New Roman"/>
          <w:lang w:val="uz-Cyrl-UZ"/>
        </w:rPr>
        <w:t xml:space="preserve"> қарашли</w:t>
      </w:r>
      <w:r>
        <w:rPr>
          <w:rFonts w:ascii="Times New Roman" w:hAnsi="Times New Roman"/>
          <w:lang w:val="uz-Cyrl-UZ"/>
        </w:rPr>
        <w:t xml:space="preserve">  ТТБ стационар қисми ҳамда </w:t>
      </w:r>
      <w:r w:rsidRPr="008250F8">
        <w:rPr>
          <w:rFonts w:ascii="Times New Roman" w:hAnsi="Times New Roman"/>
          <w:lang w:val="uz-Cyrl-UZ"/>
        </w:rPr>
        <w:t xml:space="preserve"> </w:t>
      </w:r>
      <w:r>
        <w:rPr>
          <w:rFonts w:ascii="Times New Roman" w:hAnsi="Times New Roman"/>
          <w:lang w:val="uz-Cyrl-UZ"/>
        </w:rPr>
        <w:t>1, 6- оилавий</w:t>
      </w:r>
      <w:r w:rsidRPr="008250F8">
        <w:rPr>
          <w:rFonts w:ascii="Times New Roman" w:hAnsi="Times New Roman"/>
          <w:lang w:val="uz-Cyrl-UZ"/>
        </w:rPr>
        <w:t xml:space="preserve"> поликлиника</w:t>
      </w:r>
      <w:r>
        <w:rPr>
          <w:rFonts w:ascii="Times New Roman" w:hAnsi="Times New Roman"/>
          <w:lang w:val="uz-Cyrl-UZ"/>
        </w:rPr>
        <w:t>лар</w:t>
      </w:r>
      <w:r w:rsidRPr="008250F8">
        <w:rPr>
          <w:rFonts w:ascii="Times New Roman" w:hAnsi="Times New Roman"/>
          <w:lang w:val="uz-Cyrl-UZ"/>
        </w:rPr>
        <w:t>да</w:t>
      </w:r>
      <w:r w:rsidRPr="009A41B0">
        <w:rPr>
          <w:lang w:val="uz-Cyrl-UZ"/>
        </w:rPr>
        <w:t xml:space="preserve"> </w:t>
      </w:r>
      <w:r w:rsidRPr="009A41B0">
        <w:rPr>
          <w:rFonts w:ascii="Times New Roman" w:hAnsi="Times New Roman"/>
          <w:lang w:val="uz-Cyrl-UZ"/>
        </w:rPr>
        <w:t>Ўзбекистон Республикаси Президентининг 2024 йил 5 сентябрдаги ПҚ-311 сонли Қарори ва ССВнинг 2024 йил 23 январдаги № 17-сонли буйруғи 1</w:t>
      </w:r>
      <w:r>
        <w:rPr>
          <w:rFonts w:ascii="Times New Roman" w:hAnsi="Times New Roman"/>
          <w:lang w:val="uz-Cyrl-UZ"/>
        </w:rPr>
        <w:t>0,11,12-</w:t>
      </w:r>
      <w:r w:rsidRPr="009A41B0">
        <w:rPr>
          <w:rFonts w:ascii="Times New Roman" w:hAnsi="Times New Roman"/>
          <w:lang w:val="uz-Cyrl-UZ"/>
        </w:rPr>
        <w:t xml:space="preserve"> иловаларини бажари</w:t>
      </w:r>
      <w:r>
        <w:rPr>
          <w:rFonts w:ascii="Times New Roman" w:hAnsi="Times New Roman"/>
          <w:lang w:val="uz-Cyrl-UZ"/>
        </w:rPr>
        <w:t>лиши ҳамда</w:t>
      </w:r>
      <w:r w:rsidRPr="008250F8">
        <w:rPr>
          <w:rFonts w:ascii="Times New Roman" w:hAnsi="Times New Roman"/>
          <w:lang w:val="uz-Cyrl-UZ"/>
        </w:rPr>
        <w:t xml:space="preserve">  Вазирлар ма</w:t>
      </w:r>
      <w:r>
        <w:rPr>
          <w:rFonts w:ascii="Times New Roman" w:hAnsi="Times New Roman"/>
          <w:lang w:val="uz-Cyrl-UZ"/>
        </w:rPr>
        <w:t>ҳ</w:t>
      </w:r>
      <w:r w:rsidRPr="008250F8">
        <w:rPr>
          <w:rFonts w:ascii="Times New Roman" w:hAnsi="Times New Roman"/>
          <w:lang w:val="uz-Cyrl-UZ"/>
        </w:rPr>
        <w:t xml:space="preserve">камасининг  2025 йил 19 июндаги 382-сон  қарори бўйича Давлат бюджети ҳисобидан қопланадиган тиббий ёрдамнинг кафолатланган </w:t>
      </w:r>
      <w:r>
        <w:rPr>
          <w:rFonts w:ascii="Times New Roman" w:hAnsi="Times New Roman"/>
          <w:lang w:val="uz-Cyrl-UZ"/>
        </w:rPr>
        <w:t>ҳ</w:t>
      </w:r>
      <w:r w:rsidRPr="008250F8">
        <w:rPr>
          <w:rFonts w:ascii="Times New Roman" w:hAnsi="Times New Roman"/>
          <w:lang w:val="uz-Cyrl-UZ"/>
        </w:rPr>
        <w:t>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ўтказилди</w:t>
      </w:r>
      <w:r w:rsidRPr="00B960E3">
        <w:rPr>
          <w:lang w:val="uz-Cyrl-UZ"/>
        </w:rPr>
        <w:t xml:space="preserve"> </w:t>
      </w:r>
      <w:r w:rsidRPr="00B960E3">
        <w:rPr>
          <w:rFonts w:ascii="Times New Roman" w:hAnsi="Times New Roman"/>
          <w:lang w:val="uz-Cyrl-UZ"/>
        </w:rPr>
        <w:t>ҳамда 2025 йил 14 мартдаги № 67-а-сонли буйруқ</w:t>
      </w:r>
      <w:r>
        <w:rPr>
          <w:rFonts w:ascii="Times New Roman" w:hAnsi="Times New Roman"/>
          <w:lang w:val="uz-Cyrl-UZ"/>
        </w:rPr>
        <w:t>қа асосан тиббиёт муассасанинг иш фаолияти баҳоланди.</w:t>
      </w:r>
    </w:p>
    <w:p w14:paraId="25330775" w14:textId="6FA08ABE" w:rsidR="00A81449" w:rsidRPr="00211CF9" w:rsidRDefault="00211CF9" w:rsidP="00A81449">
      <w:pPr>
        <w:rPr>
          <w:rFonts w:ascii="Times New Roman" w:hAnsi="Times New Roman"/>
          <w:lang w:val="uz-Cyrl-UZ"/>
        </w:rPr>
      </w:pPr>
      <w:r w:rsidRPr="00211CF9">
        <w:rPr>
          <w:rFonts w:ascii="Times New Roman" w:hAnsi="Times New Roman"/>
          <w:b/>
          <w:bCs/>
          <w:lang w:val="uz-Cyrl-UZ"/>
        </w:rPr>
        <w:t>6</w:t>
      </w:r>
      <w:r w:rsidRPr="00211CF9">
        <w:rPr>
          <w:rFonts w:ascii="Times New Roman" w:hAnsi="Times New Roman"/>
          <w:lang w:val="uz-Cyrl-UZ"/>
        </w:rPr>
        <w:t xml:space="preserve">. </w:t>
      </w:r>
      <w:r w:rsidRPr="00674C92">
        <w:rPr>
          <w:rFonts w:ascii="Times New Roman" w:hAnsi="Times New Roman"/>
          <w:bCs/>
          <w:lang w:val="uz-Cyrl-UZ" w:eastAsia="ru-RU"/>
        </w:rPr>
        <w:t xml:space="preserve">Жорий йилнинг 22.01.2026 йил куни Ўзбекистон Республикаси Президентининг 2024йил 24-ноябрдаги ПҚ-408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Қашқадарё </w:t>
      </w:r>
      <w:r w:rsidRPr="00674C92">
        <w:rPr>
          <w:rFonts w:ascii="Times New Roman" w:hAnsi="Times New Roman"/>
          <w:bCs/>
          <w:lang w:val="uz-Cyrl-UZ" w:eastAsia="ru-RU"/>
        </w:rPr>
        <w:lastRenderedPageBreak/>
        <w:t>вилоят кўп тармоқли тиббиёт маркази, Қашқадарё вилоят болалар  кўп тармоқли тиббиёт маркази, Республика шошилинч тиббий ёрдам илмий маркази Қашқадарё филиали, Республика тез тиббий ёрдам маркази Қашқадарё филиали, Ғузор ТТБ, Деҳқонобод ТТБ, Қамаши ТТБ, Қарши ТТБ, Косон ТТБ, Миришкор ТТБ, Муборак ТТБ, Нишон ТТБ, Касби ТТБ, Кўкдала ТТБ, Чироқчи ТТБ, Яккабоғ ТТБ, Чироқчи ТТБ, Шаҳрисабз ТТБ, Шаҳрисабз ШТБ, Китоб ТТБ ларга ажратилган маблағ доирасида шартнома асосида харид қилинган дори воситалари, тиббий буюмлар ва химиявий реактивларни қолдиғи, яроқлилик муддати,  ҳисоб-фактураларда берилган дори воситалари дозаси, кирим миқдори ва қабул қилинган фактурада  бир-бирига мос эканлиги ўрганилди</w:t>
      </w:r>
      <w:r w:rsidRPr="00211CF9">
        <w:rPr>
          <w:rFonts w:ascii="Times New Roman" w:hAnsi="Times New Roman"/>
          <w:bCs/>
          <w:lang w:val="uz-Cyrl-UZ" w:eastAsia="ru-RU"/>
        </w:rPr>
        <w:t>/</w:t>
      </w:r>
    </w:p>
    <w:p w14:paraId="2645C679" w14:textId="67C5525C" w:rsidR="00A81449" w:rsidRPr="00A81449" w:rsidRDefault="00A81449" w:rsidP="00A81449">
      <w:pPr>
        <w:rPr>
          <w:b/>
          <w:noProof/>
          <w:sz w:val="24"/>
          <w:szCs w:val="24"/>
          <w:lang w:val="uz-Cyrl-UZ"/>
        </w:rPr>
      </w:pPr>
    </w:p>
    <w:p w14:paraId="30CF78D1" w14:textId="7D313653" w:rsidR="00A046BA" w:rsidRPr="003F1C67" w:rsidRDefault="00A046BA" w:rsidP="00A046BA">
      <w:pPr>
        <w:ind w:right="4"/>
        <w:rPr>
          <w:rFonts w:ascii="Times New Roman" w:hAnsi="Times New Roman" w:cs="Times New Roman"/>
          <w:sz w:val="24"/>
          <w:szCs w:val="24"/>
          <w:highlight w:val="yellow"/>
          <w:lang w:val="uz-Cyrl-UZ"/>
        </w:rPr>
      </w:pPr>
      <w:r w:rsidRPr="003F1C67">
        <w:rPr>
          <w:rFonts w:ascii="Times New Roman" w:hAnsi="Times New Roman" w:cs="Times New Roman"/>
          <w:sz w:val="24"/>
          <w:szCs w:val="24"/>
          <w:highlight w:val="yellow"/>
          <w:lang w:val="uz-Cyrl-UZ"/>
        </w:rPr>
        <w:t xml:space="preserve"> </w:t>
      </w:r>
    </w:p>
    <w:p w14:paraId="199DF54D" w14:textId="77777777" w:rsidR="007727CC" w:rsidRDefault="00D96772" w:rsidP="007727CC">
      <w:pPr>
        <w:ind w:right="4"/>
        <w:rPr>
          <w:rFonts w:ascii="Times New Roman" w:hAnsi="Times New Roman" w:cs="Times New Roman"/>
          <w:noProof/>
          <w:sz w:val="24"/>
          <w:szCs w:val="24"/>
          <w:lang w:val="uz-Cyrl-UZ" w:eastAsia="ru-RU"/>
        </w:rPr>
      </w:pPr>
      <w:r w:rsidRPr="00F11D83">
        <w:rPr>
          <w:rFonts w:ascii="Times New Roman" w:hAnsi="Times New Roman" w:cs="Times New Roman"/>
          <w:b/>
          <w:noProof/>
          <w:sz w:val="24"/>
          <w:szCs w:val="24"/>
          <w:lang w:val="uz-Cyrl-UZ" w:eastAsia="ru-RU"/>
        </w:rPr>
        <w:t xml:space="preserve">Жорий йилнинг </w:t>
      </w:r>
      <w:r w:rsidR="00F11D83" w:rsidRPr="00F11D83">
        <w:rPr>
          <w:rFonts w:ascii="Times New Roman" w:hAnsi="Times New Roman" w:cs="Times New Roman"/>
          <w:b/>
          <w:noProof/>
          <w:sz w:val="24"/>
          <w:szCs w:val="24"/>
          <w:lang w:val="uz-Cyrl-UZ" w:eastAsia="ru-RU"/>
        </w:rPr>
        <w:t>23</w:t>
      </w:r>
      <w:r w:rsidRPr="00F11D83">
        <w:rPr>
          <w:rFonts w:ascii="Times New Roman" w:hAnsi="Times New Roman" w:cs="Times New Roman"/>
          <w:b/>
          <w:noProof/>
          <w:sz w:val="24"/>
          <w:szCs w:val="24"/>
          <w:lang w:val="uz-Cyrl-UZ" w:eastAsia="ru-RU"/>
        </w:rPr>
        <w:t>.01.2026</w:t>
      </w:r>
      <w:r w:rsidR="00F11D83" w:rsidRPr="00F11D83">
        <w:rPr>
          <w:rFonts w:ascii="Times New Roman" w:hAnsi="Times New Roman" w:cs="Times New Roman"/>
          <w:b/>
          <w:noProof/>
          <w:sz w:val="24"/>
          <w:szCs w:val="24"/>
          <w:lang w:val="uz-Cyrl-UZ" w:eastAsia="ru-RU"/>
        </w:rPr>
        <w:t xml:space="preserve"> </w:t>
      </w:r>
      <w:r w:rsidRPr="00F11D83">
        <w:rPr>
          <w:rFonts w:ascii="Times New Roman" w:hAnsi="Times New Roman" w:cs="Times New Roman"/>
          <w:b/>
          <w:noProof/>
          <w:sz w:val="24"/>
          <w:szCs w:val="24"/>
          <w:lang w:val="uz-Cyrl-UZ" w:eastAsia="ru-RU"/>
        </w:rPr>
        <w:t>й</w:t>
      </w:r>
      <w:r w:rsidR="00F11D83">
        <w:rPr>
          <w:rFonts w:ascii="Times New Roman" w:hAnsi="Times New Roman" w:cs="Times New Roman"/>
          <w:b/>
          <w:noProof/>
          <w:sz w:val="24"/>
          <w:szCs w:val="24"/>
          <w:lang w:val="uz-Cyrl-UZ" w:eastAsia="ru-RU"/>
        </w:rPr>
        <w:t>: 1.</w:t>
      </w:r>
      <w:r w:rsidRPr="00F11D83">
        <w:rPr>
          <w:rFonts w:ascii="Times New Roman" w:hAnsi="Times New Roman" w:cs="Times New Roman"/>
          <w:noProof/>
          <w:sz w:val="24"/>
          <w:szCs w:val="24"/>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6B9D024" w14:textId="35AF1AA5" w:rsidR="007727CC" w:rsidRPr="007727CC" w:rsidRDefault="007727CC" w:rsidP="007727CC">
      <w:pPr>
        <w:ind w:right="4"/>
        <w:rPr>
          <w:rFonts w:ascii="Times New Roman" w:hAnsi="Times New Roman" w:cs="Times New Roman"/>
          <w:bCs/>
          <w:noProof/>
          <w:lang w:val="uz-Cyrl-UZ"/>
        </w:rPr>
      </w:pPr>
      <w:r w:rsidRPr="007727CC">
        <w:rPr>
          <w:rFonts w:ascii="Times New Roman" w:hAnsi="Times New Roman" w:cs="Times New Roman"/>
          <w:b/>
          <w:noProof/>
          <w:lang w:val="uz-Cyrl-UZ"/>
        </w:rPr>
        <w:t>2</w:t>
      </w:r>
      <w:r w:rsidRPr="007727CC">
        <w:rPr>
          <w:rFonts w:ascii="Times New Roman" w:hAnsi="Times New Roman" w:cs="Times New Roman"/>
          <w:bCs/>
          <w:noProof/>
          <w:lang w:val="uz-Cyrl-UZ"/>
        </w:rPr>
        <w:t xml:space="preserve">. Мурожаат: </w:t>
      </w:r>
      <w:r w:rsidRPr="007727CC">
        <w:rPr>
          <w:rFonts w:ascii="Times New Roman" w:hAnsi="Times New Roman" w:cs="Times New Roman"/>
          <w:bCs/>
          <w:noProof/>
          <w:lang w:val="uz-Cyrl-UZ"/>
        </w:rPr>
        <w:t>Бемор Эркаев Соат 66 ёш Ғузор тумани Янкент қишлоғи Янкент МФЙ да яшайди ташхис:Бронхиал астма билан 05-14.01.2026 йилгача ВКТТМ да Аллергология бўлимида даволанган.Беморда қўшимча неврологически касалликларига дори дармон ўз хисобидан олган Беморга давлат тиббий суғурта да шифохонада асосий касалликлар бўйича даволаниб қўшимча касаллик бўйича ўз хисобидан дори-дармон сотиб олиши тушунтирилди тушунчадан қониқиш хосил қилди.</w:t>
      </w:r>
    </w:p>
    <w:p w14:paraId="41860F52" w14:textId="77777777" w:rsidR="001F40BA" w:rsidRDefault="001F40BA" w:rsidP="00D96772">
      <w:pPr>
        <w:ind w:right="4"/>
        <w:jc w:val="both"/>
        <w:rPr>
          <w:bCs/>
          <w:noProof/>
          <w:lang w:val="uz-Cyrl-UZ"/>
        </w:rPr>
      </w:pPr>
      <w:r w:rsidRPr="001F40BA">
        <w:rPr>
          <w:b/>
          <w:noProof/>
          <w:lang w:val="uz-Cyrl-UZ"/>
        </w:rPr>
        <w:t>3</w:t>
      </w:r>
      <w:r>
        <w:rPr>
          <w:bCs/>
          <w:noProof/>
          <w:lang w:val="uz-Cyrl-UZ"/>
        </w:rPr>
        <w:t xml:space="preserve">. </w:t>
      </w:r>
      <w:r w:rsidRPr="00F920EC">
        <w:rPr>
          <w:bCs/>
          <w:noProof/>
          <w:lang w:val="uz-Cyrl-UZ"/>
        </w:rPr>
        <w:t>Ўзбекистон Республикаси Президентининг 2024 йил  5 сентябрдаги ПҚ–311-сон қарори ижроси бўйича Ҳудудларда  Давлат тиббий суғуртаси жамғармаси  ўртасида тиббий хизматлар хариди юзасидан тузилган шартномалар учун умумий маьлумотлар жамланмоқда.</w:t>
      </w:r>
    </w:p>
    <w:p w14:paraId="639DF42C" w14:textId="2E7A8BF3" w:rsidR="001B174A" w:rsidRDefault="001F40BA" w:rsidP="001B174A">
      <w:pPr>
        <w:ind w:right="4"/>
        <w:rPr>
          <w:rFonts w:ascii="Times New Roman" w:hAnsi="Times New Roman"/>
          <w:b/>
          <w:lang w:val="uz-Cyrl-UZ" w:eastAsia="ru-RU"/>
        </w:rPr>
      </w:pPr>
      <w:r>
        <w:rPr>
          <w:rFonts w:ascii="Times New Roman" w:hAnsi="Times New Roman" w:cs="Times New Roman"/>
          <w:noProof/>
          <w:sz w:val="24"/>
          <w:szCs w:val="24"/>
          <w:lang w:val="uz-Cyrl-UZ" w:eastAsia="ru-RU"/>
        </w:rPr>
        <w:t>4.</w:t>
      </w:r>
      <w:r w:rsidRPr="001F40BA">
        <w:rPr>
          <w:rFonts w:ascii="Times New Roman" w:hAnsi="Times New Roman"/>
          <w:bCs/>
          <w:lang w:val="uz-Cyrl-UZ" w:eastAsia="ru-RU"/>
        </w:rPr>
        <w:t xml:space="preserve"> </w:t>
      </w:r>
      <w:r w:rsidRPr="00494BDD">
        <w:rPr>
          <w:rFonts w:ascii="Times New Roman" w:hAnsi="Times New Roman"/>
          <w:bCs/>
          <w:lang w:val="uz-Cyrl-UZ" w:eastAsia="ru-RU"/>
        </w:rPr>
        <w:t>Давлат тиббий суғуртаси жамғармаси марказий аппарат бюджетни шакллантириш ва ижро этиш  ҳамда Қашқадарё вилояти ҳудудий бўлинмаси ходимлари томонидан Қашқадарё вилояти</w:t>
      </w:r>
      <w:r w:rsidRPr="005B05EB">
        <w:rPr>
          <w:rFonts w:ascii="Times New Roman" w:hAnsi="Times New Roman"/>
          <w:bCs/>
          <w:lang w:val="uz-Cyrl-UZ" w:eastAsia="ru-RU"/>
        </w:rPr>
        <w:t xml:space="preserve"> </w:t>
      </w:r>
      <w:r w:rsidRPr="00494BDD">
        <w:rPr>
          <w:rFonts w:ascii="Times New Roman" w:hAnsi="Times New Roman"/>
          <w:bCs/>
          <w:lang w:val="uz-Cyrl-UZ" w:eastAsia="ru-RU"/>
        </w:rPr>
        <w:t xml:space="preserve"> Фтизиатрия ва Пульмонология </w:t>
      </w:r>
      <w:r>
        <w:rPr>
          <w:rFonts w:ascii="Times New Roman" w:hAnsi="Times New Roman"/>
          <w:bCs/>
          <w:lang w:val="uz-Cyrl-UZ" w:eastAsia="ru-RU"/>
        </w:rPr>
        <w:t>барча диспанцирларида</w:t>
      </w:r>
      <w:r w:rsidRPr="00494BDD">
        <w:rPr>
          <w:rFonts w:ascii="Times New Roman" w:hAnsi="Times New Roman"/>
          <w:bCs/>
          <w:lang w:val="uz-Cyrl-UZ" w:eastAsia="ru-RU"/>
        </w:rPr>
        <w:t xml:space="preserve">  Ўзбекистон Республикаси Президентининг 2023 йил 20 январдаги “ 2023-2026 йилларда фтизиатрия ва пульмонология хизматини янада ривожлантиришга қаратилган чора тадбирлар тўғрисида  “ ПҚ-12 сонли қарори, соғлиқни сақлаш вазирлигининг 2023 йил 23 февралдаги “ Республика ихтисослаштирилган фтизиатрия ва пульмонология илмий-амалий тиббиёт маркази фаолиятини янада такомиллаштириш чора-тадбирлари тўғрисида 37-сонли буйруғи ҳамда Соғлиқни сақлаш вазирлигининг 2026 йил 12 январдаги 6-сонли йиғилиш баёни ижросини таъминлаш мақсадида мониторинг ўтказилмоқда</w:t>
      </w:r>
      <w:r>
        <w:rPr>
          <w:rFonts w:ascii="Times New Roman" w:hAnsi="Times New Roman"/>
          <w:b/>
          <w:lang w:val="uz-Cyrl-UZ" w:eastAsia="ru-RU"/>
        </w:rPr>
        <w:t>.</w:t>
      </w:r>
    </w:p>
    <w:p w14:paraId="10D8AD49" w14:textId="3A1E1BA2" w:rsidR="001F40BA" w:rsidRPr="006B668D" w:rsidRDefault="001F40BA" w:rsidP="001F40BA">
      <w:pPr>
        <w:ind w:right="4"/>
        <w:jc w:val="both"/>
        <w:rPr>
          <w:rFonts w:ascii="Times New Roman" w:hAnsi="Times New Roman"/>
          <w:noProof/>
          <w:lang w:val="uz-Cyrl-UZ" w:eastAsia="ru-RU"/>
        </w:rPr>
      </w:pPr>
      <w:r>
        <w:rPr>
          <w:rFonts w:ascii="Times New Roman" w:hAnsi="Times New Roman"/>
          <w:b/>
          <w:lang w:val="uz-Cyrl-UZ" w:eastAsia="ru-RU"/>
        </w:rPr>
        <w:t xml:space="preserve">5. </w:t>
      </w:r>
      <w:r w:rsidRPr="006B668D">
        <w:rPr>
          <w:rFonts w:ascii="Times New Roman" w:hAnsi="Times New Roman"/>
          <w:noProof/>
          <w:lang w:val="uz-Cyrl-UZ" w:eastAsia="ru-RU"/>
        </w:rPr>
        <w:t>Қашқадарё вилоят худудида жойлашган давлат тиббий суғуртаси механизми билан қамраб олинган тиббиёт муассасалари билан жамғарма ўртасида 2026 йил учун электрон Ешартноманинг 1-иловаси ва 2-иловаси  дастурига тўлиқ киритилди.</w:t>
      </w:r>
    </w:p>
    <w:p w14:paraId="637C92F3" w14:textId="77777777" w:rsidR="001F40BA" w:rsidRPr="006B668D" w:rsidRDefault="001F40BA" w:rsidP="001F40BA">
      <w:pPr>
        <w:ind w:right="4"/>
        <w:jc w:val="both"/>
        <w:rPr>
          <w:rFonts w:ascii="Times New Roman" w:hAnsi="Times New Roman"/>
          <w:noProof/>
          <w:lang w:val="uz-Cyrl-UZ" w:eastAsia="ru-RU"/>
        </w:rPr>
      </w:pPr>
    </w:p>
    <w:p w14:paraId="4EB3260D" w14:textId="09956670" w:rsidR="001F40BA" w:rsidRPr="006B668D" w:rsidRDefault="001F40BA" w:rsidP="001F40BA">
      <w:pPr>
        <w:ind w:right="4"/>
        <w:jc w:val="both"/>
        <w:rPr>
          <w:rFonts w:ascii="Times New Roman" w:hAnsi="Times New Roman"/>
          <w:noProof/>
          <w:lang w:val="uz-Cyrl-UZ" w:eastAsia="ru-RU"/>
        </w:rPr>
      </w:pPr>
      <w:r w:rsidRPr="006B668D">
        <w:rPr>
          <w:rFonts w:ascii="Times New Roman" w:hAnsi="Times New Roman"/>
          <w:noProof/>
          <w:lang w:val="uz-Cyrl-UZ" w:eastAsia="ru-RU"/>
        </w:rPr>
        <w:t>Қашқадарё вилоят худудида жойлашган давлат тиббий суғуртаси механизми билан қамраб олинган тиббиёт муассасалари билан жамғарма ўртасида 2025 йил учун электрон Ешартноманинг қўшимча келишувлар маъсул ходимлар томонидан келешувлар тасдиқланди , муассасалар рахбарлари томонидан имзоланди.</w:t>
      </w:r>
    </w:p>
    <w:p w14:paraId="1C01D05F" w14:textId="77777777" w:rsidR="00866141" w:rsidRDefault="001F40BA" w:rsidP="001F40BA">
      <w:pPr>
        <w:ind w:right="4"/>
        <w:jc w:val="both"/>
        <w:rPr>
          <w:rFonts w:ascii="Times New Roman" w:hAnsi="Times New Roman"/>
          <w:noProof/>
          <w:lang w:val="uz-Cyrl-UZ" w:eastAsia="ru-RU"/>
        </w:rPr>
      </w:pPr>
      <w:r w:rsidRPr="006B668D">
        <w:rPr>
          <w:rFonts w:ascii="Times New Roman" w:hAnsi="Times New Roman"/>
          <w:noProof/>
          <w:lang w:val="uz-Cyrl-UZ" w:eastAsia="ru-RU"/>
        </w:rPr>
        <w:t>Қашқадарё вилоят  тиббиёт муассасаларини  молиялаштирилишида январь ойи тақсимоти ва оралиқ маблағлар  чегирилиши  тўғрисида маълумот тайёрланиб жамғармага тақдим этилди.</w:t>
      </w:r>
    </w:p>
    <w:p w14:paraId="258B3307" w14:textId="05B60A13" w:rsidR="00866141" w:rsidRDefault="00866141" w:rsidP="00866141">
      <w:pPr>
        <w:rPr>
          <w:rFonts w:ascii="Times New Roman" w:hAnsi="Times New Roman"/>
          <w:lang w:val="uz-Cyrl-UZ"/>
        </w:rPr>
      </w:pPr>
      <w:r w:rsidRPr="00FD480B">
        <w:rPr>
          <w:rFonts w:ascii="Times New Roman" w:hAnsi="Times New Roman"/>
          <w:b/>
          <w:bCs/>
          <w:noProof/>
          <w:lang w:val="uz-Cyrl-UZ" w:eastAsia="ru-RU"/>
        </w:rPr>
        <w:t>6</w:t>
      </w:r>
      <w:r>
        <w:rPr>
          <w:rFonts w:ascii="Times New Roman" w:hAnsi="Times New Roman"/>
          <w:noProof/>
          <w:lang w:val="uz-Cyrl-UZ" w:eastAsia="ru-RU"/>
        </w:rPr>
        <w:t xml:space="preserve">. </w:t>
      </w:r>
      <w:r w:rsidRPr="001A5D45">
        <w:rPr>
          <w:rFonts w:ascii="Times New Roman" w:hAnsi="Times New Roman"/>
          <w:b/>
          <w:lang w:val="uz-Cyrl-UZ" w:eastAsia="ru-RU"/>
        </w:rPr>
        <w:t xml:space="preserve">. </w:t>
      </w:r>
      <w:r w:rsidRPr="008250F8">
        <w:rPr>
          <w:rFonts w:ascii="Times New Roman" w:hAnsi="Times New Roman"/>
          <w:lang w:val="uz-Cyrl-UZ"/>
        </w:rPr>
        <w:t xml:space="preserve">Тасдиқланган режага асосан жорий йилнинг </w:t>
      </w:r>
      <w:r>
        <w:rPr>
          <w:rFonts w:ascii="Times New Roman" w:hAnsi="Times New Roman"/>
          <w:lang w:val="uz-Cyrl-UZ"/>
        </w:rPr>
        <w:t>2</w:t>
      </w:r>
      <w:r w:rsidRPr="00C90841">
        <w:rPr>
          <w:rFonts w:ascii="Times New Roman" w:hAnsi="Times New Roman"/>
          <w:lang w:val="uz-Cyrl-UZ"/>
        </w:rPr>
        <w:t>3</w:t>
      </w:r>
      <w:r>
        <w:rPr>
          <w:rFonts w:ascii="Times New Roman" w:hAnsi="Times New Roman"/>
          <w:lang w:val="uz-Cyrl-UZ"/>
        </w:rPr>
        <w:t xml:space="preserve"> янва</w:t>
      </w:r>
      <w:r w:rsidRPr="008250F8">
        <w:rPr>
          <w:rFonts w:ascii="Times New Roman" w:hAnsi="Times New Roman"/>
          <w:lang w:val="uz-Cyrl-UZ"/>
        </w:rPr>
        <w:t xml:space="preserve">рь куни </w:t>
      </w:r>
      <w:r>
        <w:rPr>
          <w:rFonts w:ascii="Times New Roman" w:hAnsi="Times New Roman"/>
          <w:lang w:val="uz-Cyrl-UZ"/>
        </w:rPr>
        <w:t>Қарши шаҳар тиббиёт бирлашмасига</w:t>
      </w:r>
      <w:r w:rsidRPr="008250F8">
        <w:rPr>
          <w:rFonts w:ascii="Times New Roman" w:hAnsi="Times New Roman"/>
          <w:lang w:val="uz-Cyrl-UZ"/>
        </w:rPr>
        <w:t xml:space="preserve"> қарашли</w:t>
      </w:r>
      <w:r>
        <w:rPr>
          <w:rFonts w:ascii="Times New Roman" w:hAnsi="Times New Roman"/>
          <w:lang w:val="uz-Cyrl-UZ"/>
        </w:rPr>
        <w:t xml:space="preserve">  ТТБ стационар қисми ҳамда </w:t>
      </w:r>
      <w:r w:rsidRPr="008250F8">
        <w:rPr>
          <w:rFonts w:ascii="Times New Roman" w:hAnsi="Times New Roman"/>
          <w:lang w:val="uz-Cyrl-UZ"/>
        </w:rPr>
        <w:t xml:space="preserve"> </w:t>
      </w:r>
      <w:r w:rsidRPr="00C90841">
        <w:rPr>
          <w:rFonts w:ascii="Times New Roman" w:hAnsi="Times New Roman"/>
          <w:lang w:val="uz-Cyrl-UZ"/>
        </w:rPr>
        <w:t>3</w:t>
      </w:r>
      <w:r>
        <w:rPr>
          <w:rFonts w:ascii="Times New Roman" w:hAnsi="Times New Roman"/>
          <w:lang w:val="uz-Cyrl-UZ"/>
        </w:rPr>
        <w:t xml:space="preserve">, </w:t>
      </w:r>
      <w:r w:rsidRPr="00C90841">
        <w:rPr>
          <w:rFonts w:ascii="Times New Roman" w:hAnsi="Times New Roman"/>
          <w:lang w:val="uz-Cyrl-UZ"/>
        </w:rPr>
        <w:t>4</w:t>
      </w:r>
      <w:r>
        <w:rPr>
          <w:rFonts w:ascii="Times New Roman" w:hAnsi="Times New Roman"/>
          <w:lang w:val="uz-Cyrl-UZ"/>
        </w:rPr>
        <w:t>- оилавий</w:t>
      </w:r>
      <w:r w:rsidRPr="008250F8">
        <w:rPr>
          <w:rFonts w:ascii="Times New Roman" w:hAnsi="Times New Roman"/>
          <w:lang w:val="uz-Cyrl-UZ"/>
        </w:rPr>
        <w:t xml:space="preserve"> поликлиника</w:t>
      </w:r>
      <w:r>
        <w:rPr>
          <w:rFonts w:ascii="Times New Roman" w:hAnsi="Times New Roman"/>
          <w:lang w:val="uz-Cyrl-UZ"/>
        </w:rPr>
        <w:t>лар</w:t>
      </w:r>
      <w:r w:rsidRPr="008250F8">
        <w:rPr>
          <w:rFonts w:ascii="Times New Roman" w:hAnsi="Times New Roman"/>
          <w:lang w:val="uz-Cyrl-UZ"/>
        </w:rPr>
        <w:t>да</w:t>
      </w:r>
      <w:r w:rsidRPr="009A41B0">
        <w:rPr>
          <w:lang w:val="uz-Cyrl-UZ"/>
        </w:rPr>
        <w:t xml:space="preserve"> </w:t>
      </w:r>
      <w:r w:rsidRPr="009A41B0">
        <w:rPr>
          <w:rFonts w:ascii="Times New Roman" w:hAnsi="Times New Roman"/>
          <w:lang w:val="uz-Cyrl-UZ"/>
        </w:rPr>
        <w:t>Ўзбекистон Республикаси Президентининг 2024 йил 5 сентябрдаги ПҚ-311 сонли Қарори ва ССВнинг 2024 йил 23 январдаги № 17-сонли буйруғи 1</w:t>
      </w:r>
      <w:r>
        <w:rPr>
          <w:rFonts w:ascii="Times New Roman" w:hAnsi="Times New Roman"/>
          <w:lang w:val="uz-Cyrl-UZ"/>
        </w:rPr>
        <w:t>0,11,12-</w:t>
      </w:r>
      <w:r w:rsidRPr="009A41B0">
        <w:rPr>
          <w:rFonts w:ascii="Times New Roman" w:hAnsi="Times New Roman"/>
          <w:lang w:val="uz-Cyrl-UZ"/>
        </w:rPr>
        <w:t xml:space="preserve"> иловаларини бажари</w:t>
      </w:r>
      <w:r>
        <w:rPr>
          <w:rFonts w:ascii="Times New Roman" w:hAnsi="Times New Roman"/>
          <w:lang w:val="uz-Cyrl-UZ"/>
        </w:rPr>
        <w:t>лиши ҳамда</w:t>
      </w:r>
      <w:r w:rsidRPr="008250F8">
        <w:rPr>
          <w:rFonts w:ascii="Times New Roman" w:hAnsi="Times New Roman"/>
          <w:lang w:val="uz-Cyrl-UZ"/>
        </w:rPr>
        <w:t xml:space="preserve">  Вазирлар ма</w:t>
      </w:r>
      <w:r>
        <w:rPr>
          <w:rFonts w:ascii="Times New Roman" w:hAnsi="Times New Roman"/>
          <w:lang w:val="uz-Cyrl-UZ"/>
        </w:rPr>
        <w:t>ҳ</w:t>
      </w:r>
      <w:r w:rsidRPr="008250F8">
        <w:rPr>
          <w:rFonts w:ascii="Times New Roman" w:hAnsi="Times New Roman"/>
          <w:lang w:val="uz-Cyrl-UZ"/>
        </w:rPr>
        <w:t xml:space="preserve">камасининг  2025 йил 19 июндаги 382-сон  қарори бўйича Давлат бюджети ҳисобидан қопланадиган тиббий ёрдамнинг кафолатланган </w:t>
      </w:r>
      <w:r>
        <w:rPr>
          <w:rFonts w:ascii="Times New Roman" w:hAnsi="Times New Roman"/>
          <w:lang w:val="uz-Cyrl-UZ"/>
        </w:rPr>
        <w:t>ҳ</w:t>
      </w:r>
      <w:r w:rsidRPr="008250F8">
        <w:rPr>
          <w:rFonts w:ascii="Times New Roman" w:hAnsi="Times New Roman"/>
          <w:lang w:val="uz-Cyrl-UZ"/>
        </w:rPr>
        <w:t xml:space="preserve">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w:t>
      </w:r>
      <w:r w:rsidRPr="008250F8">
        <w:rPr>
          <w:rFonts w:ascii="Times New Roman" w:hAnsi="Times New Roman"/>
          <w:lang w:val="uz-Cyrl-UZ"/>
        </w:rPr>
        <w:lastRenderedPageBreak/>
        <w:t>ўтказилди</w:t>
      </w:r>
      <w:r w:rsidRPr="00B960E3">
        <w:rPr>
          <w:lang w:val="uz-Cyrl-UZ"/>
        </w:rPr>
        <w:t xml:space="preserve"> </w:t>
      </w:r>
      <w:r w:rsidRPr="00B960E3">
        <w:rPr>
          <w:rFonts w:ascii="Times New Roman" w:hAnsi="Times New Roman"/>
          <w:lang w:val="uz-Cyrl-UZ"/>
        </w:rPr>
        <w:t>ҳамда 2025 йил 14 мартдаги № 67-а-сонли буйруқ</w:t>
      </w:r>
      <w:r>
        <w:rPr>
          <w:rFonts w:ascii="Times New Roman" w:hAnsi="Times New Roman"/>
          <w:lang w:val="uz-Cyrl-UZ"/>
        </w:rPr>
        <w:t>қа асосан тиббиёт муассасанинг иш фаолияти баҳоланди.</w:t>
      </w:r>
    </w:p>
    <w:p w14:paraId="4E5EC6D5" w14:textId="27FC2BCD" w:rsidR="005927E7" w:rsidRPr="00D96772" w:rsidRDefault="00866141" w:rsidP="00C57ABE">
      <w:pPr>
        <w:rPr>
          <w:rFonts w:ascii="Times New Roman" w:hAnsi="Times New Roman" w:cs="Times New Roman"/>
          <w:bCs/>
          <w:sz w:val="24"/>
          <w:szCs w:val="24"/>
          <w:lang w:val="uz-Cyrl-UZ"/>
        </w:rPr>
      </w:pPr>
      <w:r w:rsidRPr="00FD480B">
        <w:rPr>
          <w:rFonts w:ascii="Times New Roman" w:hAnsi="Times New Roman"/>
          <w:b/>
          <w:bCs/>
          <w:lang w:val="uz-Cyrl-UZ"/>
        </w:rPr>
        <w:t>7</w:t>
      </w:r>
      <w:r>
        <w:rPr>
          <w:rFonts w:ascii="Times New Roman" w:hAnsi="Times New Roman"/>
          <w:lang w:val="uz-Cyrl-UZ"/>
        </w:rPr>
        <w:t xml:space="preserve">. </w:t>
      </w:r>
      <w:r w:rsidRPr="00866141">
        <w:rPr>
          <w:rFonts w:ascii="Times New Roman" w:hAnsi="Times New Roman"/>
          <w:lang w:val="uz-Cyrl-UZ"/>
        </w:rPr>
        <w:t>Жорий йилнинг 23.01.2026 йил куни Ўз. Рес. Президентининг 2024 йил 24-ноябрдаги ПҚ 408 сонли Қарорига асосан "Тиббиёт муассасалари томонидан тўғридан-тўғри шартномалар асосида хариди амалга ошириладиган шошилинч тиббий ёрдам кўрсатиш ва тез тиббий ёрдам кўрсатиш учун дори воситалари ва тиббиёт буюмлари вақтинчалик рўйхати асосида ҳудудларга ажратилган маблағ доирасида шартнома асосида харид қилинган дори воситалари, тиббий буюмлар ва химиявий реактивларни қолдиғи, яроқлилик муддати,  ҳисоб-фактураларда берилган дори воситалари дозаси, кирим миқдори ва қабул қилинган фактурада  бир-бирига мос эканлиги ўрганилди. Шунгдек ҳафта давомида Реимбурсация доирасида электрон рецепт ёзилиши суст ва ёмон ҳудудларнинг раҳбарлари, КТМП, ОП, ОШП мудирилари ва оилавий шифокорларига телефон орқали мулоқот қилиниб уларга электрон рецептларни кўпайтириш, дорихоналардан дори олиш ишларини тезлаштириш вазифалари айтиб ўтилди. Шунингдек 23.01.2026 йил куни AKBAR XK, KESH ABRORBEK-FARM MCHJ, KIFTI-OB DORI DARMON MCHJ, KITOB SHIFO-NUR FARM XK, KITOBFARM MCHJ, OROM TUYCHI OK,  KITOB ILXOM FARM ХК, Қё FARM SHIRINA XK  дорихоналари томонидан тақдим этилган ҳисоб-фактуралар 2025 йил декабр ойида берилган дори воситалари савдо номи, дозаси, миқдори ва суммаси бир-бирига мос эканлиги ўрганилди. Тўғри тақдим этилган фактуралар қабул қилиниб, камчиликлари мавжуд  бўлган  фактуралар сабаблари кўрсатилган ҳолатда қайтарилд</w:t>
      </w:r>
      <w:r w:rsidR="00C57ABE">
        <w:rPr>
          <w:rFonts w:ascii="Times New Roman" w:hAnsi="Times New Roman"/>
          <w:lang w:val="uz-Cyrl-UZ"/>
        </w:rPr>
        <w:t>и.</w:t>
      </w:r>
      <w:r w:rsidR="00BF2944" w:rsidRPr="00D96772">
        <w:rPr>
          <w:rFonts w:ascii="Times New Roman" w:hAnsi="Times New Roman" w:cs="Times New Roman"/>
          <w:noProof/>
          <w:sz w:val="24"/>
          <w:szCs w:val="24"/>
          <w:lang w:val="uz-Cyrl-UZ" w:eastAsia="ru-RU"/>
        </w:rPr>
        <w:t xml:space="preserve">   </w:t>
      </w:r>
    </w:p>
    <w:p w14:paraId="1E96BB5E" w14:textId="77777777" w:rsidR="005927E7" w:rsidRPr="00D96772" w:rsidRDefault="005927E7" w:rsidP="00807D4F">
      <w:pPr>
        <w:spacing w:after="0"/>
        <w:jc w:val="both"/>
        <w:rPr>
          <w:rFonts w:ascii="Times New Roman" w:hAnsi="Times New Roman" w:cs="Times New Roman"/>
          <w:b/>
          <w:sz w:val="24"/>
          <w:szCs w:val="24"/>
          <w:lang w:val="uz-Cyrl-UZ"/>
        </w:rPr>
      </w:pPr>
      <w:bookmarkStart w:id="1" w:name="_Hlk177133950"/>
    </w:p>
    <w:p w14:paraId="11C0C4BC" w14:textId="7E159F8C" w:rsidR="00807D4F" w:rsidRPr="00D96772" w:rsidRDefault="008E1EDD" w:rsidP="00807D4F">
      <w:pPr>
        <w:spacing w:after="0"/>
        <w:jc w:val="both"/>
        <w:rPr>
          <w:rFonts w:ascii="Times New Roman" w:hAnsi="Times New Roman" w:cs="Times New Roman"/>
          <w:sz w:val="24"/>
          <w:szCs w:val="24"/>
          <w:lang w:val="uz-Cyrl-UZ"/>
        </w:rPr>
      </w:pPr>
      <w:r w:rsidRPr="00D96772">
        <w:rPr>
          <w:rFonts w:ascii="Times New Roman" w:hAnsi="Times New Roman" w:cs="Times New Roman"/>
          <w:b/>
          <w:sz w:val="24"/>
          <w:szCs w:val="24"/>
          <w:lang w:val="uz-Cyrl-UZ"/>
        </w:rPr>
        <w:t xml:space="preserve">ДТСЖ  Қашқадарё вилояти </w:t>
      </w:r>
    </w:p>
    <w:p w14:paraId="6A3A7BA1" w14:textId="16520F3F" w:rsidR="000B56F3" w:rsidRPr="00BF21D3" w:rsidRDefault="00807D4F" w:rsidP="00807D4F">
      <w:pPr>
        <w:spacing w:after="0"/>
        <w:jc w:val="both"/>
        <w:rPr>
          <w:rFonts w:ascii="Times New Roman" w:hAnsi="Times New Roman" w:cs="Times New Roman"/>
          <w:lang w:val="uz-Cyrl-UZ"/>
        </w:rPr>
      </w:pPr>
      <w:r w:rsidRPr="00D96772">
        <w:rPr>
          <w:rFonts w:ascii="Times New Roman" w:hAnsi="Times New Roman" w:cs="Times New Roman"/>
          <w:sz w:val="24"/>
          <w:szCs w:val="24"/>
          <w:lang w:val="uz-Cyrl-UZ"/>
        </w:rPr>
        <w:t xml:space="preserve">    </w:t>
      </w:r>
      <w:r w:rsidR="008E1EDD" w:rsidRPr="00D96772">
        <w:rPr>
          <w:rFonts w:ascii="Times New Roman" w:hAnsi="Times New Roman" w:cs="Times New Roman"/>
          <w:b/>
          <w:sz w:val="24"/>
          <w:szCs w:val="24"/>
          <w:lang w:val="uz-Cyrl-UZ"/>
        </w:rPr>
        <w:t xml:space="preserve">      худудий бош</w:t>
      </w:r>
      <w:r w:rsidR="003139D6" w:rsidRPr="00D96772">
        <w:rPr>
          <w:rFonts w:ascii="Times New Roman" w:hAnsi="Times New Roman" w:cs="Times New Roman"/>
          <w:b/>
          <w:sz w:val="24"/>
          <w:szCs w:val="24"/>
          <w:lang w:val="uz-Cyrl-UZ"/>
        </w:rPr>
        <w:t>лиғи в.в</w:t>
      </w:r>
      <w:r w:rsidR="003139D6" w:rsidRPr="00BF21D3">
        <w:rPr>
          <w:rFonts w:ascii="Times New Roman" w:hAnsi="Times New Roman" w:cs="Times New Roman"/>
          <w:b/>
          <w:lang w:val="uz-Cyrl-UZ"/>
        </w:rPr>
        <w:t>.б</w:t>
      </w:r>
      <w:r w:rsidR="008E1EDD" w:rsidRPr="00BF21D3">
        <w:rPr>
          <w:rFonts w:ascii="Times New Roman" w:hAnsi="Times New Roman" w:cs="Times New Roman"/>
          <w:b/>
          <w:lang w:val="uz-Cyrl-UZ"/>
        </w:rPr>
        <w:t xml:space="preserve"> :                                            Ч. Ризаев  </w:t>
      </w:r>
      <w:bookmarkEnd w:id="1"/>
    </w:p>
    <w:sectPr w:rsidR="000B56F3" w:rsidRPr="00BF21D3"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391DAB" w14:textId="77777777" w:rsidR="008C4DD1" w:rsidRDefault="008C4DD1">
      <w:pPr>
        <w:spacing w:line="240" w:lineRule="auto"/>
      </w:pPr>
      <w:r>
        <w:separator/>
      </w:r>
    </w:p>
  </w:endnote>
  <w:endnote w:type="continuationSeparator" w:id="0">
    <w:p w14:paraId="3247DC2A" w14:textId="77777777" w:rsidR="008C4DD1" w:rsidRDefault="008C4DD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614611" w14:textId="77777777" w:rsidR="008C4DD1" w:rsidRDefault="008C4DD1">
      <w:pPr>
        <w:spacing w:after="0"/>
      </w:pPr>
      <w:r>
        <w:separator/>
      </w:r>
    </w:p>
  </w:footnote>
  <w:footnote w:type="continuationSeparator" w:id="0">
    <w:p w14:paraId="738517EF" w14:textId="77777777" w:rsidR="008C4DD1" w:rsidRDefault="008C4D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238FA"/>
    <w:rsid w:val="00041DAB"/>
    <w:rsid w:val="000421BF"/>
    <w:rsid w:val="00042E9F"/>
    <w:rsid w:val="0005087C"/>
    <w:rsid w:val="00052EED"/>
    <w:rsid w:val="00057FD9"/>
    <w:rsid w:val="00063F7B"/>
    <w:rsid w:val="000650B5"/>
    <w:rsid w:val="00066D03"/>
    <w:rsid w:val="00073949"/>
    <w:rsid w:val="00096417"/>
    <w:rsid w:val="000B56F3"/>
    <w:rsid w:val="000D1331"/>
    <w:rsid w:val="000D4FDD"/>
    <w:rsid w:val="000E1C0D"/>
    <w:rsid w:val="000E4388"/>
    <w:rsid w:val="0010672A"/>
    <w:rsid w:val="00122667"/>
    <w:rsid w:val="0014396C"/>
    <w:rsid w:val="00152D14"/>
    <w:rsid w:val="00152E83"/>
    <w:rsid w:val="00165F58"/>
    <w:rsid w:val="00172F65"/>
    <w:rsid w:val="0017592A"/>
    <w:rsid w:val="00176140"/>
    <w:rsid w:val="0018042F"/>
    <w:rsid w:val="0018389D"/>
    <w:rsid w:val="00191FB0"/>
    <w:rsid w:val="0019511A"/>
    <w:rsid w:val="001A1A00"/>
    <w:rsid w:val="001A202E"/>
    <w:rsid w:val="001B0127"/>
    <w:rsid w:val="001B174A"/>
    <w:rsid w:val="001B5E27"/>
    <w:rsid w:val="001C1A24"/>
    <w:rsid w:val="001D1A52"/>
    <w:rsid w:val="001F1C47"/>
    <w:rsid w:val="001F40BA"/>
    <w:rsid w:val="002000B5"/>
    <w:rsid w:val="00211021"/>
    <w:rsid w:val="00211CF9"/>
    <w:rsid w:val="0021446A"/>
    <w:rsid w:val="002173EF"/>
    <w:rsid w:val="0022261C"/>
    <w:rsid w:val="002363AC"/>
    <w:rsid w:val="00240960"/>
    <w:rsid w:val="00241B97"/>
    <w:rsid w:val="00261312"/>
    <w:rsid w:val="00270AC2"/>
    <w:rsid w:val="00272A54"/>
    <w:rsid w:val="002828C9"/>
    <w:rsid w:val="00285CB3"/>
    <w:rsid w:val="00287340"/>
    <w:rsid w:val="002905CC"/>
    <w:rsid w:val="00291764"/>
    <w:rsid w:val="002975F4"/>
    <w:rsid w:val="002A08C3"/>
    <w:rsid w:val="002A7BAC"/>
    <w:rsid w:val="002C0EB6"/>
    <w:rsid w:val="002C5BB9"/>
    <w:rsid w:val="002C7E73"/>
    <w:rsid w:val="002D5E6D"/>
    <w:rsid w:val="002E04AF"/>
    <w:rsid w:val="002F1945"/>
    <w:rsid w:val="002F1CA0"/>
    <w:rsid w:val="003060EB"/>
    <w:rsid w:val="0031005B"/>
    <w:rsid w:val="0031396D"/>
    <w:rsid w:val="003139D6"/>
    <w:rsid w:val="00315938"/>
    <w:rsid w:val="00316E62"/>
    <w:rsid w:val="00332720"/>
    <w:rsid w:val="00333AE5"/>
    <w:rsid w:val="00342B61"/>
    <w:rsid w:val="00344784"/>
    <w:rsid w:val="00347E85"/>
    <w:rsid w:val="00351A98"/>
    <w:rsid w:val="00352C72"/>
    <w:rsid w:val="003610D2"/>
    <w:rsid w:val="003675EA"/>
    <w:rsid w:val="003A364C"/>
    <w:rsid w:val="003B5B6A"/>
    <w:rsid w:val="003E6C7D"/>
    <w:rsid w:val="003F1C67"/>
    <w:rsid w:val="003F2151"/>
    <w:rsid w:val="003F7715"/>
    <w:rsid w:val="00401C8A"/>
    <w:rsid w:val="004035B7"/>
    <w:rsid w:val="00406016"/>
    <w:rsid w:val="00416132"/>
    <w:rsid w:val="00421EFC"/>
    <w:rsid w:val="00433570"/>
    <w:rsid w:val="00434C83"/>
    <w:rsid w:val="004353F3"/>
    <w:rsid w:val="004361E1"/>
    <w:rsid w:val="00450ED7"/>
    <w:rsid w:val="0046290C"/>
    <w:rsid w:val="00462F5E"/>
    <w:rsid w:val="0046405B"/>
    <w:rsid w:val="004654F3"/>
    <w:rsid w:val="00476A58"/>
    <w:rsid w:val="00487251"/>
    <w:rsid w:val="004A1E87"/>
    <w:rsid w:val="004C011E"/>
    <w:rsid w:val="004C040F"/>
    <w:rsid w:val="004C7207"/>
    <w:rsid w:val="004D0AFA"/>
    <w:rsid w:val="004D219F"/>
    <w:rsid w:val="004D47D4"/>
    <w:rsid w:val="004D7776"/>
    <w:rsid w:val="004D7F05"/>
    <w:rsid w:val="004E1EE0"/>
    <w:rsid w:val="004E2DF8"/>
    <w:rsid w:val="004E3702"/>
    <w:rsid w:val="004E4CB4"/>
    <w:rsid w:val="00516AD8"/>
    <w:rsid w:val="005235D1"/>
    <w:rsid w:val="00524517"/>
    <w:rsid w:val="00530D74"/>
    <w:rsid w:val="005371CD"/>
    <w:rsid w:val="0055598A"/>
    <w:rsid w:val="00555DDD"/>
    <w:rsid w:val="00557DB5"/>
    <w:rsid w:val="0057262B"/>
    <w:rsid w:val="00577265"/>
    <w:rsid w:val="00583333"/>
    <w:rsid w:val="00591FAB"/>
    <w:rsid w:val="005927E7"/>
    <w:rsid w:val="0059355F"/>
    <w:rsid w:val="005A5222"/>
    <w:rsid w:val="005C6A1C"/>
    <w:rsid w:val="005D1CDF"/>
    <w:rsid w:val="005D3155"/>
    <w:rsid w:val="005D6F66"/>
    <w:rsid w:val="005E5D76"/>
    <w:rsid w:val="0060275B"/>
    <w:rsid w:val="0062061C"/>
    <w:rsid w:val="00620A82"/>
    <w:rsid w:val="0062630B"/>
    <w:rsid w:val="006670CE"/>
    <w:rsid w:val="006728AF"/>
    <w:rsid w:val="006738E3"/>
    <w:rsid w:val="0068643C"/>
    <w:rsid w:val="006928CD"/>
    <w:rsid w:val="006A34F1"/>
    <w:rsid w:val="006B403A"/>
    <w:rsid w:val="006C6BA8"/>
    <w:rsid w:val="006C7F45"/>
    <w:rsid w:val="006D0DB1"/>
    <w:rsid w:val="006D48E9"/>
    <w:rsid w:val="006D5228"/>
    <w:rsid w:val="006E11C1"/>
    <w:rsid w:val="00702877"/>
    <w:rsid w:val="00704EF4"/>
    <w:rsid w:val="0071056C"/>
    <w:rsid w:val="00712398"/>
    <w:rsid w:val="00712DC5"/>
    <w:rsid w:val="00726ABB"/>
    <w:rsid w:val="0073080A"/>
    <w:rsid w:val="00730A12"/>
    <w:rsid w:val="00733B06"/>
    <w:rsid w:val="007366E6"/>
    <w:rsid w:val="00737CD0"/>
    <w:rsid w:val="00745FA4"/>
    <w:rsid w:val="00747599"/>
    <w:rsid w:val="0076235F"/>
    <w:rsid w:val="00763D9E"/>
    <w:rsid w:val="007717D9"/>
    <w:rsid w:val="007727CC"/>
    <w:rsid w:val="00782B61"/>
    <w:rsid w:val="007840D9"/>
    <w:rsid w:val="0079040F"/>
    <w:rsid w:val="007934E7"/>
    <w:rsid w:val="007A25D1"/>
    <w:rsid w:val="007B0BC7"/>
    <w:rsid w:val="007C52C5"/>
    <w:rsid w:val="007D108E"/>
    <w:rsid w:val="007D2AB1"/>
    <w:rsid w:val="007D5A8D"/>
    <w:rsid w:val="007E5B06"/>
    <w:rsid w:val="007E68E1"/>
    <w:rsid w:val="0080285F"/>
    <w:rsid w:val="00804BD5"/>
    <w:rsid w:val="00805C8A"/>
    <w:rsid w:val="0080657A"/>
    <w:rsid w:val="00807D4F"/>
    <w:rsid w:val="00811921"/>
    <w:rsid w:val="00815346"/>
    <w:rsid w:val="00815F10"/>
    <w:rsid w:val="00841328"/>
    <w:rsid w:val="008543B0"/>
    <w:rsid w:val="008560C5"/>
    <w:rsid w:val="00857579"/>
    <w:rsid w:val="00861E75"/>
    <w:rsid w:val="0086596D"/>
    <w:rsid w:val="00866141"/>
    <w:rsid w:val="00871A42"/>
    <w:rsid w:val="00875D98"/>
    <w:rsid w:val="00884B51"/>
    <w:rsid w:val="00894656"/>
    <w:rsid w:val="00895493"/>
    <w:rsid w:val="008A26DD"/>
    <w:rsid w:val="008A7C4C"/>
    <w:rsid w:val="008C4DD1"/>
    <w:rsid w:val="008C5D47"/>
    <w:rsid w:val="008C7D57"/>
    <w:rsid w:val="008D7C63"/>
    <w:rsid w:val="008D7F8E"/>
    <w:rsid w:val="008E026C"/>
    <w:rsid w:val="008E1EDD"/>
    <w:rsid w:val="00920D77"/>
    <w:rsid w:val="00935E73"/>
    <w:rsid w:val="0094115C"/>
    <w:rsid w:val="00957692"/>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E3237"/>
    <w:rsid w:val="009F48B1"/>
    <w:rsid w:val="00A00F69"/>
    <w:rsid w:val="00A02B74"/>
    <w:rsid w:val="00A046BA"/>
    <w:rsid w:val="00A253C3"/>
    <w:rsid w:val="00A27A6B"/>
    <w:rsid w:val="00A31F24"/>
    <w:rsid w:val="00A3415E"/>
    <w:rsid w:val="00A34ACD"/>
    <w:rsid w:val="00A4366B"/>
    <w:rsid w:val="00A51046"/>
    <w:rsid w:val="00A532F1"/>
    <w:rsid w:val="00A549D6"/>
    <w:rsid w:val="00A608EC"/>
    <w:rsid w:val="00A64C59"/>
    <w:rsid w:val="00A81449"/>
    <w:rsid w:val="00A8578D"/>
    <w:rsid w:val="00A92040"/>
    <w:rsid w:val="00A9332B"/>
    <w:rsid w:val="00AA4FFC"/>
    <w:rsid w:val="00AC082A"/>
    <w:rsid w:val="00AD2D99"/>
    <w:rsid w:val="00AD79C5"/>
    <w:rsid w:val="00AE0C4D"/>
    <w:rsid w:val="00AF6369"/>
    <w:rsid w:val="00B03931"/>
    <w:rsid w:val="00B0676D"/>
    <w:rsid w:val="00B0771C"/>
    <w:rsid w:val="00B273AB"/>
    <w:rsid w:val="00B359EF"/>
    <w:rsid w:val="00B37EA0"/>
    <w:rsid w:val="00B44F82"/>
    <w:rsid w:val="00B53819"/>
    <w:rsid w:val="00B53EFE"/>
    <w:rsid w:val="00B832AD"/>
    <w:rsid w:val="00B8499E"/>
    <w:rsid w:val="00B87366"/>
    <w:rsid w:val="00BA32C5"/>
    <w:rsid w:val="00BA6511"/>
    <w:rsid w:val="00BB1037"/>
    <w:rsid w:val="00BC0B46"/>
    <w:rsid w:val="00BC159F"/>
    <w:rsid w:val="00BD37DE"/>
    <w:rsid w:val="00BD6989"/>
    <w:rsid w:val="00BE1F15"/>
    <w:rsid w:val="00BE2627"/>
    <w:rsid w:val="00BE5297"/>
    <w:rsid w:val="00BE6CA1"/>
    <w:rsid w:val="00BF21D3"/>
    <w:rsid w:val="00BF2944"/>
    <w:rsid w:val="00BF7DBE"/>
    <w:rsid w:val="00C05579"/>
    <w:rsid w:val="00C12D1D"/>
    <w:rsid w:val="00C135AD"/>
    <w:rsid w:val="00C13E6A"/>
    <w:rsid w:val="00C34EA3"/>
    <w:rsid w:val="00C35557"/>
    <w:rsid w:val="00C4061D"/>
    <w:rsid w:val="00C431DF"/>
    <w:rsid w:val="00C5390B"/>
    <w:rsid w:val="00C566B7"/>
    <w:rsid w:val="00C56A2E"/>
    <w:rsid w:val="00C57ABE"/>
    <w:rsid w:val="00C6525A"/>
    <w:rsid w:val="00C76535"/>
    <w:rsid w:val="00C85109"/>
    <w:rsid w:val="00C9478F"/>
    <w:rsid w:val="00C962EC"/>
    <w:rsid w:val="00CA0EF9"/>
    <w:rsid w:val="00CB06BA"/>
    <w:rsid w:val="00CC34A8"/>
    <w:rsid w:val="00CC788B"/>
    <w:rsid w:val="00CD014C"/>
    <w:rsid w:val="00CE33DA"/>
    <w:rsid w:val="00D03C39"/>
    <w:rsid w:val="00D2437F"/>
    <w:rsid w:val="00D3653B"/>
    <w:rsid w:val="00D47837"/>
    <w:rsid w:val="00D573E4"/>
    <w:rsid w:val="00D60223"/>
    <w:rsid w:val="00D6778C"/>
    <w:rsid w:val="00D70550"/>
    <w:rsid w:val="00D73FE0"/>
    <w:rsid w:val="00D76F96"/>
    <w:rsid w:val="00D77134"/>
    <w:rsid w:val="00D77A6D"/>
    <w:rsid w:val="00D900B5"/>
    <w:rsid w:val="00D923A9"/>
    <w:rsid w:val="00D96772"/>
    <w:rsid w:val="00DA518F"/>
    <w:rsid w:val="00DB4F7A"/>
    <w:rsid w:val="00DD284B"/>
    <w:rsid w:val="00DE0DB6"/>
    <w:rsid w:val="00DE60B3"/>
    <w:rsid w:val="00DF0B8C"/>
    <w:rsid w:val="00DF77F8"/>
    <w:rsid w:val="00E21248"/>
    <w:rsid w:val="00E2661E"/>
    <w:rsid w:val="00E37F5C"/>
    <w:rsid w:val="00E42CEF"/>
    <w:rsid w:val="00E4364F"/>
    <w:rsid w:val="00E472EA"/>
    <w:rsid w:val="00E57DDB"/>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11D83"/>
    <w:rsid w:val="00F210CE"/>
    <w:rsid w:val="00F23FF7"/>
    <w:rsid w:val="00F33C89"/>
    <w:rsid w:val="00F55463"/>
    <w:rsid w:val="00F62FA4"/>
    <w:rsid w:val="00F63005"/>
    <w:rsid w:val="00F63957"/>
    <w:rsid w:val="00F70489"/>
    <w:rsid w:val="00F745DD"/>
    <w:rsid w:val="00F758F7"/>
    <w:rsid w:val="00F804E4"/>
    <w:rsid w:val="00F82D3B"/>
    <w:rsid w:val="00F85501"/>
    <w:rsid w:val="00F901B9"/>
    <w:rsid w:val="00F934D5"/>
    <w:rsid w:val="00F97383"/>
    <w:rsid w:val="00FA3A2B"/>
    <w:rsid w:val="00FB10FE"/>
    <w:rsid w:val="00FB459D"/>
    <w:rsid w:val="00FC4112"/>
    <w:rsid w:val="00FC55BA"/>
    <w:rsid w:val="00FD076D"/>
    <w:rsid w:val="00FD330D"/>
    <w:rsid w:val="00FD442D"/>
    <w:rsid w:val="00FD480B"/>
    <w:rsid w:val="00FE0908"/>
    <w:rsid w:val="00FF51CF"/>
    <w:rsid w:val="00FF5C45"/>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 w:type="table" w:styleId="a8">
    <w:name w:val="Table Grid"/>
    <w:basedOn w:val="a1"/>
    <w:uiPriority w:val="39"/>
    <w:rsid w:val="005927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F77F8"/>
    <w:pPr>
      <w:autoSpaceDE w:val="0"/>
      <w:autoSpaceDN w:val="0"/>
      <w:adjustRightInd w:val="0"/>
    </w:pPr>
    <w:rPr>
      <w:rFonts w:ascii="Generic2-Regular" w:hAnsi="Generic2-Regular" w:cs="Generic2-Regula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080036">
      <w:bodyDiv w:val="1"/>
      <w:marLeft w:val="0"/>
      <w:marRight w:val="0"/>
      <w:marTop w:val="0"/>
      <w:marBottom w:val="0"/>
      <w:divBdr>
        <w:top w:val="none" w:sz="0" w:space="0" w:color="auto"/>
        <w:left w:val="none" w:sz="0" w:space="0" w:color="auto"/>
        <w:bottom w:val="none" w:sz="0" w:space="0" w:color="auto"/>
        <w:right w:val="none" w:sz="0" w:space="0" w:color="auto"/>
      </w:divBdr>
    </w:div>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511800779">
      <w:bodyDiv w:val="1"/>
      <w:marLeft w:val="0"/>
      <w:marRight w:val="0"/>
      <w:marTop w:val="0"/>
      <w:marBottom w:val="0"/>
      <w:divBdr>
        <w:top w:val="none" w:sz="0" w:space="0" w:color="auto"/>
        <w:left w:val="none" w:sz="0" w:space="0" w:color="auto"/>
        <w:bottom w:val="none" w:sz="0" w:space="0" w:color="auto"/>
        <w:right w:val="none" w:sz="0" w:space="0" w:color="auto"/>
      </w:divBdr>
    </w:div>
    <w:div w:id="546601337">
      <w:bodyDiv w:val="1"/>
      <w:marLeft w:val="0"/>
      <w:marRight w:val="0"/>
      <w:marTop w:val="0"/>
      <w:marBottom w:val="0"/>
      <w:divBdr>
        <w:top w:val="none" w:sz="0" w:space="0" w:color="auto"/>
        <w:left w:val="none" w:sz="0" w:space="0" w:color="auto"/>
        <w:bottom w:val="none" w:sz="0" w:space="0" w:color="auto"/>
        <w:right w:val="none" w:sz="0" w:space="0" w:color="auto"/>
      </w:divBdr>
    </w:div>
    <w:div w:id="798837026">
      <w:bodyDiv w:val="1"/>
      <w:marLeft w:val="0"/>
      <w:marRight w:val="0"/>
      <w:marTop w:val="0"/>
      <w:marBottom w:val="0"/>
      <w:divBdr>
        <w:top w:val="none" w:sz="0" w:space="0" w:color="auto"/>
        <w:left w:val="none" w:sz="0" w:space="0" w:color="auto"/>
        <w:bottom w:val="none" w:sz="0" w:space="0" w:color="auto"/>
        <w:right w:val="none" w:sz="0" w:space="0" w:color="auto"/>
      </w:divBdr>
    </w:div>
    <w:div w:id="909341039">
      <w:bodyDiv w:val="1"/>
      <w:marLeft w:val="0"/>
      <w:marRight w:val="0"/>
      <w:marTop w:val="0"/>
      <w:marBottom w:val="0"/>
      <w:divBdr>
        <w:top w:val="none" w:sz="0" w:space="0" w:color="auto"/>
        <w:left w:val="none" w:sz="0" w:space="0" w:color="auto"/>
        <w:bottom w:val="none" w:sz="0" w:space="0" w:color="auto"/>
        <w:right w:val="none" w:sz="0" w:space="0" w:color="auto"/>
      </w:divBdr>
    </w:div>
    <w:div w:id="1010447757">
      <w:bodyDiv w:val="1"/>
      <w:marLeft w:val="0"/>
      <w:marRight w:val="0"/>
      <w:marTop w:val="0"/>
      <w:marBottom w:val="0"/>
      <w:divBdr>
        <w:top w:val="none" w:sz="0" w:space="0" w:color="auto"/>
        <w:left w:val="none" w:sz="0" w:space="0" w:color="auto"/>
        <w:bottom w:val="none" w:sz="0" w:space="0" w:color="auto"/>
        <w:right w:val="none" w:sz="0" w:space="0" w:color="auto"/>
      </w:divBdr>
    </w:div>
    <w:div w:id="1610434291">
      <w:bodyDiv w:val="1"/>
      <w:marLeft w:val="0"/>
      <w:marRight w:val="0"/>
      <w:marTop w:val="0"/>
      <w:marBottom w:val="0"/>
      <w:divBdr>
        <w:top w:val="none" w:sz="0" w:space="0" w:color="auto"/>
        <w:left w:val="none" w:sz="0" w:space="0" w:color="auto"/>
        <w:bottom w:val="none" w:sz="0" w:space="0" w:color="auto"/>
        <w:right w:val="none" w:sz="0" w:space="0" w:color="auto"/>
      </w:divBdr>
    </w:div>
    <w:div w:id="1639726645">
      <w:bodyDiv w:val="1"/>
      <w:marLeft w:val="0"/>
      <w:marRight w:val="0"/>
      <w:marTop w:val="0"/>
      <w:marBottom w:val="0"/>
      <w:divBdr>
        <w:top w:val="none" w:sz="0" w:space="0" w:color="auto"/>
        <w:left w:val="none" w:sz="0" w:space="0" w:color="auto"/>
        <w:bottom w:val="none" w:sz="0" w:space="0" w:color="auto"/>
        <w:right w:val="none" w:sz="0" w:space="0" w:color="auto"/>
      </w:divBdr>
    </w:div>
    <w:div w:id="1646857920">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173831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 w:id="2078739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5</Pages>
  <Words>2728</Words>
  <Characters>15554</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79</cp:revision>
  <cp:lastPrinted>2026-01-09T10:36:00Z</cp:lastPrinted>
  <dcterms:created xsi:type="dcterms:W3CDTF">2026-01-16T11:56:00Z</dcterms:created>
  <dcterms:modified xsi:type="dcterms:W3CDTF">2026-01-23T12:21:00Z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