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F5DDDF" w14:textId="77777777" w:rsidR="00932251" w:rsidRPr="006F1042" w:rsidRDefault="000A6B60" w:rsidP="000A6B60">
      <w:pPr>
        <w:pStyle w:val="a3"/>
        <w:jc w:val="center"/>
        <w:rPr>
          <w:rFonts w:ascii="Times New Roman" w:hAnsi="Times New Roman" w:cs="Times New Roman"/>
          <w:b/>
          <w:bCs/>
          <w:sz w:val="28"/>
          <w:szCs w:val="28"/>
          <w:lang w:val="uz-Cyrl-UZ"/>
        </w:rPr>
      </w:pPr>
      <w:r w:rsidRPr="006F1042">
        <w:rPr>
          <w:rFonts w:ascii="Times New Roman" w:hAnsi="Times New Roman" w:cs="Times New Roman"/>
          <w:b/>
          <w:bCs/>
          <w:sz w:val="28"/>
          <w:szCs w:val="28"/>
          <w:lang w:val="uz-Cyrl-UZ"/>
        </w:rPr>
        <w:t xml:space="preserve">Давлат тиббий суғуртаси жамғармаси Жиззах вилоят бўлинмасининг         </w:t>
      </w:r>
    </w:p>
    <w:p w14:paraId="2EA73136" w14:textId="3FD8E3B3" w:rsidR="00A0222E" w:rsidRPr="006F1042" w:rsidRDefault="006F1042" w:rsidP="000A6B60">
      <w:pPr>
        <w:pStyle w:val="a3"/>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2-6</w:t>
      </w:r>
      <w:r w:rsidR="0013089A">
        <w:rPr>
          <w:rFonts w:ascii="Times New Roman" w:hAnsi="Times New Roman" w:cs="Times New Roman"/>
          <w:b/>
          <w:bCs/>
          <w:sz w:val="28"/>
          <w:szCs w:val="28"/>
          <w:lang w:val="uz-Cyrl-UZ"/>
        </w:rPr>
        <w:t>.02.</w:t>
      </w:r>
      <w:r w:rsidR="000A6B60" w:rsidRPr="006F1042">
        <w:rPr>
          <w:rFonts w:ascii="Times New Roman" w:hAnsi="Times New Roman" w:cs="Times New Roman"/>
          <w:b/>
          <w:bCs/>
          <w:sz w:val="28"/>
          <w:szCs w:val="28"/>
          <w:lang w:val="uz-Cyrl-UZ"/>
        </w:rPr>
        <w:t>2026 йил ҳафта давомида</w:t>
      </w:r>
      <w:r w:rsidR="00DD2BA3">
        <w:rPr>
          <w:rFonts w:ascii="Times New Roman" w:hAnsi="Times New Roman" w:cs="Times New Roman"/>
          <w:b/>
          <w:bCs/>
          <w:sz w:val="28"/>
          <w:szCs w:val="28"/>
          <w:lang w:val="uz-Cyrl-UZ"/>
        </w:rPr>
        <w:t xml:space="preserve"> амалга оширилган</w:t>
      </w:r>
      <w:r w:rsidR="000A6B60" w:rsidRPr="006F1042">
        <w:rPr>
          <w:rFonts w:ascii="Times New Roman" w:hAnsi="Times New Roman" w:cs="Times New Roman"/>
          <w:b/>
          <w:bCs/>
          <w:sz w:val="28"/>
          <w:szCs w:val="28"/>
          <w:lang w:val="uz-Cyrl-UZ"/>
        </w:rPr>
        <w:t xml:space="preserve"> ишлар ҳисоботи</w:t>
      </w:r>
    </w:p>
    <w:p w14:paraId="5F17ABCC" w14:textId="77777777" w:rsidR="000A6B60" w:rsidRPr="006F1042" w:rsidRDefault="000A6B60" w:rsidP="000A6B60">
      <w:pPr>
        <w:pStyle w:val="a3"/>
        <w:jc w:val="center"/>
        <w:rPr>
          <w:rFonts w:ascii="Times New Roman" w:hAnsi="Times New Roman" w:cs="Times New Roman"/>
          <w:b/>
          <w:bCs/>
          <w:sz w:val="28"/>
          <w:szCs w:val="28"/>
          <w:lang w:val="uz-Cyrl-UZ"/>
        </w:rPr>
      </w:pPr>
    </w:p>
    <w:p w14:paraId="2A26A061" w14:textId="5A33281D" w:rsidR="00E63E84" w:rsidRDefault="000A6B60" w:rsidP="000A6B60">
      <w:pPr>
        <w:pStyle w:val="a3"/>
        <w:tabs>
          <w:tab w:val="left" w:pos="567"/>
        </w:tabs>
        <w:jc w:val="both"/>
        <w:rPr>
          <w:rFonts w:ascii="Times New Roman" w:hAnsi="Times New Roman" w:cs="Times New Roman"/>
          <w:sz w:val="28"/>
          <w:szCs w:val="28"/>
          <w:lang w:val="uz-Cyrl-UZ"/>
        </w:rPr>
      </w:pPr>
      <w:r>
        <w:rPr>
          <w:rFonts w:ascii="Times New Roman" w:hAnsi="Times New Roman" w:cs="Times New Roman"/>
          <w:sz w:val="28"/>
          <w:szCs w:val="28"/>
          <w:lang w:val="uz-Cyrl-UZ"/>
        </w:rPr>
        <w:tab/>
        <w:t>Давлат тиббий суғуртаси жамғармаси Жиззах вилоят</w:t>
      </w:r>
      <w:r w:rsidR="00961308">
        <w:rPr>
          <w:rFonts w:ascii="Times New Roman" w:hAnsi="Times New Roman" w:cs="Times New Roman"/>
          <w:sz w:val="28"/>
          <w:szCs w:val="28"/>
          <w:lang w:val="uz-Cyrl-UZ"/>
        </w:rPr>
        <w:t>, ҳудуди</w:t>
      </w:r>
      <w:r w:rsidR="00620BD2">
        <w:rPr>
          <w:rFonts w:ascii="Times New Roman" w:hAnsi="Times New Roman" w:cs="Times New Roman"/>
          <w:sz w:val="28"/>
          <w:szCs w:val="28"/>
          <w:lang w:val="uz-Cyrl-UZ"/>
        </w:rPr>
        <w:t xml:space="preserve">й </w:t>
      </w:r>
      <w:r>
        <w:rPr>
          <w:rFonts w:ascii="Times New Roman" w:hAnsi="Times New Roman" w:cs="Times New Roman"/>
          <w:sz w:val="28"/>
          <w:szCs w:val="28"/>
          <w:lang w:val="uz-Cyrl-UZ"/>
        </w:rPr>
        <w:t xml:space="preserve"> бўлинмаси</w:t>
      </w:r>
      <w:r w:rsidR="0043704A">
        <w:rPr>
          <w:rFonts w:ascii="Times New Roman" w:hAnsi="Times New Roman" w:cs="Times New Roman"/>
          <w:sz w:val="28"/>
          <w:szCs w:val="28"/>
          <w:lang w:val="uz-Cyrl-UZ"/>
        </w:rPr>
        <w:t xml:space="preserve"> ходимлари томонидан </w:t>
      </w:r>
      <w:r>
        <w:rPr>
          <w:rFonts w:ascii="Times New Roman" w:hAnsi="Times New Roman" w:cs="Times New Roman"/>
          <w:sz w:val="28"/>
          <w:szCs w:val="28"/>
          <w:lang w:val="uz-Cyrl-UZ"/>
        </w:rPr>
        <w:t xml:space="preserve">ҳафта давомида </w:t>
      </w:r>
      <w:r w:rsidR="00E63E84">
        <w:rPr>
          <w:rFonts w:ascii="Times New Roman" w:hAnsi="Times New Roman" w:cs="Times New Roman"/>
          <w:sz w:val="28"/>
          <w:szCs w:val="28"/>
          <w:lang w:val="uz-Cyrl-UZ"/>
        </w:rPr>
        <w:t>тиббий суғурта механизмлари жорий этилган шаҳар/туманлар,  вилоят даражасидаги</w:t>
      </w:r>
      <w:r w:rsidR="00BD2838">
        <w:rPr>
          <w:rFonts w:ascii="Times New Roman" w:hAnsi="Times New Roman" w:cs="Times New Roman"/>
          <w:sz w:val="28"/>
          <w:szCs w:val="28"/>
          <w:lang w:val="uz-Cyrl-UZ"/>
        </w:rPr>
        <w:t xml:space="preserve">  жами 173</w:t>
      </w:r>
      <w:r w:rsidR="00D058DF">
        <w:rPr>
          <w:rFonts w:ascii="Times New Roman" w:hAnsi="Times New Roman" w:cs="Times New Roman"/>
          <w:sz w:val="28"/>
          <w:szCs w:val="28"/>
          <w:lang w:val="uz-Cyrl-UZ"/>
        </w:rPr>
        <w:t>-</w:t>
      </w:r>
      <w:r w:rsidR="00E63E84">
        <w:rPr>
          <w:rFonts w:ascii="Times New Roman" w:hAnsi="Times New Roman" w:cs="Times New Roman"/>
          <w:sz w:val="28"/>
          <w:szCs w:val="28"/>
          <w:lang w:val="uz-Cyrl-UZ"/>
        </w:rPr>
        <w:t xml:space="preserve">та тиббиёт </w:t>
      </w:r>
      <w:r w:rsidR="00854D30">
        <w:rPr>
          <w:rFonts w:ascii="Times New Roman" w:hAnsi="Times New Roman" w:cs="Times New Roman"/>
          <w:sz w:val="28"/>
          <w:szCs w:val="28"/>
          <w:lang w:val="uz-Cyrl-UZ"/>
        </w:rPr>
        <w:t>ташкилотларидан</w:t>
      </w:r>
      <w:r w:rsidR="006D2D75">
        <w:rPr>
          <w:rFonts w:ascii="Times New Roman" w:hAnsi="Times New Roman" w:cs="Times New Roman"/>
          <w:sz w:val="28"/>
          <w:szCs w:val="28"/>
          <w:lang w:val="uz-Cyrl-UZ"/>
        </w:rPr>
        <w:t xml:space="preserve"> ҳар бир даоланган ҳолат учун</w:t>
      </w:r>
      <w:r w:rsidR="00854D30">
        <w:rPr>
          <w:rFonts w:ascii="Times New Roman" w:hAnsi="Times New Roman" w:cs="Times New Roman"/>
          <w:sz w:val="28"/>
          <w:szCs w:val="28"/>
          <w:lang w:val="uz-Cyrl-UZ"/>
        </w:rPr>
        <w:t xml:space="preserve"> 2026 йил январь ойи хисоботлари </w:t>
      </w:r>
      <w:r w:rsidR="0043704A">
        <w:rPr>
          <w:rFonts w:ascii="Times New Roman" w:hAnsi="Times New Roman" w:cs="Times New Roman"/>
          <w:sz w:val="28"/>
          <w:szCs w:val="28"/>
          <w:lang w:val="uz-Cyrl-UZ"/>
        </w:rPr>
        <w:t>жамланди.</w:t>
      </w:r>
    </w:p>
    <w:p w14:paraId="2E95DF4D" w14:textId="32225DF0" w:rsidR="00091938" w:rsidRDefault="00091938" w:rsidP="000A6B60">
      <w:pPr>
        <w:pStyle w:val="a3"/>
        <w:tabs>
          <w:tab w:val="left" w:pos="567"/>
        </w:tabs>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D3355F">
        <w:rPr>
          <w:rFonts w:ascii="Times New Roman" w:hAnsi="Times New Roman" w:cs="Times New Roman"/>
          <w:sz w:val="28"/>
          <w:szCs w:val="28"/>
          <w:lang w:val="uz-Cyrl-UZ"/>
        </w:rPr>
        <w:t>Ўтган ҳафта давомида</w:t>
      </w:r>
      <w:r w:rsidR="009B521C">
        <w:rPr>
          <w:rFonts w:ascii="Times New Roman" w:hAnsi="Times New Roman" w:cs="Times New Roman"/>
          <w:sz w:val="28"/>
          <w:szCs w:val="28"/>
          <w:lang w:val="uz-Cyrl-UZ"/>
        </w:rPr>
        <w:t>, ДТСЖ</w:t>
      </w:r>
      <w:r w:rsidR="00D3355F">
        <w:rPr>
          <w:rFonts w:ascii="Times New Roman" w:hAnsi="Times New Roman" w:cs="Times New Roman"/>
          <w:sz w:val="28"/>
          <w:szCs w:val="28"/>
          <w:lang w:val="uz-Cyrl-UZ"/>
        </w:rPr>
        <w:t xml:space="preserve"> </w:t>
      </w:r>
      <w:r w:rsidR="00BC2E9C">
        <w:rPr>
          <w:rFonts w:ascii="Times New Roman" w:hAnsi="Times New Roman" w:cs="Times New Roman"/>
          <w:sz w:val="28"/>
          <w:szCs w:val="28"/>
          <w:lang w:val="uz-Cyrl-UZ"/>
        </w:rPr>
        <w:t xml:space="preserve"> </w:t>
      </w:r>
      <w:r w:rsidR="001A40BC">
        <w:rPr>
          <w:rFonts w:ascii="Times New Roman" w:hAnsi="Times New Roman" w:cs="Times New Roman"/>
          <w:sz w:val="28"/>
          <w:szCs w:val="28"/>
          <w:lang w:val="uz-Cyrl-UZ"/>
        </w:rPr>
        <w:t>Жиззах вилоят, ҳудудий  бўлинмаси ходимлари томонидан</w:t>
      </w:r>
      <w:r w:rsidR="006D1F67">
        <w:rPr>
          <w:rFonts w:ascii="Times New Roman" w:hAnsi="Times New Roman" w:cs="Times New Roman"/>
          <w:sz w:val="28"/>
          <w:szCs w:val="28"/>
          <w:lang w:val="uz-Cyrl-UZ"/>
        </w:rPr>
        <w:t xml:space="preserve"> </w:t>
      </w:r>
      <w:r w:rsidR="00BC2E9C">
        <w:rPr>
          <w:rFonts w:ascii="Times New Roman" w:hAnsi="Times New Roman" w:cs="Times New Roman"/>
          <w:sz w:val="28"/>
          <w:szCs w:val="28"/>
          <w:lang w:val="uz-Cyrl-UZ"/>
        </w:rPr>
        <w:t xml:space="preserve">Ғаллаорол туман </w:t>
      </w:r>
      <w:r w:rsidR="006D1F67">
        <w:rPr>
          <w:rFonts w:ascii="Times New Roman" w:hAnsi="Times New Roman" w:cs="Times New Roman"/>
          <w:sz w:val="28"/>
          <w:szCs w:val="28"/>
          <w:lang w:val="uz-Cyrl-UZ"/>
        </w:rPr>
        <w:t xml:space="preserve">соғлиқни сақлаш </w:t>
      </w:r>
      <w:r w:rsidR="00BC7695">
        <w:rPr>
          <w:rFonts w:ascii="Times New Roman" w:hAnsi="Times New Roman" w:cs="Times New Roman"/>
          <w:sz w:val="28"/>
          <w:szCs w:val="28"/>
          <w:lang w:val="uz-Cyrl-UZ"/>
        </w:rPr>
        <w:t xml:space="preserve">бўлимининг </w:t>
      </w:r>
      <w:r w:rsidR="00BC7695" w:rsidRPr="00BE1C60">
        <w:rPr>
          <w:rFonts w:ascii="Times New Roman" w:hAnsi="Times New Roman" w:cs="Times New Roman"/>
          <w:b/>
          <w:bCs/>
          <w:sz w:val="28"/>
          <w:szCs w:val="28"/>
          <w:lang w:val="uz-Cyrl-UZ"/>
        </w:rPr>
        <w:t xml:space="preserve">марказлаштирилган </w:t>
      </w:r>
      <w:r w:rsidR="00C9774C" w:rsidRPr="00BE1C60">
        <w:rPr>
          <w:rFonts w:ascii="Times New Roman" w:hAnsi="Times New Roman" w:cs="Times New Roman"/>
          <w:b/>
          <w:bCs/>
          <w:sz w:val="28"/>
          <w:szCs w:val="28"/>
          <w:lang w:val="uz-Cyrl-UZ"/>
        </w:rPr>
        <w:t>лаборатория</w:t>
      </w:r>
      <w:r w:rsidR="009E61C3" w:rsidRPr="00BE1C60">
        <w:rPr>
          <w:rFonts w:ascii="Times New Roman" w:hAnsi="Times New Roman" w:cs="Times New Roman"/>
          <w:b/>
          <w:bCs/>
          <w:sz w:val="28"/>
          <w:szCs w:val="28"/>
          <w:lang w:val="uz-Cyrl-UZ"/>
        </w:rPr>
        <w:t>сида</w:t>
      </w:r>
      <w:r w:rsidR="00ED7A83">
        <w:rPr>
          <w:rFonts w:ascii="Times New Roman" w:hAnsi="Times New Roman" w:cs="Times New Roman"/>
          <w:sz w:val="28"/>
          <w:szCs w:val="28"/>
          <w:lang w:val="uz-Cyrl-UZ"/>
        </w:rPr>
        <w:t xml:space="preserve"> мониторинг ўтказилди. Мониторинг давомида </w:t>
      </w:r>
      <w:r w:rsidR="009E61C3">
        <w:rPr>
          <w:rFonts w:ascii="Times New Roman" w:hAnsi="Times New Roman" w:cs="Times New Roman"/>
          <w:sz w:val="28"/>
          <w:szCs w:val="28"/>
          <w:lang w:val="uz-Cyrl-UZ"/>
        </w:rPr>
        <w:t xml:space="preserve"> </w:t>
      </w:r>
      <w:r w:rsidR="001A40BC" w:rsidRPr="001A40BC">
        <w:rPr>
          <w:rFonts w:ascii="Times New Roman" w:hAnsi="Times New Roman" w:cs="Times New Roman"/>
          <w:sz w:val="28"/>
          <w:szCs w:val="28"/>
          <w:lang w:val="uz-Cyrl-UZ"/>
        </w:rPr>
        <w:t>Ўзбекистон Республикаси Президентининг 2025 йил 19 майдаг</w:t>
      </w:r>
      <w:r w:rsidR="009E61C3">
        <w:rPr>
          <w:rFonts w:ascii="Times New Roman" w:hAnsi="Times New Roman" w:cs="Times New Roman"/>
          <w:sz w:val="28"/>
          <w:szCs w:val="28"/>
          <w:lang w:val="uz-Cyrl-UZ"/>
        </w:rPr>
        <w:t>и</w:t>
      </w:r>
      <w:r w:rsidR="001A40BC" w:rsidRPr="001A40BC">
        <w:rPr>
          <w:rFonts w:ascii="Times New Roman" w:hAnsi="Times New Roman" w:cs="Times New Roman"/>
          <w:sz w:val="28"/>
          <w:szCs w:val="28"/>
          <w:lang w:val="uz-Cyrl-UZ"/>
        </w:rPr>
        <w:t xml:space="preserve">     ПФ–88-сонли Фармони ижросини таъминлаш мақсадида, </w:t>
      </w:r>
      <w:r w:rsidR="009E61C3">
        <w:rPr>
          <w:rFonts w:ascii="Times New Roman" w:hAnsi="Times New Roman" w:cs="Times New Roman"/>
          <w:sz w:val="28"/>
          <w:szCs w:val="28"/>
          <w:lang w:val="uz-Cyrl-UZ"/>
        </w:rPr>
        <w:t>Ғ</w:t>
      </w:r>
      <w:r w:rsidR="001A40BC" w:rsidRPr="001A40BC">
        <w:rPr>
          <w:rFonts w:ascii="Times New Roman" w:hAnsi="Times New Roman" w:cs="Times New Roman"/>
          <w:sz w:val="28"/>
          <w:szCs w:val="28"/>
          <w:lang w:val="uz-Cyrl-UZ"/>
        </w:rPr>
        <w:t>аллаорол  соғлиқни сақлаш бўлимидаги маслаҳат-диагностика бўлимининг  марказий лаборатория хизматини   ташкил этилганлиги, жиҳозлар билан таъминланиши</w:t>
      </w:r>
      <w:r w:rsidR="00666A90">
        <w:rPr>
          <w:rFonts w:ascii="Times New Roman" w:hAnsi="Times New Roman" w:cs="Times New Roman"/>
          <w:sz w:val="28"/>
          <w:szCs w:val="28"/>
          <w:lang w:val="uz-Cyrl-UZ"/>
        </w:rPr>
        <w:t xml:space="preserve"> ва </w:t>
      </w:r>
      <w:r w:rsidR="0001292F">
        <w:rPr>
          <w:rFonts w:ascii="Times New Roman" w:hAnsi="Times New Roman" w:cs="Times New Roman"/>
          <w:sz w:val="28"/>
          <w:szCs w:val="28"/>
          <w:lang w:val="uz-Cyrl-UZ"/>
        </w:rPr>
        <w:t>уни ташкил этиш тартиби</w:t>
      </w:r>
      <w:r w:rsidR="001A40BC" w:rsidRPr="001A40BC">
        <w:rPr>
          <w:rFonts w:ascii="Times New Roman" w:hAnsi="Times New Roman" w:cs="Times New Roman"/>
          <w:sz w:val="28"/>
          <w:szCs w:val="28"/>
          <w:lang w:val="uz-Cyrl-UZ"/>
        </w:rPr>
        <w:t xml:space="preserve">   бўйича  маълумотлар жамланди.</w:t>
      </w:r>
    </w:p>
    <w:p w14:paraId="59C90288" w14:textId="71F474C6" w:rsidR="00461D11" w:rsidRDefault="00E14C4F" w:rsidP="00461D11">
      <w:pPr>
        <w:pStyle w:val="a3"/>
        <w:tabs>
          <w:tab w:val="left" w:pos="567"/>
        </w:tabs>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DD621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Шунингдек,</w:t>
      </w:r>
      <w:r w:rsidR="004422E7">
        <w:rPr>
          <w:rFonts w:ascii="Times New Roman" w:hAnsi="Times New Roman" w:cs="Times New Roman"/>
          <w:sz w:val="28"/>
          <w:szCs w:val="28"/>
          <w:lang w:val="uz-Cyrl-UZ"/>
        </w:rPr>
        <w:t xml:space="preserve"> </w:t>
      </w:r>
      <w:r w:rsidR="004422E7" w:rsidRPr="00BE1C60">
        <w:rPr>
          <w:rFonts w:ascii="Times New Roman" w:hAnsi="Times New Roman" w:cs="Times New Roman"/>
          <w:b/>
          <w:bCs/>
          <w:sz w:val="28"/>
          <w:szCs w:val="28"/>
          <w:lang w:val="uz-Cyrl-UZ"/>
        </w:rPr>
        <w:t>Жиззах шаҳар</w:t>
      </w:r>
      <w:r w:rsidR="00D41EA1" w:rsidRPr="00BE1C60">
        <w:rPr>
          <w:rFonts w:ascii="Times New Roman" w:hAnsi="Times New Roman" w:cs="Times New Roman"/>
          <w:b/>
          <w:bCs/>
          <w:sz w:val="28"/>
          <w:szCs w:val="28"/>
          <w:lang w:val="uz-Cyrl-UZ"/>
        </w:rPr>
        <w:t xml:space="preserve"> тиббиёт бирлашмасида</w:t>
      </w:r>
      <w:r w:rsidRPr="00BE1C60">
        <w:rPr>
          <w:rFonts w:ascii="Times New Roman" w:hAnsi="Times New Roman" w:cs="Times New Roman"/>
          <w:b/>
          <w:bCs/>
          <w:sz w:val="28"/>
          <w:szCs w:val="28"/>
          <w:lang w:val="uz-Cyrl-UZ"/>
        </w:rPr>
        <w:t xml:space="preserve"> </w:t>
      </w:r>
      <w:r w:rsidR="004422E7" w:rsidRPr="00BE1C60">
        <w:rPr>
          <w:rFonts w:ascii="Times New Roman" w:hAnsi="Times New Roman" w:cs="Times New Roman"/>
          <w:b/>
          <w:bCs/>
          <w:sz w:val="28"/>
          <w:szCs w:val="28"/>
          <w:lang w:val="uz-Cyrl-UZ"/>
        </w:rPr>
        <w:t xml:space="preserve">ва </w:t>
      </w:r>
      <w:r w:rsidR="00572D04" w:rsidRPr="00BE1C60">
        <w:rPr>
          <w:rFonts w:ascii="Times New Roman" w:hAnsi="Times New Roman" w:cs="Times New Roman"/>
          <w:b/>
          <w:bCs/>
          <w:sz w:val="28"/>
          <w:szCs w:val="28"/>
          <w:lang w:val="uz-Cyrl-UZ"/>
        </w:rPr>
        <w:t>Силга қарши курашиш</w:t>
      </w:r>
      <w:r w:rsidR="004422E7" w:rsidRPr="00BE1C60">
        <w:rPr>
          <w:rFonts w:ascii="Times New Roman" w:hAnsi="Times New Roman" w:cs="Times New Roman"/>
          <w:b/>
          <w:bCs/>
          <w:sz w:val="28"/>
          <w:szCs w:val="28"/>
          <w:lang w:val="uz-Cyrl-UZ"/>
        </w:rPr>
        <w:t xml:space="preserve"> диспансерида</w:t>
      </w:r>
      <w:r w:rsidR="004422E7">
        <w:rPr>
          <w:rFonts w:ascii="Times New Roman" w:hAnsi="Times New Roman" w:cs="Times New Roman"/>
          <w:sz w:val="28"/>
          <w:szCs w:val="28"/>
          <w:lang w:val="uz-Cyrl-UZ"/>
        </w:rPr>
        <w:t xml:space="preserve"> </w:t>
      </w:r>
      <w:r w:rsidR="0037420F">
        <w:rPr>
          <w:rFonts w:ascii="Times New Roman" w:hAnsi="Times New Roman" w:cs="Times New Roman"/>
          <w:sz w:val="28"/>
          <w:szCs w:val="28"/>
          <w:lang w:val="uz-Cyrl-UZ"/>
        </w:rPr>
        <w:t>с</w:t>
      </w:r>
      <w:r w:rsidR="00461D11" w:rsidRPr="00D64996">
        <w:rPr>
          <w:rFonts w:ascii="Times New Roman" w:hAnsi="Times New Roman" w:cs="Times New Roman"/>
          <w:sz w:val="28"/>
          <w:szCs w:val="28"/>
          <w:lang w:val="uz-Cyrl-UZ"/>
        </w:rPr>
        <w:t xml:space="preserve">еминар ташкил этилди.  </w:t>
      </w:r>
      <w:r w:rsidR="00353E0B" w:rsidRPr="00353E0B">
        <w:rPr>
          <w:rFonts w:ascii="Times New Roman" w:hAnsi="Times New Roman" w:cs="Times New Roman"/>
          <w:sz w:val="28"/>
          <w:szCs w:val="28"/>
          <w:lang w:val="uz-Cyrl-UZ"/>
        </w:rPr>
        <w:t>Семинарда Ўзбекистон Республикаси Президентининг 2024 йил 5 сентябрдаги ПҚ-311-сонли қарорини ижроси бўйича</w:t>
      </w:r>
      <w:r w:rsidR="00BE1C60">
        <w:rPr>
          <w:rFonts w:ascii="Times New Roman" w:hAnsi="Times New Roman" w:cs="Times New Roman"/>
          <w:sz w:val="28"/>
          <w:szCs w:val="28"/>
          <w:lang w:val="uz-Cyrl-UZ"/>
        </w:rPr>
        <w:t>,</w:t>
      </w:r>
      <w:r w:rsidR="00353E0B" w:rsidRPr="00353E0B">
        <w:rPr>
          <w:rFonts w:ascii="Times New Roman" w:hAnsi="Times New Roman" w:cs="Times New Roman"/>
          <w:sz w:val="28"/>
          <w:szCs w:val="28"/>
          <w:lang w:val="uz-Cyrl-UZ"/>
        </w:rPr>
        <w:t xml:space="preserve"> Давлат тиббий суғуртаси механизмларини жорий қилиш  молиялаштиришни янги механизимини тадбиқ этиш, ахолига кафолатланган пакет доирасида бепул тиббий хизмат кўрсатиш,  электрон йўлланма тизимлари жорий этиш ва ССВнинг 2024 йил 14 мартдаги 67-сонли буйруғининг ижроси  бўйича тушунчалар, амалий ёрдам ва тавсиялар  берилди.</w:t>
      </w:r>
    </w:p>
    <w:p w14:paraId="0528FD8A" w14:textId="17BF5CF2" w:rsidR="00461D11" w:rsidRDefault="00BB3BFB" w:rsidP="00461D11">
      <w:pPr>
        <w:pStyle w:val="a3"/>
        <w:tabs>
          <w:tab w:val="left" w:pos="567"/>
        </w:tabs>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DD6218">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Жорий йилнинг</w:t>
      </w:r>
      <w:r w:rsidR="007751AE">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5</w:t>
      </w:r>
      <w:r w:rsidR="00DD6218">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феврал</w:t>
      </w:r>
      <w:r w:rsidR="007751AE">
        <w:rPr>
          <w:rFonts w:ascii="Times New Roman" w:hAnsi="Times New Roman" w:cs="Times New Roman"/>
          <w:sz w:val="28"/>
          <w:szCs w:val="28"/>
          <w:lang w:val="uz-Cyrl-UZ"/>
        </w:rPr>
        <w:t>идан</w:t>
      </w:r>
      <w:r w:rsidRPr="00BB3BFB">
        <w:rPr>
          <w:rFonts w:ascii="Times New Roman" w:hAnsi="Times New Roman" w:cs="Times New Roman"/>
          <w:sz w:val="28"/>
          <w:szCs w:val="28"/>
          <w:lang w:val="uz-Cyrl-UZ"/>
        </w:rPr>
        <w:t xml:space="preserve">  ДТСЖнинг Жиззах вилоят худудий  бўлинмаси ходимлари томонидан  </w:t>
      </w:r>
      <w:r w:rsidRPr="007751AE">
        <w:rPr>
          <w:rFonts w:ascii="Times New Roman" w:hAnsi="Times New Roman" w:cs="Times New Roman"/>
          <w:b/>
          <w:bCs/>
          <w:sz w:val="28"/>
          <w:szCs w:val="28"/>
          <w:lang w:val="uz-Cyrl-UZ"/>
        </w:rPr>
        <w:t>Жиззах вилоят болалар к</w:t>
      </w:r>
      <w:r w:rsidR="00926097">
        <w:rPr>
          <w:rFonts w:ascii="Times New Roman" w:hAnsi="Times New Roman" w:cs="Times New Roman"/>
          <w:b/>
          <w:bCs/>
          <w:sz w:val="28"/>
          <w:szCs w:val="28"/>
          <w:lang w:val="uz-Cyrl-UZ"/>
        </w:rPr>
        <w:t>ў</w:t>
      </w:r>
      <w:r w:rsidRPr="007751AE">
        <w:rPr>
          <w:rFonts w:ascii="Times New Roman" w:hAnsi="Times New Roman" w:cs="Times New Roman"/>
          <w:b/>
          <w:bCs/>
          <w:sz w:val="28"/>
          <w:szCs w:val="28"/>
          <w:lang w:val="uz-Cyrl-UZ"/>
        </w:rPr>
        <w:t>п тармо</w:t>
      </w:r>
      <w:r w:rsidR="00926097">
        <w:rPr>
          <w:rFonts w:ascii="Times New Roman" w:hAnsi="Times New Roman" w:cs="Times New Roman"/>
          <w:b/>
          <w:bCs/>
          <w:sz w:val="28"/>
          <w:szCs w:val="28"/>
          <w:lang w:val="uz-Cyrl-UZ"/>
        </w:rPr>
        <w:t>қ</w:t>
      </w:r>
      <w:r w:rsidRPr="007751AE">
        <w:rPr>
          <w:rFonts w:ascii="Times New Roman" w:hAnsi="Times New Roman" w:cs="Times New Roman"/>
          <w:b/>
          <w:bCs/>
          <w:sz w:val="28"/>
          <w:szCs w:val="28"/>
          <w:lang w:val="uz-Cyrl-UZ"/>
        </w:rPr>
        <w:t>ли тиббиёт марказида</w:t>
      </w:r>
      <w:r w:rsidRPr="00BB3BFB">
        <w:rPr>
          <w:rFonts w:ascii="Times New Roman" w:hAnsi="Times New Roman" w:cs="Times New Roman"/>
          <w:sz w:val="28"/>
          <w:szCs w:val="28"/>
          <w:lang w:val="uz-Cyrl-UZ"/>
        </w:rPr>
        <w:t xml:space="preserve">  мониторинг</w:t>
      </w:r>
      <w:r w:rsidR="007751AE">
        <w:rPr>
          <w:rFonts w:ascii="Times New Roman" w:hAnsi="Times New Roman" w:cs="Times New Roman"/>
          <w:sz w:val="28"/>
          <w:szCs w:val="28"/>
          <w:lang w:val="uz-Cyrl-UZ"/>
        </w:rPr>
        <w:t xml:space="preserve"> </w:t>
      </w:r>
      <w:r w:rsidRPr="00BB3BFB">
        <w:rPr>
          <w:rFonts w:ascii="Times New Roman" w:hAnsi="Times New Roman" w:cs="Times New Roman"/>
          <w:sz w:val="28"/>
          <w:szCs w:val="28"/>
          <w:lang w:val="uz-Cyrl-UZ"/>
        </w:rPr>
        <w:t xml:space="preserve"> </w:t>
      </w:r>
      <w:r w:rsidR="007751AE">
        <w:rPr>
          <w:rFonts w:ascii="Times New Roman" w:hAnsi="Times New Roman" w:cs="Times New Roman"/>
          <w:sz w:val="28"/>
          <w:szCs w:val="28"/>
          <w:lang w:val="uz-Cyrl-UZ"/>
        </w:rPr>
        <w:t>ў</w:t>
      </w:r>
      <w:r w:rsidRPr="00BB3BFB">
        <w:rPr>
          <w:rFonts w:ascii="Times New Roman" w:hAnsi="Times New Roman" w:cs="Times New Roman"/>
          <w:sz w:val="28"/>
          <w:szCs w:val="28"/>
          <w:lang w:val="uz-Cyrl-UZ"/>
        </w:rPr>
        <w:t>тказил</w:t>
      </w:r>
      <w:r w:rsidR="007751AE">
        <w:rPr>
          <w:rFonts w:ascii="Times New Roman" w:hAnsi="Times New Roman" w:cs="Times New Roman"/>
          <w:sz w:val="28"/>
          <w:szCs w:val="28"/>
          <w:lang w:val="uz-Cyrl-UZ"/>
        </w:rPr>
        <w:t>моқда</w:t>
      </w:r>
      <w:r w:rsidRPr="00BB3BFB">
        <w:rPr>
          <w:rFonts w:ascii="Times New Roman" w:hAnsi="Times New Roman" w:cs="Times New Roman"/>
          <w:sz w:val="28"/>
          <w:szCs w:val="28"/>
          <w:lang w:val="uz-Cyrl-UZ"/>
        </w:rPr>
        <w:t>.   Мониторинг давомида Ўзбекистон Республикаси Президентининг 2024 йил 5 сентябрдаги ПҚ-311-сонли қарорини ижроси</w:t>
      </w:r>
      <w:r w:rsidR="00B452F3">
        <w:rPr>
          <w:rFonts w:ascii="Times New Roman" w:hAnsi="Times New Roman" w:cs="Times New Roman"/>
          <w:sz w:val="28"/>
          <w:szCs w:val="28"/>
          <w:lang w:val="uz-Cyrl-UZ"/>
        </w:rPr>
        <w:t>ни таъминлаш мақсадида,</w:t>
      </w:r>
      <w:r w:rsidRPr="00BB3BFB">
        <w:rPr>
          <w:rFonts w:ascii="Times New Roman" w:hAnsi="Times New Roman" w:cs="Times New Roman"/>
          <w:sz w:val="28"/>
          <w:szCs w:val="28"/>
          <w:lang w:val="uz-Cyrl-UZ"/>
        </w:rPr>
        <w:t xml:space="preserve"> Давлат тиббий суғуртаси механизмларини жорий қилиш</w:t>
      </w:r>
      <w:r w:rsidR="0072294F">
        <w:rPr>
          <w:rFonts w:ascii="Times New Roman" w:hAnsi="Times New Roman" w:cs="Times New Roman"/>
          <w:sz w:val="28"/>
          <w:szCs w:val="28"/>
          <w:lang w:val="uz-Cyrl-UZ"/>
        </w:rPr>
        <w:t>,</w:t>
      </w:r>
      <w:r w:rsidRPr="00BB3BFB">
        <w:rPr>
          <w:rFonts w:ascii="Times New Roman" w:hAnsi="Times New Roman" w:cs="Times New Roman"/>
          <w:sz w:val="28"/>
          <w:szCs w:val="28"/>
          <w:lang w:val="uz-Cyrl-UZ"/>
        </w:rPr>
        <w:t>  молиялаштиришни янги механизимини тадбиқ этиш, ахолига кафолатланган пакет доирасида бепул тиббий хизмат кўрсатиш,  электрон йўлланма тизимлари жорий этиш  бўйича амалий ёрдам ва тавсиялар  берилди.</w:t>
      </w:r>
    </w:p>
    <w:p w14:paraId="793CC655" w14:textId="6F9F10C0" w:rsidR="004D6AF2" w:rsidRDefault="004D6AF2" w:rsidP="004D6AF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2025 йилнин </w:t>
      </w:r>
      <w:r>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бўйича </w:t>
      </w:r>
      <w:r w:rsidR="002C5CB6">
        <w:rPr>
          <w:rFonts w:ascii="Times New Roman" w:eastAsia="Times New Roman" w:hAnsi="Times New Roman" w:cs="Times New Roman"/>
          <w:sz w:val="28"/>
          <w:szCs w:val="28"/>
          <w:lang w:val="uz-Cyrl-UZ" w:eastAsia="ru-RU"/>
        </w:rPr>
        <w:t xml:space="preserve">Мирзачўл </w:t>
      </w:r>
      <w:r>
        <w:rPr>
          <w:rFonts w:ascii="Times New Roman" w:eastAsia="Times New Roman" w:hAnsi="Times New Roman" w:cs="Times New Roman"/>
          <w:sz w:val="28"/>
          <w:szCs w:val="28"/>
          <w:lang w:val="uz-Cyrl-UZ" w:eastAsia="ru-RU"/>
        </w:rPr>
        <w:t xml:space="preserve">  туманидаги 1</w:t>
      </w:r>
      <w:r w:rsidR="00CE6E9A">
        <w:rPr>
          <w:rFonts w:ascii="Times New Roman" w:eastAsia="Times New Roman" w:hAnsi="Times New Roman" w:cs="Times New Roman"/>
          <w:sz w:val="28"/>
          <w:szCs w:val="28"/>
          <w:lang w:val="uz-Cyrl-UZ" w:eastAsia="ru-RU"/>
        </w:rPr>
        <w:t>2</w:t>
      </w:r>
      <w:r w:rsidR="002C5CB6">
        <w:rPr>
          <w:rFonts w:ascii="Times New Roman" w:eastAsia="Times New Roman" w:hAnsi="Times New Roman" w:cs="Times New Roman"/>
          <w:sz w:val="28"/>
          <w:szCs w:val="28"/>
          <w:lang w:val="uz-Cyrl-UZ" w:eastAsia="ru-RU"/>
        </w:rPr>
        <w:t>-</w:t>
      </w:r>
      <w:r>
        <w:rPr>
          <w:rFonts w:ascii="Times New Roman" w:eastAsia="Times New Roman" w:hAnsi="Times New Roman" w:cs="Times New Roman"/>
          <w:sz w:val="28"/>
          <w:szCs w:val="28"/>
          <w:lang w:val="uz-Cyrl-UZ" w:eastAsia="ru-RU"/>
        </w:rPr>
        <w:t>та МФЙларда</w:t>
      </w:r>
      <w:r w:rsidR="002C5CB6">
        <w:rPr>
          <w:rFonts w:ascii="Times New Roman" w:eastAsia="Times New Roman" w:hAnsi="Times New Roman" w:cs="Times New Roman"/>
          <w:sz w:val="28"/>
          <w:szCs w:val="28"/>
          <w:lang w:val="uz-Cyrl-UZ" w:eastAsia="ru-RU"/>
        </w:rPr>
        <w:t>,</w:t>
      </w:r>
      <w:r>
        <w:rPr>
          <w:rFonts w:ascii="Times New Roman" w:eastAsia="Times New Roman" w:hAnsi="Times New Roman" w:cs="Times New Roman"/>
          <w:sz w:val="28"/>
          <w:szCs w:val="28"/>
          <w:lang w:val="uz-Cyrl-UZ" w:eastAsia="ru-RU"/>
        </w:rPr>
        <w:t xml:space="preserve"> ҳамда </w:t>
      </w:r>
      <w:r w:rsidR="00CE6E9A">
        <w:rPr>
          <w:rFonts w:ascii="Times New Roman" w:eastAsia="Times New Roman" w:hAnsi="Times New Roman" w:cs="Times New Roman"/>
          <w:sz w:val="28"/>
          <w:szCs w:val="28"/>
          <w:lang w:val="uz-Cyrl-UZ" w:eastAsia="ru-RU"/>
        </w:rPr>
        <w:t>6</w:t>
      </w:r>
      <w:r w:rsidR="002C5CB6">
        <w:rPr>
          <w:rFonts w:ascii="Times New Roman" w:eastAsia="Times New Roman" w:hAnsi="Times New Roman" w:cs="Times New Roman"/>
          <w:sz w:val="28"/>
          <w:szCs w:val="28"/>
          <w:lang w:val="uz-Cyrl-UZ" w:eastAsia="ru-RU"/>
        </w:rPr>
        <w:t>-</w:t>
      </w:r>
      <w:r>
        <w:rPr>
          <w:rFonts w:ascii="Times New Roman" w:eastAsia="Times New Roman" w:hAnsi="Times New Roman" w:cs="Times New Roman"/>
          <w:sz w:val="28"/>
          <w:szCs w:val="28"/>
          <w:lang w:val="uz-Cyrl-UZ" w:eastAsia="ru-RU"/>
        </w:rPr>
        <w:t>та</w:t>
      </w:r>
      <w:r w:rsidR="00E27D61">
        <w:rPr>
          <w:rFonts w:ascii="Times New Roman" w:eastAsia="Times New Roman" w:hAnsi="Times New Roman" w:cs="Times New Roman"/>
          <w:sz w:val="28"/>
          <w:szCs w:val="28"/>
          <w:lang w:val="uz-Cyrl-UZ" w:eastAsia="ru-RU"/>
        </w:rPr>
        <w:t xml:space="preserve"> ДПМ</w:t>
      </w:r>
      <w:r>
        <w:rPr>
          <w:rFonts w:ascii="Times New Roman" w:eastAsia="Times New Roman" w:hAnsi="Times New Roman" w:cs="Times New Roman"/>
          <w:sz w:val="28"/>
          <w:szCs w:val="28"/>
          <w:lang w:val="uz-Cyrl-UZ" w:eastAsia="ru-RU"/>
        </w:rPr>
        <w:t xml:space="preserve"> </w:t>
      </w:r>
      <w:r w:rsidR="00E27D61">
        <w:rPr>
          <w:rFonts w:ascii="Times New Roman" w:eastAsia="Times New Roman" w:hAnsi="Times New Roman" w:cs="Times New Roman"/>
          <w:sz w:val="28"/>
          <w:szCs w:val="28"/>
          <w:lang w:val="uz-Cyrl-UZ" w:eastAsia="ru-RU"/>
        </w:rPr>
        <w:t xml:space="preserve">ҳамда </w:t>
      </w:r>
      <w:r w:rsidR="00D66C22">
        <w:rPr>
          <w:rFonts w:ascii="Times New Roman" w:eastAsia="Times New Roman" w:hAnsi="Times New Roman" w:cs="Times New Roman"/>
          <w:sz w:val="28"/>
          <w:szCs w:val="28"/>
          <w:lang w:val="uz-Cyrl-UZ" w:eastAsia="ru-RU"/>
        </w:rPr>
        <w:t xml:space="preserve"> Зафаробод туманида</w:t>
      </w:r>
      <w:r w:rsidR="008C6BC1">
        <w:rPr>
          <w:rFonts w:ascii="Times New Roman" w:eastAsia="Times New Roman" w:hAnsi="Times New Roman" w:cs="Times New Roman"/>
          <w:sz w:val="28"/>
          <w:szCs w:val="28"/>
          <w:lang w:val="uz-Cyrl-UZ" w:eastAsia="ru-RU"/>
        </w:rPr>
        <w:t xml:space="preserve">ги </w:t>
      </w:r>
      <w:r w:rsidR="0033128C">
        <w:rPr>
          <w:rFonts w:ascii="Times New Roman" w:eastAsia="Times New Roman" w:hAnsi="Times New Roman" w:cs="Times New Roman"/>
          <w:sz w:val="28"/>
          <w:szCs w:val="28"/>
          <w:lang w:val="uz-Cyrl-UZ" w:eastAsia="ru-RU"/>
        </w:rPr>
        <w:t>19</w:t>
      </w:r>
      <w:r w:rsidR="00684667">
        <w:rPr>
          <w:rFonts w:ascii="Times New Roman" w:eastAsia="Times New Roman" w:hAnsi="Times New Roman" w:cs="Times New Roman"/>
          <w:sz w:val="28"/>
          <w:szCs w:val="28"/>
          <w:lang w:val="uz-Cyrl-UZ" w:eastAsia="ru-RU"/>
        </w:rPr>
        <w:t>-та МФЙ</w:t>
      </w:r>
      <w:r w:rsidR="00D66C22">
        <w:rPr>
          <w:rFonts w:ascii="Times New Roman" w:eastAsia="Times New Roman" w:hAnsi="Times New Roman" w:cs="Times New Roman"/>
          <w:sz w:val="28"/>
          <w:szCs w:val="28"/>
          <w:lang w:val="uz-Cyrl-UZ" w:eastAsia="ru-RU"/>
        </w:rPr>
        <w:t>ларда</w:t>
      </w:r>
      <w:r w:rsidR="00CE6E9A">
        <w:rPr>
          <w:rFonts w:ascii="Times New Roman" w:eastAsia="Times New Roman" w:hAnsi="Times New Roman" w:cs="Times New Roman"/>
          <w:sz w:val="28"/>
          <w:szCs w:val="28"/>
          <w:lang w:val="uz-Cyrl-UZ" w:eastAsia="ru-RU"/>
        </w:rPr>
        <w:t xml:space="preserve"> </w:t>
      </w:r>
      <w:r w:rsidR="0047505C">
        <w:rPr>
          <w:rFonts w:ascii="Times New Roman" w:eastAsia="Times New Roman" w:hAnsi="Times New Roman" w:cs="Times New Roman"/>
          <w:sz w:val="28"/>
          <w:szCs w:val="28"/>
          <w:lang w:val="uz-Cyrl-UZ" w:eastAsia="ru-RU"/>
        </w:rPr>
        <w:t xml:space="preserve"> ва </w:t>
      </w:r>
      <w:r w:rsidR="0033128C">
        <w:rPr>
          <w:rFonts w:ascii="Times New Roman" w:eastAsia="Times New Roman" w:hAnsi="Times New Roman" w:cs="Times New Roman"/>
          <w:sz w:val="28"/>
          <w:szCs w:val="28"/>
          <w:lang w:val="uz-Cyrl-UZ" w:eastAsia="ru-RU"/>
        </w:rPr>
        <w:t>8-та ДПМ</w:t>
      </w:r>
      <w:r>
        <w:rPr>
          <w:rFonts w:ascii="Times New Roman" w:eastAsia="Times New Roman" w:hAnsi="Times New Roman" w:cs="Times New Roman"/>
          <w:sz w:val="28"/>
          <w:szCs w:val="28"/>
          <w:lang w:val="uz-Cyrl-UZ" w:eastAsia="ru-RU"/>
        </w:rPr>
        <w:t xml:space="preserve"> семинар ташкил этилди. Семинарларда 1</w:t>
      </w:r>
      <w:r w:rsidR="007D6334">
        <w:rPr>
          <w:rFonts w:ascii="Times New Roman" w:eastAsia="Times New Roman" w:hAnsi="Times New Roman" w:cs="Times New Roman"/>
          <w:sz w:val="28"/>
          <w:szCs w:val="28"/>
          <w:lang w:val="uz-Cyrl-UZ" w:eastAsia="ru-RU"/>
        </w:rPr>
        <w:t>25</w:t>
      </w:r>
      <w:r>
        <w:rPr>
          <w:rFonts w:ascii="Times New Roman" w:eastAsia="Times New Roman" w:hAnsi="Times New Roman" w:cs="Times New Roman"/>
          <w:sz w:val="28"/>
          <w:szCs w:val="28"/>
          <w:lang w:val="uz-Cyrl-UZ" w:eastAsia="ru-RU"/>
        </w:rPr>
        <w:t xml:space="preserve"> нафар тиббиёт ва </w:t>
      </w:r>
      <w:r w:rsidR="002C5CB6">
        <w:rPr>
          <w:rFonts w:ascii="Times New Roman" w:eastAsia="Times New Roman" w:hAnsi="Times New Roman" w:cs="Times New Roman"/>
          <w:sz w:val="28"/>
          <w:szCs w:val="28"/>
          <w:lang w:val="uz-Cyrl-UZ" w:eastAsia="ru-RU"/>
        </w:rPr>
        <w:t xml:space="preserve"> </w:t>
      </w:r>
      <w:r w:rsidR="009C2AD7">
        <w:rPr>
          <w:rFonts w:ascii="Times New Roman" w:eastAsia="Times New Roman" w:hAnsi="Times New Roman" w:cs="Times New Roman"/>
          <w:sz w:val="28"/>
          <w:szCs w:val="28"/>
          <w:lang w:val="uz-Cyrl-UZ" w:eastAsia="ru-RU"/>
        </w:rPr>
        <w:t>101</w:t>
      </w:r>
      <w:r w:rsidR="002C5CB6">
        <w:rPr>
          <w:rFonts w:ascii="Times New Roman" w:eastAsia="Times New Roman" w:hAnsi="Times New Roman" w:cs="Times New Roman"/>
          <w:sz w:val="28"/>
          <w:szCs w:val="28"/>
          <w:lang w:val="uz-Cyrl-UZ" w:eastAsia="ru-RU"/>
        </w:rPr>
        <w:t>-</w:t>
      </w:r>
      <w:r>
        <w:rPr>
          <w:rFonts w:ascii="Times New Roman" w:eastAsia="Times New Roman" w:hAnsi="Times New Roman" w:cs="Times New Roman"/>
          <w:sz w:val="28"/>
          <w:szCs w:val="28"/>
          <w:lang w:val="uz-Cyrl-UZ" w:eastAsia="ru-RU"/>
        </w:rPr>
        <w:t>нафар маҳалла вакиллари иштирок этишди. Семинар юзасидан расмийлаштирилган баённома ва фотосуратлар ДТСЖ “Маҳалла тарғибот” сайти орқали ёритилмоқда.</w:t>
      </w:r>
      <w:r>
        <w:rPr>
          <w:rFonts w:ascii="Times New Roman" w:hAnsi="Times New Roman" w:cs="Times New Roman"/>
          <w:sz w:val="28"/>
          <w:szCs w:val="28"/>
          <w:lang w:val="uz-Cyrl-UZ"/>
        </w:rPr>
        <w:t xml:space="preserve">   </w:t>
      </w:r>
    </w:p>
    <w:p w14:paraId="5317C0DC" w14:textId="407EE48D" w:rsidR="00F074F6" w:rsidRDefault="00F074F6" w:rsidP="00F074F6">
      <w:pPr>
        <w:spacing w:after="0" w:line="240" w:lineRule="auto"/>
        <w:ind w:firstLine="708"/>
        <w:jc w:val="both"/>
        <w:rPr>
          <w:rFonts w:ascii="Times New Roman" w:eastAsia="Times New Roman" w:hAnsi="Times New Roman" w:cs="Times New Roman"/>
          <w:color w:val="000000" w:themeColor="text1"/>
          <w:sz w:val="28"/>
          <w:szCs w:val="28"/>
          <w:lang w:val="uz-Cyrl-UZ" w:eastAsia="ru-RU"/>
        </w:rPr>
      </w:pPr>
      <w:r>
        <w:rPr>
          <w:rFonts w:ascii="Times New Roman" w:eastAsia="Times New Roman" w:hAnsi="Times New Roman" w:cs="Times New Roman"/>
          <w:color w:val="000000" w:themeColor="text1"/>
          <w:sz w:val="28"/>
          <w:szCs w:val="28"/>
          <w:lang w:val="uz-Cyrl-UZ" w:eastAsia="ru-RU"/>
        </w:rPr>
        <w:t>Шунингдек молия-иқтисод бўлими томонидан Муассасаларни молиялаштришда 202</w:t>
      </w:r>
      <w:r>
        <w:rPr>
          <w:rFonts w:ascii="Times New Roman" w:eastAsia="Times New Roman" w:hAnsi="Times New Roman" w:cs="Times New Roman"/>
          <w:color w:val="000000" w:themeColor="text1"/>
          <w:sz w:val="28"/>
          <w:szCs w:val="28"/>
          <w:lang w:val="uz-Cyrl-UZ" w:eastAsia="ru-RU"/>
        </w:rPr>
        <w:t>6</w:t>
      </w:r>
      <w:r>
        <w:rPr>
          <w:rFonts w:ascii="Times New Roman" w:eastAsia="Times New Roman" w:hAnsi="Times New Roman" w:cs="Times New Roman"/>
          <w:color w:val="000000" w:themeColor="text1"/>
          <w:sz w:val="28"/>
          <w:szCs w:val="28"/>
          <w:lang w:val="uz-Cyrl-UZ" w:eastAsia="ru-RU"/>
        </w:rPr>
        <w:t xml:space="preserve"> йил бизнес режа шакиллантирил</w:t>
      </w:r>
      <w:r>
        <w:rPr>
          <w:rFonts w:ascii="Times New Roman" w:eastAsia="Times New Roman" w:hAnsi="Times New Roman" w:cs="Times New Roman"/>
          <w:color w:val="000000" w:themeColor="text1"/>
          <w:sz w:val="28"/>
          <w:szCs w:val="28"/>
          <w:lang w:val="uz-Cyrl-UZ" w:eastAsia="ru-RU"/>
        </w:rPr>
        <w:t>моқда</w:t>
      </w:r>
      <w:r>
        <w:rPr>
          <w:rFonts w:ascii="Times New Roman" w:eastAsia="Times New Roman" w:hAnsi="Times New Roman" w:cs="Times New Roman"/>
          <w:color w:val="000000" w:themeColor="text1"/>
          <w:sz w:val="28"/>
          <w:szCs w:val="28"/>
          <w:lang w:val="uz-Cyrl-UZ" w:eastAsia="ru-RU"/>
        </w:rPr>
        <w:t>, 202</w:t>
      </w:r>
      <w:r>
        <w:rPr>
          <w:rFonts w:ascii="Times New Roman" w:eastAsia="Times New Roman" w:hAnsi="Times New Roman" w:cs="Times New Roman"/>
          <w:color w:val="000000" w:themeColor="text1"/>
          <w:sz w:val="28"/>
          <w:szCs w:val="28"/>
          <w:lang w:val="uz-Cyrl-UZ" w:eastAsia="ru-RU"/>
        </w:rPr>
        <w:t>6</w:t>
      </w:r>
      <w:r>
        <w:rPr>
          <w:rFonts w:ascii="Times New Roman" w:eastAsia="Times New Roman" w:hAnsi="Times New Roman" w:cs="Times New Roman"/>
          <w:color w:val="000000" w:themeColor="text1"/>
          <w:sz w:val="28"/>
          <w:szCs w:val="28"/>
          <w:lang w:val="uz-Cyrl-UZ" w:eastAsia="ru-RU"/>
        </w:rPr>
        <w:t xml:space="preserve"> йил учун ҳар ойда молияаштирилиши лозим бўлган маблағлар маълумоти тайёрланди. Жамғарманинг марказий аппарати томонидан берилган топшириқларга асосан </w:t>
      </w:r>
      <w:r>
        <w:rPr>
          <w:rFonts w:ascii="Times New Roman" w:eastAsia="Times New Roman" w:hAnsi="Times New Roman" w:cs="Times New Roman"/>
          <w:color w:val="000000" w:themeColor="text1"/>
          <w:sz w:val="28"/>
          <w:szCs w:val="28"/>
          <w:lang w:val="uz-Cyrl-UZ" w:eastAsia="ru-RU"/>
        </w:rPr>
        <w:lastRenderedPageBreak/>
        <w:t xml:space="preserve">вилоятдаги шошилинч амбулатор ҳизмат кўрсатадиган муассасалар ва уларга мурожаат қилган беморлар сони ҳамда ажратилган маблағлар тўғрисида маълумотлар тўпланиб тақдим қилинди. Жамғарманинг Жиззах бўлинмаси томонидан муассасаларнинг 1.2- гуруҳ сўровномалари ва касса ҳаражатлари тўғрисида ҳисобот тайёралнди. </w:t>
      </w:r>
      <w:r>
        <w:rPr>
          <w:rFonts w:ascii="Times New Roman" w:eastAsia="Times New Roman" w:hAnsi="Times New Roman" w:cs="Times New Roman"/>
          <w:color w:val="000000" w:themeColor="text1"/>
          <w:sz w:val="28"/>
          <w:szCs w:val="28"/>
          <w:lang w:val="uz-Cyrl-UZ" w:eastAsia="ru-RU"/>
        </w:rPr>
        <w:t>Феврал ойи учун</w:t>
      </w:r>
      <w:r>
        <w:rPr>
          <w:rFonts w:ascii="Times New Roman" w:eastAsia="Times New Roman" w:hAnsi="Times New Roman" w:cs="Times New Roman"/>
          <w:color w:val="000000" w:themeColor="text1"/>
          <w:sz w:val="28"/>
          <w:szCs w:val="28"/>
          <w:lang w:val="uz-Cyrl-UZ" w:eastAsia="ru-RU"/>
        </w:rPr>
        <w:t xml:space="preserve"> </w:t>
      </w:r>
      <w:r>
        <w:rPr>
          <w:rFonts w:ascii="Times New Roman" w:eastAsia="Times New Roman" w:hAnsi="Times New Roman" w:cs="Times New Roman"/>
          <w:color w:val="000000" w:themeColor="text1"/>
          <w:sz w:val="28"/>
          <w:szCs w:val="28"/>
          <w:lang w:val="uz-Cyrl-UZ" w:eastAsia="ru-RU"/>
        </w:rPr>
        <w:t>м</w:t>
      </w:r>
      <w:r>
        <w:rPr>
          <w:rFonts w:ascii="Times New Roman" w:eastAsia="Times New Roman" w:hAnsi="Times New Roman" w:cs="Times New Roman"/>
          <w:color w:val="000000" w:themeColor="text1"/>
          <w:sz w:val="28"/>
          <w:szCs w:val="28"/>
          <w:lang w:val="uz-Cyrl-UZ" w:eastAsia="ru-RU"/>
        </w:rPr>
        <w:t xml:space="preserve">уассасаларнинг </w:t>
      </w:r>
      <w:r>
        <w:rPr>
          <w:rFonts w:ascii="Times New Roman" w:eastAsia="Times New Roman" w:hAnsi="Times New Roman" w:cs="Times New Roman"/>
          <w:color w:val="000000" w:themeColor="text1"/>
          <w:sz w:val="28"/>
          <w:szCs w:val="28"/>
          <w:lang w:val="uz-Cyrl-UZ" w:eastAsia="ru-RU"/>
        </w:rPr>
        <w:t>8</w:t>
      </w:r>
      <w:r>
        <w:rPr>
          <w:rFonts w:ascii="Times New Roman" w:eastAsia="Times New Roman" w:hAnsi="Times New Roman" w:cs="Times New Roman"/>
          <w:color w:val="000000" w:themeColor="text1"/>
          <w:sz w:val="28"/>
          <w:szCs w:val="28"/>
          <w:lang w:val="uz-Cyrl-UZ" w:eastAsia="ru-RU"/>
        </w:rPr>
        <w:t>5% маблағи молиялаштириш учун сертификат ва хужжатлар тайёрланди ҳамда УзАСБО2 дастурига киритилди ва молиялаштириш амалга оширилди.</w:t>
      </w:r>
    </w:p>
    <w:p w14:paraId="26735D0D" w14:textId="77777777" w:rsidR="002B009B" w:rsidRPr="002B009B" w:rsidRDefault="002B009B" w:rsidP="000A6B60">
      <w:pPr>
        <w:pStyle w:val="a3"/>
        <w:tabs>
          <w:tab w:val="left" w:pos="567"/>
        </w:tabs>
        <w:jc w:val="both"/>
        <w:rPr>
          <w:rFonts w:ascii="Times New Roman" w:hAnsi="Times New Roman" w:cs="Times New Roman"/>
          <w:color w:val="EE0000"/>
          <w:sz w:val="28"/>
          <w:szCs w:val="28"/>
          <w:lang w:val="uz-Cyrl-UZ"/>
        </w:rPr>
      </w:pPr>
    </w:p>
    <w:p w14:paraId="5C199FC2" w14:textId="77777777" w:rsidR="002B009B" w:rsidRDefault="002B009B" w:rsidP="000A6B60">
      <w:pPr>
        <w:pStyle w:val="a3"/>
        <w:tabs>
          <w:tab w:val="left" w:pos="567"/>
        </w:tabs>
        <w:jc w:val="both"/>
        <w:rPr>
          <w:rFonts w:ascii="Times New Roman" w:hAnsi="Times New Roman" w:cs="Times New Roman"/>
          <w:sz w:val="28"/>
          <w:szCs w:val="28"/>
          <w:lang w:val="uz-Cyrl-UZ"/>
        </w:rPr>
      </w:pPr>
    </w:p>
    <w:p w14:paraId="1346C154" w14:textId="77777777" w:rsidR="007B6D57" w:rsidRDefault="007B6D57" w:rsidP="000A6B60">
      <w:pPr>
        <w:pStyle w:val="a3"/>
        <w:tabs>
          <w:tab w:val="left" w:pos="567"/>
        </w:tabs>
        <w:jc w:val="both"/>
        <w:rPr>
          <w:rFonts w:ascii="Times New Roman" w:hAnsi="Times New Roman" w:cs="Times New Roman"/>
          <w:sz w:val="28"/>
          <w:szCs w:val="28"/>
          <w:lang w:val="uz-Cyrl-UZ"/>
        </w:rPr>
      </w:pPr>
    </w:p>
    <w:p w14:paraId="7A9660C0" w14:textId="77777777" w:rsidR="0087463D" w:rsidRDefault="0087463D" w:rsidP="000A6B60">
      <w:pPr>
        <w:pStyle w:val="a3"/>
        <w:tabs>
          <w:tab w:val="left" w:pos="567"/>
        </w:tabs>
        <w:jc w:val="both"/>
        <w:rPr>
          <w:rFonts w:ascii="Times New Roman" w:hAnsi="Times New Roman" w:cs="Times New Roman"/>
          <w:sz w:val="28"/>
          <w:szCs w:val="28"/>
          <w:lang w:val="uz-Cyrl-UZ"/>
        </w:rPr>
      </w:pPr>
    </w:p>
    <w:p w14:paraId="65A31676" w14:textId="77777777" w:rsidR="00932251" w:rsidRPr="002B009B" w:rsidRDefault="00932251" w:rsidP="000A6B60">
      <w:pPr>
        <w:pStyle w:val="a3"/>
        <w:tabs>
          <w:tab w:val="left" w:pos="567"/>
        </w:tabs>
        <w:jc w:val="both"/>
        <w:rPr>
          <w:rFonts w:ascii="Times New Roman" w:hAnsi="Times New Roman" w:cs="Times New Roman"/>
          <w:b/>
          <w:bCs/>
          <w:sz w:val="28"/>
          <w:szCs w:val="28"/>
          <w:lang w:val="uz-Cyrl-UZ"/>
        </w:rPr>
      </w:pPr>
      <w:r w:rsidRPr="002B009B">
        <w:rPr>
          <w:rFonts w:ascii="Times New Roman" w:hAnsi="Times New Roman" w:cs="Times New Roman"/>
          <w:b/>
          <w:bCs/>
          <w:sz w:val="28"/>
          <w:szCs w:val="28"/>
          <w:lang w:val="uz-Cyrl-UZ"/>
        </w:rPr>
        <w:t xml:space="preserve">                  </w:t>
      </w:r>
      <w:r w:rsidR="0087463D" w:rsidRPr="002B009B">
        <w:rPr>
          <w:rFonts w:ascii="Times New Roman" w:hAnsi="Times New Roman" w:cs="Times New Roman"/>
          <w:b/>
          <w:bCs/>
          <w:sz w:val="28"/>
          <w:szCs w:val="28"/>
          <w:lang w:val="uz-Cyrl-UZ"/>
        </w:rPr>
        <w:t xml:space="preserve">ДТСЖ Жиззах вилоят </w:t>
      </w:r>
      <w:r w:rsidR="0087463D" w:rsidRPr="002B009B">
        <w:rPr>
          <w:rFonts w:ascii="Times New Roman" w:hAnsi="Times New Roman" w:cs="Times New Roman"/>
          <w:b/>
          <w:bCs/>
          <w:sz w:val="28"/>
          <w:szCs w:val="28"/>
          <w:lang w:val="uz-Cyrl-UZ"/>
        </w:rPr>
        <w:tab/>
      </w:r>
    </w:p>
    <w:p w14:paraId="0F7C6B30" w14:textId="704A56EC" w:rsidR="000A6B60" w:rsidRPr="002B009B" w:rsidRDefault="00932251" w:rsidP="000A6B60">
      <w:pPr>
        <w:pStyle w:val="a3"/>
        <w:tabs>
          <w:tab w:val="left" w:pos="567"/>
        </w:tabs>
        <w:jc w:val="both"/>
        <w:rPr>
          <w:rFonts w:ascii="Times New Roman" w:hAnsi="Times New Roman" w:cs="Times New Roman"/>
          <w:b/>
          <w:bCs/>
          <w:sz w:val="28"/>
          <w:szCs w:val="28"/>
          <w:lang w:val="uz-Cyrl-UZ"/>
        </w:rPr>
      </w:pPr>
      <w:r w:rsidRPr="002B009B">
        <w:rPr>
          <w:rFonts w:ascii="Times New Roman" w:hAnsi="Times New Roman" w:cs="Times New Roman"/>
          <w:b/>
          <w:bCs/>
          <w:sz w:val="28"/>
          <w:szCs w:val="28"/>
          <w:lang w:val="uz-Cyrl-UZ"/>
        </w:rPr>
        <w:t xml:space="preserve">                 </w:t>
      </w:r>
      <w:r w:rsidR="0087463D" w:rsidRPr="002B009B">
        <w:rPr>
          <w:rFonts w:ascii="Times New Roman" w:hAnsi="Times New Roman" w:cs="Times New Roman"/>
          <w:b/>
          <w:bCs/>
          <w:sz w:val="28"/>
          <w:szCs w:val="28"/>
          <w:lang w:val="uz-Cyrl-UZ"/>
        </w:rPr>
        <w:t>бош мутахассиси</w:t>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r>
      <w:r w:rsidR="0087463D" w:rsidRPr="002B009B">
        <w:rPr>
          <w:rFonts w:ascii="Times New Roman" w:hAnsi="Times New Roman" w:cs="Times New Roman"/>
          <w:b/>
          <w:bCs/>
          <w:sz w:val="28"/>
          <w:szCs w:val="28"/>
          <w:lang w:val="uz-Cyrl-UZ"/>
        </w:rPr>
        <w:tab/>
        <w:t xml:space="preserve"> И.Норбоев</w:t>
      </w:r>
    </w:p>
    <w:sectPr w:rsidR="000A6B60" w:rsidRPr="002B00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EA4"/>
    <w:rsid w:val="0001292F"/>
    <w:rsid w:val="00015A86"/>
    <w:rsid w:val="00091938"/>
    <w:rsid w:val="00096414"/>
    <w:rsid w:val="000A6006"/>
    <w:rsid w:val="000A6B60"/>
    <w:rsid w:val="000C7A17"/>
    <w:rsid w:val="00110F3B"/>
    <w:rsid w:val="0013089A"/>
    <w:rsid w:val="00181462"/>
    <w:rsid w:val="001A40BC"/>
    <w:rsid w:val="00251211"/>
    <w:rsid w:val="00253314"/>
    <w:rsid w:val="002B009B"/>
    <w:rsid w:val="002C5CB6"/>
    <w:rsid w:val="0033128C"/>
    <w:rsid w:val="00353E0B"/>
    <w:rsid w:val="0037420F"/>
    <w:rsid w:val="00383A20"/>
    <w:rsid w:val="00425373"/>
    <w:rsid w:val="0043704A"/>
    <w:rsid w:val="004422E7"/>
    <w:rsid w:val="00461D11"/>
    <w:rsid w:val="0047505C"/>
    <w:rsid w:val="004C3540"/>
    <w:rsid w:val="004D6AF2"/>
    <w:rsid w:val="004E6EA4"/>
    <w:rsid w:val="00544CE7"/>
    <w:rsid w:val="00572D04"/>
    <w:rsid w:val="005D7F95"/>
    <w:rsid w:val="00620BD2"/>
    <w:rsid w:val="00666A90"/>
    <w:rsid w:val="00684667"/>
    <w:rsid w:val="006B4407"/>
    <w:rsid w:val="006D1F67"/>
    <w:rsid w:val="006D2D75"/>
    <w:rsid w:val="006F1042"/>
    <w:rsid w:val="0072294F"/>
    <w:rsid w:val="00733F34"/>
    <w:rsid w:val="007751AE"/>
    <w:rsid w:val="007B6D57"/>
    <w:rsid w:val="007D6334"/>
    <w:rsid w:val="00830A33"/>
    <w:rsid w:val="00854D30"/>
    <w:rsid w:val="008649AC"/>
    <w:rsid w:val="0087463D"/>
    <w:rsid w:val="008C6BC1"/>
    <w:rsid w:val="00926097"/>
    <w:rsid w:val="00932251"/>
    <w:rsid w:val="00961308"/>
    <w:rsid w:val="009B521C"/>
    <w:rsid w:val="009C2AD7"/>
    <w:rsid w:val="009E61C3"/>
    <w:rsid w:val="00A0222E"/>
    <w:rsid w:val="00A547A4"/>
    <w:rsid w:val="00B452F3"/>
    <w:rsid w:val="00BB3BFB"/>
    <w:rsid w:val="00BC2E9C"/>
    <w:rsid w:val="00BC7695"/>
    <w:rsid w:val="00BD2838"/>
    <w:rsid w:val="00BE1C60"/>
    <w:rsid w:val="00C9774C"/>
    <w:rsid w:val="00CE6E9A"/>
    <w:rsid w:val="00D058DF"/>
    <w:rsid w:val="00D3355F"/>
    <w:rsid w:val="00D41EA1"/>
    <w:rsid w:val="00D66C22"/>
    <w:rsid w:val="00DD2BA3"/>
    <w:rsid w:val="00DD6218"/>
    <w:rsid w:val="00E071FC"/>
    <w:rsid w:val="00E14C4F"/>
    <w:rsid w:val="00E27D61"/>
    <w:rsid w:val="00E63E84"/>
    <w:rsid w:val="00EB0D27"/>
    <w:rsid w:val="00ED7A83"/>
    <w:rsid w:val="00F074F6"/>
    <w:rsid w:val="00FF0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BD8AF"/>
  <w15:chartTrackingRefBased/>
  <w15:docId w15:val="{D23CEBDA-2BDD-42DB-BFDE-CCD95EE5A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AF2"/>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A6B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1216231">
      <w:bodyDiv w:val="1"/>
      <w:marLeft w:val="0"/>
      <w:marRight w:val="0"/>
      <w:marTop w:val="0"/>
      <w:marBottom w:val="0"/>
      <w:divBdr>
        <w:top w:val="none" w:sz="0" w:space="0" w:color="auto"/>
        <w:left w:val="none" w:sz="0" w:space="0" w:color="auto"/>
        <w:bottom w:val="none" w:sz="0" w:space="0" w:color="auto"/>
        <w:right w:val="none" w:sz="0" w:space="0" w:color="auto"/>
      </w:divBdr>
    </w:div>
    <w:div w:id="183823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2</Pages>
  <Words>494</Words>
  <Characters>2819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Пользователь</cp:lastModifiedBy>
  <cp:revision>69</cp:revision>
  <cp:lastPrinted>2026-01-23T09:25:00Z</cp:lastPrinted>
  <dcterms:created xsi:type="dcterms:W3CDTF">2026-01-09T10:36:00Z</dcterms:created>
  <dcterms:modified xsi:type="dcterms:W3CDTF">2026-02-06T06:57:00Z</dcterms:modified>
</cp:coreProperties>
</file>