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5"/>
        <w:tblpPr w:leftFromText="180" w:rightFromText="180" w:vertAnchor="text" w:horzAnchor="margin" w:tblpY="27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0C6ED1">
        <w:tc>
          <w:tcPr>
            <w:tcW w:w="4672" w:type="dxa"/>
          </w:tcPr>
          <w:p w:rsidR="000C6ED1" w:rsidRDefault="000C6ED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3" w:type="dxa"/>
          </w:tcPr>
          <w:p w:rsidR="000C6ED1" w:rsidRDefault="008840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 xml:space="preserve">Давлат тиббий суғуртаси Жамғармаси </w:t>
            </w:r>
          </w:p>
          <w:p w:rsidR="000C6ED1" w:rsidRDefault="008840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Ижро этувчи директори</w:t>
            </w:r>
          </w:p>
          <w:p w:rsidR="000C6ED1" w:rsidRDefault="008840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З.Ш.Эрматовга</w:t>
            </w:r>
          </w:p>
          <w:p w:rsidR="000C6ED1" w:rsidRDefault="000C6E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C6ED1" w:rsidRDefault="0088404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sz w:val="28"/>
          <w:szCs w:val="28"/>
          <w:lang w:val="uz-Cyrl-UZ"/>
        </w:rPr>
        <w:t>Давлат тиббий суғуртаси жамғармасининг 2025 йил 11-мартдаги 18-и сонли буйруғи 1-банди ҳамда 2025 йил 11-мартдаги 4-сонли йиғилиш баёнининг                 2-банди билан белгилаб берилган вазифаларни жамғарманинг Самарқанд вилоят ҳудудий бўлинмаси томонидан жорий йилнинг</w:t>
      </w:r>
    </w:p>
    <w:p w:rsidR="000C6ED1" w:rsidRDefault="001125C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sz w:val="28"/>
          <w:szCs w:val="28"/>
          <w:lang w:val="uz-Cyrl-UZ"/>
        </w:rPr>
        <w:t>01-05</w:t>
      </w:r>
      <w:r w:rsidR="00562387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uz-Cyrl-UZ"/>
        </w:rPr>
        <w:t>декаб</w:t>
      </w:r>
      <w:r w:rsidR="0088404E">
        <w:rPr>
          <w:rFonts w:ascii="Times New Roman" w:hAnsi="Times New Roman" w:cs="Times New Roman"/>
          <w:b/>
          <w:sz w:val="28"/>
          <w:szCs w:val="28"/>
          <w:lang w:val="uz-Cyrl-UZ"/>
        </w:rPr>
        <w:t>рь кунлари бажарилиши бўйича</w:t>
      </w:r>
    </w:p>
    <w:p w:rsidR="000C6ED1" w:rsidRDefault="0088404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sz w:val="28"/>
          <w:szCs w:val="28"/>
          <w:lang w:val="uz-Cyrl-UZ"/>
        </w:rPr>
        <w:t>МАЪЛУМОТ</w:t>
      </w:r>
    </w:p>
    <w:p w:rsidR="000C6ED1" w:rsidRDefault="0088404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 xml:space="preserve">Давлат тиббий суғуртаси жамғармаси Самарқанд вилоят ҳудудий бўлинмасида жами 11 нафар ходим бўлиб, барча ходимлар тасдиқланган режа асосида фаолият юритиб боришмоқда. </w:t>
      </w:r>
    </w:p>
    <w:p w:rsidR="000C6ED1" w:rsidRDefault="0088404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 xml:space="preserve">Ҳафта давомида жамғарма раҳбарияти томонидан Zoom платформаси орқали ўтказилган барча йиғилишларда бўлинма ходимлари тўлиқ иштирок этишди. </w:t>
      </w:r>
    </w:p>
    <w:p w:rsidR="000C6ED1" w:rsidRDefault="0088404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 xml:space="preserve">Ҳафта давомида фуқаролардан оғизаки </w:t>
      </w:r>
      <w:r w:rsidR="00562387">
        <w:rPr>
          <w:rFonts w:ascii="Times New Roman" w:hAnsi="Times New Roman" w:cs="Times New Roman"/>
          <w:sz w:val="28"/>
          <w:szCs w:val="28"/>
          <w:lang w:val="uz-Cyrl-UZ"/>
        </w:rPr>
        <w:t>ва ё</w:t>
      </w:r>
      <w:r>
        <w:rPr>
          <w:rFonts w:ascii="Times New Roman" w:hAnsi="Times New Roman" w:cs="Times New Roman"/>
          <w:sz w:val="28"/>
          <w:szCs w:val="28"/>
          <w:lang w:val="uz-Cyrl-UZ"/>
        </w:rPr>
        <w:t>зма мурожаатлар қайд қилинмади.</w:t>
      </w:r>
    </w:p>
    <w:p w:rsidR="000C6ED1" w:rsidRDefault="0088404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z-Cyrl-UZ"/>
        </w:rPr>
        <w:t>Бўлинманинг тиббиёт ташкилотлари билан ишлаш бўлими ходимлари томонидан амалга оширилган ишлар</w:t>
      </w:r>
    </w:p>
    <w:p w:rsidR="000C6ED1" w:rsidRDefault="0088404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>1. Ҳафта давомида раҳбарият топшириғига асосан Ўзбекистон Республикаси Президентининг 28.07.2021 йилдаги ПҚ-5199-сонли қарори ижроси юзасидан жамғарма билан шартнома асосида фаолият юритувчи вилоятдаги 6 та даволаш профилактика муассасаларида имтиёзли асосда юқори технологик даволаш усуллари ёрдамида даволанишга қабул қилинган ва чиқарилган беморларнинг кунлик маълумотлари олиниб жамғармага умумлаштириб топшириб борилди.</w:t>
      </w:r>
    </w:p>
    <w:p w:rsidR="000C6ED1" w:rsidRDefault="0088404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>Давлат тиббий суғуртаси жамғармасининг 05.06.2025 йилдаги “Ўзбекистон Республикаси Президентининг 2025 йил 19 майдаги ПФ–88-сон Фармони ва ПҚ–185-сон қарори ижросини таъминлаш тўғрисида” ги ДТСЖ 2025 йил 5-июндаги 10-сонли баёни ижроси юзасидан 2025 йил 1-июлдан тажриба-синов лойихасига ўтказилган Самарқанд шаҳар, Иштихон ва Булунғур туман соғлиқни сақлаш бўлимларида ўрганишлар ўтказилди.</w:t>
      </w:r>
    </w:p>
    <w:p w:rsidR="000C6ED1" w:rsidRDefault="0088404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>Ўрганиш натижаси бўйича маълумотлар жамғармага тақдим этиб борилди.</w:t>
      </w:r>
    </w:p>
    <w:p w:rsidR="001125C4" w:rsidRDefault="001125C4">
      <w:pPr>
        <w:numPr>
          <w:ilvl w:val="0"/>
          <w:numId w:val="1"/>
        </w:num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>01-05</w:t>
      </w:r>
      <w:r w:rsidR="0088404E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z-Cyrl-UZ"/>
        </w:rPr>
        <w:t>декабр</w:t>
      </w:r>
      <w:r w:rsidR="0088404E">
        <w:rPr>
          <w:rFonts w:ascii="Times New Roman" w:hAnsi="Times New Roman" w:cs="Times New Roman"/>
          <w:sz w:val="28"/>
          <w:szCs w:val="28"/>
          <w:lang w:val="uz-Cyrl-UZ"/>
        </w:rPr>
        <w:t>ь</w:t>
      </w:r>
      <w:r w:rsidR="0088404E">
        <w:rPr>
          <w:rFonts w:ascii="Times New Roman" w:hAnsi="Times New Roman"/>
          <w:sz w:val="28"/>
          <w:szCs w:val="28"/>
          <w:lang w:val="uz-Cyrl-UZ"/>
        </w:rPr>
        <w:t xml:space="preserve"> кунлари </w:t>
      </w:r>
      <w:r>
        <w:rPr>
          <w:rFonts w:ascii="Times New Roman" w:hAnsi="Times New Roman" w:cs="Times New Roman"/>
          <w:sz w:val="28"/>
          <w:szCs w:val="28"/>
          <w:lang w:val="uz-Cyrl-UZ"/>
        </w:rPr>
        <w:t>бўлинманинг</w:t>
      </w:r>
      <w:r w:rsidR="00C269F2">
        <w:rPr>
          <w:rFonts w:ascii="Times New Roman" w:hAnsi="Times New Roman" w:cs="Times New Roman"/>
          <w:sz w:val="28"/>
          <w:szCs w:val="28"/>
          <w:lang w:val="uz-Cyrl-UZ"/>
        </w:rPr>
        <w:t xml:space="preserve"> т</w:t>
      </w:r>
      <w:r w:rsidR="0088404E">
        <w:rPr>
          <w:rFonts w:ascii="Times New Roman" w:hAnsi="Times New Roman"/>
          <w:sz w:val="28"/>
          <w:szCs w:val="28"/>
          <w:lang w:val="uz-Cyrl-UZ"/>
        </w:rPr>
        <w:t xml:space="preserve">иббий ташкилотлари билан ишлаш бўлими бош мутахассиси Ш.Бойзоқов, етакчи мутахассислар О.Раджабов ва Д.Жамолова, бюджетни шакллантириш ва ижро этиш бўлими етакчи мутахассислари Б.Жаҳонов, С.Салимов, Молия-иқтисодиёт бўлими Имтиёзли дори воситалари таъминотини ташкил этиш ва тўловларни амалга ошириш бош мутахассиси Ж.Ашировлар </w:t>
      </w:r>
      <w:r w:rsidR="00562387">
        <w:rPr>
          <w:rFonts w:ascii="Times New Roman" w:hAnsi="Times New Roman"/>
          <w:sz w:val="28"/>
          <w:szCs w:val="28"/>
          <w:lang w:val="uz-Cyrl-UZ"/>
        </w:rPr>
        <w:t>Жомбой</w:t>
      </w:r>
      <w:r w:rsidR="0088404E">
        <w:rPr>
          <w:rFonts w:ascii="Times New Roman" w:hAnsi="Times New Roman"/>
          <w:sz w:val="28"/>
          <w:szCs w:val="28"/>
          <w:lang w:val="uz-Cyrl-UZ"/>
        </w:rPr>
        <w:t xml:space="preserve"> туман </w:t>
      </w:r>
      <w:r w:rsidR="00562387">
        <w:rPr>
          <w:rFonts w:ascii="Times New Roman" w:hAnsi="Times New Roman"/>
          <w:sz w:val="28"/>
          <w:szCs w:val="28"/>
          <w:lang w:val="uz-Cyrl-UZ"/>
        </w:rPr>
        <w:t>тиббиёт бирлашмасида</w:t>
      </w:r>
      <w:r w:rsidR="0088404E">
        <w:rPr>
          <w:rFonts w:ascii="Times New Roman" w:hAnsi="Times New Roman"/>
          <w:sz w:val="28"/>
          <w:szCs w:val="28"/>
          <w:lang w:val="uz-Cyrl-UZ"/>
        </w:rPr>
        <w:t xml:space="preserve"> Давлат тиббий суғуртаси механизмларини жорий этиш тўғрисидаги Ўзбекистон Республикаси Президентининг 2024 йил 5-сентябрдаги ПҚ-311 сонли қарори, ССВнинг 2020 йил 31 декабрдаги 363-сонли буйруғи билан тасдиқланган меъёрий тиббий ҳужжатлар юритилиши ва беморларнинг Ўзбекистон Республикаси Соғлиқни сақлаш вазирининг 2024 йил 23-январдаги № 17-сонли буйруғида кўрсатилган 066-ҳ/ш статистик карталари ва касаллик тарихларини расмийлаштириш ҳолати ҳамда </w:t>
      </w:r>
      <w:r w:rsidR="0088404E">
        <w:rPr>
          <w:rFonts w:ascii="Times New Roman" w:hAnsi="Times New Roman"/>
          <w:sz w:val="28"/>
          <w:szCs w:val="28"/>
          <w:lang w:val="uz-Cyrl-UZ"/>
        </w:rPr>
        <w:lastRenderedPageBreak/>
        <w:t>стационар тиббий хизмат кўрсатувчи шифохоналар томонидан Жамғарма билан тасдиқланган шартнома шартлари бажарилиши ва 2025 йил августь-сентябрь ойларида беморларга кўрсатилган тиббий хизматлар юзасидан мониторинг ўтказилди</w:t>
      </w:r>
      <w:r w:rsidR="0088404E">
        <w:rPr>
          <w:rFonts w:ascii="Times New Roman" w:hAnsi="Times New Roman" w:cs="Times New Roman"/>
          <w:sz w:val="28"/>
          <w:szCs w:val="28"/>
          <w:lang w:val="uz-Cyrl-UZ"/>
        </w:rPr>
        <w:t>.  Шу билан бирга ССВнинг 14.03.2025 йилдаги “Даволаш-профилактика муассасаларида тиббий ёрдам сифатини назорат қилиш ва фаолиятини баҳоловчи индикаторлар асосида доимий мониторинг ўтказиш тўғрисида”ги 67-А сонли буйруғига асосан  аналитикаси ўтказилди.</w:t>
      </w:r>
    </w:p>
    <w:p w:rsidR="00C269F2" w:rsidRDefault="001125C4">
      <w:pPr>
        <w:numPr>
          <w:ilvl w:val="0"/>
          <w:numId w:val="1"/>
        </w:num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 xml:space="preserve">Жамғарманинг 2025 йил 26-ноябрдаги 115-хс буйруғига асосан </w:t>
      </w:r>
      <w:r w:rsidR="00C269F2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z-Cyrl-UZ"/>
        </w:rPr>
        <w:t>бўлинманинг т</w:t>
      </w:r>
      <w:r>
        <w:rPr>
          <w:rFonts w:ascii="Times New Roman" w:hAnsi="Times New Roman"/>
          <w:sz w:val="28"/>
          <w:szCs w:val="28"/>
          <w:lang w:val="uz-Cyrl-UZ"/>
        </w:rPr>
        <w:t>иббий ташкилотлари билан ишлаш бўлими бош мутахассислари Т.Каримов Самарқанд шаҳар соғлиқни сақлаш бўлимига қарашли туғуруқ бўлимларида мониторинг жараёнларида иштирок этди.</w:t>
      </w:r>
    </w:p>
    <w:p w:rsidR="000C6ED1" w:rsidRDefault="0088404E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i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z-Cyrl-UZ"/>
        </w:rPr>
        <w:t>II. Молия-иқтисод бўлими томонидан амалга оширилган ишлар</w:t>
      </w:r>
    </w:p>
    <w:p w:rsidR="00FB62C1" w:rsidRDefault="00FB62C1" w:rsidP="00FB62C1">
      <w:pPr>
        <w:pStyle w:val="a6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  <w:lang w:val="uz-Cyrl-UZ" w:eastAsia="ru-RU"/>
        </w:rPr>
      </w:pPr>
      <w:r w:rsidRPr="00F83C30">
        <w:rPr>
          <w:rFonts w:ascii="Times New Roman" w:eastAsia="Times New Roman" w:hAnsi="Times New Roman"/>
          <w:sz w:val="28"/>
          <w:szCs w:val="28"/>
          <w:lang w:val="uz-Cyrl-UZ" w:eastAsia="ru-RU"/>
        </w:rPr>
        <w:t>Хафта давомида марказий аппарат ва юқори турувчи ташкилотлардан келган тезкор топшириқлар ва жамланма жадваллар муассасалардан йиғиб олиниб, тахлил қилиниб, жамғармага ҳамда тегишли ташкилотларга тақдим этилмоқда.</w:t>
      </w:r>
    </w:p>
    <w:p w:rsidR="00FB62C1" w:rsidRPr="00CA40DB" w:rsidRDefault="00FB62C1" w:rsidP="00FB62C1">
      <w:pPr>
        <w:pStyle w:val="a6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</w:pPr>
      <w:r w:rsidRPr="00CA40DB">
        <w:rPr>
          <w:rFonts w:ascii="Times New Roman" w:hAnsi="Times New Roman" w:cs="Times New Roman"/>
          <w:sz w:val="28"/>
          <w:szCs w:val="28"/>
          <w:lang w:val="uz-Cyrl-UZ"/>
        </w:rPr>
        <w:t xml:space="preserve">Самарқанд вилоятидаги 244 та тиббиёт муассасалари ўртасида 2025 йилда тузилган шартномаларга мувофиқ уларнинг ноябрь ойида белгиланган  (95%- Аҳоли жон бошига, 85%- Глобал бюджет ва ҳар бир даволанган холат усулида) </w:t>
      </w:r>
      <w:r w:rsidRPr="00CA40DB">
        <w:rPr>
          <w:rFonts w:ascii="Times New Roman" w:hAnsi="Times New Roman"/>
          <w:sz w:val="28"/>
          <w:szCs w:val="28"/>
          <w:lang w:val="uz-Cyrl-UZ"/>
        </w:rPr>
        <w:t xml:space="preserve"> </w:t>
      </w:r>
      <w:bookmarkStart w:id="0" w:name="_Hlk188599794"/>
      <w:r w:rsidRPr="00CA40DB">
        <w:rPr>
          <w:rFonts w:ascii="Times New Roman" w:hAnsi="Times New Roman"/>
          <w:b/>
          <w:sz w:val="28"/>
          <w:szCs w:val="28"/>
          <w:lang w:val="uz-Cyrl-UZ"/>
        </w:rPr>
        <w:t>194</w:t>
      </w:r>
      <w:r w:rsidRPr="00CA40DB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 329 340,8 </w:t>
      </w:r>
      <w:bookmarkEnd w:id="0"/>
      <w:r w:rsidRPr="00CA40DB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минг сўм</w:t>
      </w:r>
      <w:r w:rsidRPr="00CA40DB">
        <w:rPr>
          <w:rFonts w:ascii="Times New Roman" w:hAnsi="Times New Roman" w:cs="Times New Roman"/>
          <w:sz w:val="28"/>
          <w:szCs w:val="28"/>
          <w:lang w:val="uz-Cyrl-UZ"/>
        </w:rPr>
        <w:t xml:space="preserve"> маблағлардан </w:t>
      </w:r>
      <w:r w:rsidRPr="00CA40DB"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  <w:t>сертификат тайёрланиб Ғазначиликка юборилди ва тўлиқ молиялаштирилди.</w:t>
      </w:r>
    </w:p>
    <w:p w:rsidR="00FB62C1" w:rsidRPr="00CA40DB" w:rsidRDefault="00FB62C1" w:rsidP="00FB62C1">
      <w:pPr>
        <w:pStyle w:val="a6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  <w:lang w:val="uz-Cyrl-UZ" w:eastAsia="ru-RU"/>
        </w:rPr>
      </w:pPr>
      <w:r w:rsidRPr="00CA40DB">
        <w:rPr>
          <w:rFonts w:ascii="Times New Roman" w:hAnsi="Times New Roman" w:cs="Times New Roman"/>
          <w:sz w:val="28"/>
          <w:szCs w:val="28"/>
          <w:lang w:val="uz-Cyrl-UZ"/>
        </w:rPr>
        <w:t xml:space="preserve">Самарқанд вилоятидаги 73 та тиббиёт муассасалари ўртасида 2025 йилда тузилган шартномаларга мувофиқ уларнинг ноябрь ойида белгиланган  (95%- Аҳоли жон бошига, 85%- Глобал бюджет ва ҳар бир даволанган холат усулида) </w:t>
      </w:r>
      <w:r w:rsidRPr="00CA40DB">
        <w:rPr>
          <w:rFonts w:ascii="Times New Roman" w:hAnsi="Times New Roman"/>
          <w:sz w:val="28"/>
          <w:szCs w:val="28"/>
          <w:lang w:val="uz-Cyrl-UZ"/>
        </w:rPr>
        <w:t xml:space="preserve"> </w:t>
      </w:r>
      <w:r w:rsidRPr="00CA40DB">
        <w:rPr>
          <w:rFonts w:ascii="Times New Roman" w:hAnsi="Times New Roman"/>
          <w:b/>
          <w:sz w:val="28"/>
          <w:szCs w:val="28"/>
          <w:lang w:val="uz-Cyrl-UZ"/>
        </w:rPr>
        <w:t>42</w:t>
      </w:r>
      <w:r w:rsidRPr="00CA40DB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 660 669,5 минг сўм</w:t>
      </w:r>
      <w:r w:rsidRPr="00CA40DB">
        <w:rPr>
          <w:rFonts w:ascii="Times New Roman" w:hAnsi="Times New Roman" w:cs="Times New Roman"/>
          <w:sz w:val="28"/>
          <w:szCs w:val="28"/>
          <w:lang w:val="uz-Cyrl-UZ"/>
        </w:rPr>
        <w:t xml:space="preserve"> маблағлардан </w:t>
      </w:r>
      <w:r w:rsidRPr="00CA40DB"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  <w:t>сертификат тайёрланиб Ғазначиликка юборилди ва тўлиқ молиялаштирилди.</w:t>
      </w:r>
    </w:p>
    <w:p w:rsidR="00FB62C1" w:rsidRPr="00CA40DB" w:rsidRDefault="00FB62C1" w:rsidP="00FB62C1">
      <w:pPr>
        <w:pStyle w:val="a6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</w:pPr>
      <w:r w:rsidRPr="00CA40DB">
        <w:rPr>
          <w:rFonts w:ascii="Times New Roman" w:hAnsi="Times New Roman" w:cs="Times New Roman"/>
          <w:sz w:val="28"/>
          <w:szCs w:val="28"/>
          <w:lang w:val="uz-Cyrl-UZ"/>
        </w:rPr>
        <w:t xml:space="preserve">Самарқанд вилоятидаги 217 та тиббиёт муассасалари ўртасида 2025 йилда тузилган шартномаларга мувофиқ уларнинг ноябрь ойида белгиланган  (5%- Аҳоли жон бошига, 15%- Глобал бюджет усулида) </w:t>
      </w:r>
      <w:r w:rsidRPr="00CA40DB">
        <w:rPr>
          <w:rFonts w:ascii="Times New Roman" w:hAnsi="Times New Roman"/>
          <w:sz w:val="28"/>
          <w:szCs w:val="28"/>
          <w:lang w:val="uz-Cyrl-UZ"/>
        </w:rPr>
        <w:t xml:space="preserve"> 12</w:t>
      </w:r>
      <w:r w:rsidRPr="00CA40DB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 324 921,3 минг сўм</w:t>
      </w:r>
      <w:r w:rsidRPr="00CA40DB">
        <w:rPr>
          <w:rFonts w:ascii="Times New Roman" w:hAnsi="Times New Roman" w:cs="Times New Roman"/>
          <w:sz w:val="28"/>
          <w:szCs w:val="28"/>
          <w:lang w:val="uz-Cyrl-UZ"/>
        </w:rPr>
        <w:t xml:space="preserve"> маблағлардан </w:t>
      </w:r>
      <w:r w:rsidRPr="00CA40DB"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  <w:t>сертификат тайёрланиб Жамгармага такдим килинди.</w:t>
      </w:r>
    </w:p>
    <w:p w:rsidR="00FB62C1" w:rsidRPr="00CA40DB" w:rsidRDefault="00FB62C1" w:rsidP="00FB62C1">
      <w:pPr>
        <w:pStyle w:val="a6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  <w:lang w:val="uz-Cyrl-UZ" w:eastAsia="ru-RU"/>
        </w:rPr>
      </w:pPr>
      <w:r w:rsidRPr="00CA40DB">
        <w:rPr>
          <w:rFonts w:ascii="Times New Roman" w:hAnsi="Times New Roman" w:cs="Times New Roman"/>
          <w:sz w:val="28"/>
          <w:szCs w:val="28"/>
          <w:lang w:val="uz-Cyrl-UZ"/>
        </w:rPr>
        <w:t xml:space="preserve">Самарқанд вилоятидаги 73 та тиббиёт муассасалари ўртасида 2025 йилда тузилган шартномаларга мувофиқ уларнинг ноябрь ойида белгиланган  (5%- Аҳоли жон бошига, 15%- Глобал бюджет усулида) </w:t>
      </w:r>
      <w:r w:rsidRPr="00CA40DB">
        <w:rPr>
          <w:rFonts w:ascii="Times New Roman" w:hAnsi="Times New Roman"/>
          <w:sz w:val="28"/>
          <w:szCs w:val="28"/>
          <w:lang w:val="uz-Cyrl-UZ"/>
        </w:rPr>
        <w:t xml:space="preserve"> </w:t>
      </w:r>
      <w:r w:rsidRPr="00CA40DB">
        <w:rPr>
          <w:rFonts w:ascii="Times New Roman" w:hAnsi="Times New Roman"/>
          <w:b/>
          <w:sz w:val="28"/>
          <w:szCs w:val="28"/>
          <w:lang w:val="uz-Cyrl-UZ"/>
        </w:rPr>
        <w:t>1</w:t>
      </w:r>
      <w:r w:rsidRPr="00CA40DB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 173 613,0 минг сўм</w:t>
      </w:r>
      <w:r w:rsidRPr="00CA40DB">
        <w:rPr>
          <w:rFonts w:ascii="Times New Roman" w:hAnsi="Times New Roman" w:cs="Times New Roman"/>
          <w:sz w:val="28"/>
          <w:szCs w:val="28"/>
          <w:lang w:val="uz-Cyrl-UZ"/>
        </w:rPr>
        <w:t xml:space="preserve"> маблағлардан </w:t>
      </w:r>
      <w:r w:rsidRPr="00CA40DB"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  <w:t>сертификат тайёрланиб Жамгармага такдим килинди.</w:t>
      </w:r>
    </w:p>
    <w:p w:rsidR="00FB62C1" w:rsidRDefault="00FB62C1" w:rsidP="00FB62C1">
      <w:pPr>
        <w:pStyle w:val="a6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</w:pPr>
      <w:r w:rsidRPr="00F83C30"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  <w:t>ДТСЖ Самарқанд вилояти худудий бўлинмаси ҳодимларининг кунлик келиб кетиш тўғрисида маълумот хафта давомида жамғарманинг кадрлар билан ишлаш бўлимига тақдим қилиб борилди.</w:t>
      </w:r>
    </w:p>
    <w:p w:rsidR="00FB62C1" w:rsidRPr="00F83C30" w:rsidRDefault="00FB62C1" w:rsidP="00FB62C1">
      <w:pPr>
        <w:pStyle w:val="a6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</w:pPr>
      <w:r w:rsidRPr="00F83C30"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  <w:t xml:space="preserve">Самарқанд вилояти </w:t>
      </w:r>
      <w:r w:rsidRPr="00F83C30">
        <w:rPr>
          <w:rFonts w:ascii="Times New Roman" w:hAnsi="Times New Roman" w:cs="Times New Roman"/>
          <w:sz w:val="28"/>
          <w:szCs w:val="28"/>
          <w:lang w:val="uz-Cyrl-UZ"/>
        </w:rPr>
        <w:t>тиббий суғурта жамғармасининг худудий бўлинмаси томонидан молиялаштириладиган муассасаларнинг махаллий бюджет билан бирга 2024-2025 йиллар бўйича шакиллантирилган маълумот жамғармага тақдим қилинди.</w:t>
      </w:r>
    </w:p>
    <w:p w:rsidR="00FB62C1" w:rsidRDefault="00FB62C1" w:rsidP="00FB62C1">
      <w:pPr>
        <w:pStyle w:val="a6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</w:pPr>
      <w:r w:rsidRPr="00F83C30"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  <w:t>ДТСЖ марказий апаратининг ЗООМ йиғилишида берилган топшириқлар ижроси бўйича ишлар амалга оширилди.</w:t>
      </w:r>
    </w:p>
    <w:p w:rsidR="00FB62C1" w:rsidRPr="00F83C30" w:rsidRDefault="00FB62C1" w:rsidP="00FB62C1">
      <w:pPr>
        <w:pStyle w:val="a6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</w:pPr>
      <w:r w:rsidRPr="00F83C30">
        <w:rPr>
          <w:rFonts w:ascii="Times New Roman" w:hAnsi="Times New Roman" w:cs="Times New Roman"/>
          <w:sz w:val="28"/>
          <w:szCs w:val="28"/>
          <w:lang w:val="uz-Cyrl-UZ"/>
        </w:rPr>
        <w:t>Давлат тиббий суғуртаси жамғармасининг 111-хс сонли буйруғига асосан Пайариқ туман тиббиёт бирлашмасида Лабаратория аутсорсинги хизмати юзасидан ўрганиш ўтказилмоқда.</w:t>
      </w:r>
    </w:p>
    <w:p w:rsidR="00FB62C1" w:rsidRDefault="00FB62C1" w:rsidP="00FB62C1">
      <w:pPr>
        <w:pStyle w:val="a6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</w:pPr>
      <w:r w:rsidRPr="00F83C30"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  <w:t>Самарқанд вилоятидаги тиббиёт ташкилотларида мавжуд бўлган ҳисоблагичлар тўғрисида маълумот жамғармага тақдим қилинди.</w:t>
      </w:r>
    </w:p>
    <w:p w:rsidR="00FB62C1" w:rsidRDefault="00FB62C1" w:rsidP="00FB62C1">
      <w:pPr>
        <w:pStyle w:val="a6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  <w:lastRenderedPageBreak/>
        <w:t>Самарқанд вилоятидаги 32 та статсионар муассасаларда 2025 йил ноябр ойида даволанган беморлар тўғрисидаги хисобот жамғармага тақдим қилинди.</w:t>
      </w:r>
    </w:p>
    <w:p w:rsidR="00FB62C1" w:rsidRPr="002F3C62" w:rsidRDefault="00FB62C1" w:rsidP="00FB62C1">
      <w:pPr>
        <w:pStyle w:val="a6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</w:pPr>
      <w:r w:rsidRPr="00CA40DB">
        <w:rPr>
          <w:rFonts w:ascii="Times New Roman" w:hAnsi="Times New Roman" w:cs="Times New Roman"/>
          <w:sz w:val="28"/>
          <w:szCs w:val="28"/>
          <w:lang w:val="uz-Cyrl-UZ"/>
        </w:rPr>
        <w:t>Давлат тиббий суғуртаси Жамғармасининг 03.11.2025 йилдаги 744-сонли буйруғи асосида бюджетдан маблағ олувчи тиббиёт муассасалари томонидан тузилиб, тасдиқланадиган штат жадвалини амалдаги меҳнатга ҳақ тўлаш шартларига мувофиқлигини ўрганиш тўғрисида хафталик маълумот жамғармага тақдим қилинди.</w:t>
      </w:r>
    </w:p>
    <w:p w:rsidR="00FB62C1" w:rsidRPr="002F3C62" w:rsidRDefault="00FB62C1" w:rsidP="00FB62C1">
      <w:pPr>
        <w:pStyle w:val="a6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</w:pPr>
      <w:r w:rsidRPr="002F3C62"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  <w:t>2025 йил 19 майдаги ПФ-88-сон фармонига асосан 2026 йил 1 январдан вилоятининг 13 та туман (шахар) барча муассасалари Соғлиқни сақлаш тизимини ташкил этишнинг янги модели тажриба-синов тариқасида жорий қилиш бўйича амалга оширилиши зарур бўлган ишлар тўғрисида маълумотлар жамғармага тақдим қилинди.</w:t>
      </w:r>
    </w:p>
    <w:p w:rsidR="000C6ED1" w:rsidRPr="00D07A06" w:rsidRDefault="0088404E" w:rsidP="00D07A0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  <w:lang w:val="uz-Cyrl-UZ"/>
        </w:rPr>
      </w:pPr>
      <w:r w:rsidRPr="00D07A06">
        <w:rPr>
          <w:rFonts w:ascii="Times New Roman" w:hAnsi="Times New Roman" w:cs="Times New Roman"/>
          <w:b/>
          <w:i/>
          <w:sz w:val="28"/>
          <w:szCs w:val="28"/>
          <w:lang w:val="uz-Cyrl-UZ"/>
        </w:rPr>
        <w:t>III. Реимбурсация дастурини амалиётга жорий этиш юзасидан амалга оширилган ишлар</w:t>
      </w:r>
    </w:p>
    <w:p w:rsidR="000C6ED1" w:rsidRDefault="0088404E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 xml:space="preserve">2025 йил </w:t>
      </w:r>
      <w:r w:rsidR="00286B09">
        <w:rPr>
          <w:rFonts w:ascii="Times New Roman" w:hAnsi="Times New Roman" w:cs="Times New Roman"/>
          <w:sz w:val="28"/>
          <w:szCs w:val="28"/>
          <w:lang w:val="uz-Cyrl-UZ"/>
        </w:rPr>
        <w:t>05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286B09">
        <w:rPr>
          <w:rFonts w:ascii="Times New Roman" w:hAnsi="Times New Roman" w:cs="Times New Roman"/>
          <w:sz w:val="28"/>
          <w:szCs w:val="28"/>
          <w:lang w:val="uz-Cyrl-UZ"/>
        </w:rPr>
        <w:t xml:space="preserve">декабрь </w:t>
      </w:r>
      <w:r>
        <w:rPr>
          <w:rFonts w:ascii="Times New Roman" w:hAnsi="Times New Roman" w:cs="Times New Roman"/>
          <w:sz w:val="28"/>
          <w:szCs w:val="28"/>
          <w:lang w:val="uz-Cyrl-UZ"/>
        </w:rPr>
        <w:t>ҳолатига  жами 16 та  туман (шахар) муассасаларининг барчасига жумладан: ҳудудлардаги 2</w:t>
      </w:r>
      <w:r w:rsidR="00E249F8">
        <w:rPr>
          <w:rFonts w:ascii="Times New Roman" w:hAnsi="Times New Roman" w:cs="Times New Roman"/>
          <w:sz w:val="28"/>
          <w:szCs w:val="28"/>
          <w:lang w:val="uz-Cyrl-UZ"/>
        </w:rPr>
        <w:t>59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та бирламчи тиббий муассасаларга шартнома асосида </w:t>
      </w:r>
      <w:r w:rsidR="00E249F8">
        <w:rPr>
          <w:rFonts w:ascii="Times New Roman" w:hAnsi="Times New Roman" w:cs="Times New Roman"/>
          <w:sz w:val="28"/>
          <w:szCs w:val="28"/>
          <w:lang w:val="uz-Cyrl-UZ"/>
        </w:rPr>
        <w:t>215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та дорихоналар бириктирилиб, шартномалар тузилган.</w:t>
      </w:r>
    </w:p>
    <w:p w:rsidR="000C6ED1" w:rsidRDefault="0088404E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z-Cyrl-UZ" w:eastAsia="ru-RU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 xml:space="preserve"> Реимбурсация бўйича </w:t>
      </w:r>
      <w:r w:rsidR="00286B09">
        <w:rPr>
          <w:rFonts w:ascii="Times New Roman" w:hAnsi="Times New Roman" w:cs="Times New Roman"/>
          <w:sz w:val="28"/>
          <w:szCs w:val="28"/>
          <w:lang w:val="uz-Cyrl-UZ"/>
        </w:rPr>
        <w:t>05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286B09">
        <w:rPr>
          <w:rFonts w:ascii="Times New Roman" w:hAnsi="Times New Roman" w:cs="Times New Roman"/>
          <w:sz w:val="28"/>
          <w:szCs w:val="28"/>
          <w:lang w:val="uz-Cyrl-UZ"/>
        </w:rPr>
        <w:t>дека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брга қадар 8 354 000 000 сўм маблағ режалаштирилган. Ўтган </w:t>
      </w:r>
      <w:r w:rsidR="00E249F8">
        <w:rPr>
          <w:rFonts w:ascii="Times New Roman" w:hAnsi="Times New Roman" w:cs="Times New Roman"/>
          <w:sz w:val="28"/>
          <w:szCs w:val="28"/>
          <w:lang w:val="uz-Cyrl-UZ"/>
        </w:rPr>
        <w:t>давр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мобайнида беморларга </w:t>
      </w:r>
      <w:r w:rsidR="00286B09">
        <w:rPr>
          <w:rFonts w:ascii="Times New Roman" w:hAnsi="Times New Roman" w:cs="Times New Roman"/>
          <w:sz w:val="28"/>
          <w:szCs w:val="28"/>
          <w:lang w:val="uz-Cyrl-UZ"/>
        </w:rPr>
        <w:t>8537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та жами </w:t>
      </w:r>
      <w:r w:rsidR="00286B09">
        <w:rPr>
          <w:rFonts w:ascii="Times New Roman" w:hAnsi="Times New Roman" w:cs="Times New Roman"/>
          <w:sz w:val="28"/>
          <w:szCs w:val="28"/>
          <w:lang w:val="uz-Cyrl-UZ"/>
        </w:rPr>
        <w:t>450 087 397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сўмлик рецепт ёзиб берилган.  Шундан </w:t>
      </w:r>
      <w:r w:rsidR="00286B09">
        <w:rPr>
          <w:rFonts w:ascii="Times New Roman" w:hAnsi="Times New Roman" w:cs="Times New Roman"/>
          <w:sz w:val="28"/>
          <w:szCs w:val="28"/>
          <w:lang w:val="uz-Cyrl-UZ"/>
        </w:rPr>
        <w:t>6822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та </w:t>
      </w:r>
      <w:r w:rsidR="00286B09">
        <w:rPr>
          <w:rFonts w:ascii="Times New Roman" w:hAnsi="Times New Roman" w:cs="Times New Roman"/>
          <w:sz w:val="28"/>
          <w:szCs w:val="28"/>
          <w:lang w:val="uz-Cyrl-UZ"/>
        </w:rPr>
        <w:t>337 315 350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сўмлик рецептлар реализация қилинган. </w:t>
      </w:r>
      <w:r w:rsidR="00286B09">
        <w:rPr>
          <w:rFonts w:ascii="Times New Roman" w:hAnsi="Times New Roman" w:cs="Times New Roman"/>
          <w:sz w:val="28"/>
          <w:szCs w:val="28"/>
          <w:lang w:val="uz-Cyrl-UZ"/>
        </w:rPr>
        <w:t>1844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та </w:t>
      </w:r>
      <w:r w:rsidR="00286B09">
        <w:rPr>
          <w:rFonts w:ascii="Times New Roman" w:hAnsi="Times New Roman" w:cs="Times New Roman"/>
          <w:sz w:val="28"/>
          <w:szCs w:val="28"/>
          <w:lang w:val="uz-Cyrl-UZ"/>
        </w:rPr>
        <w:t>127 168 133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сўмлик рецептлар реализация қилинмаган. Муассасалар ҳисобида </w:t>
      </w:r>
      <w:r w:rsidR="00E249F8">
        <w:rPr>
          <w:rFonts w:ascii="Times New Roman" w:hAnsi="Times New Roman" w:cs="Times New Roman"/>
          <w:sz w:val="28"/>
          <w:szCs w:val="28"/>
          <w:lang w:val="uz-Cyrl-UZ"/>
        </w:rPr>
        <w:t>6 675 274 160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сўм маблағ мавжуд.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z-Cyrl-UZ" w:eastAsia="ru-RU"/>
        </w:rPr>
        <w:t xml:space="preserve">  </w:t>
      </w:r>
    </w:p>
    <w:p w:rsidR="000C6ED1" w:rsidRDefault="0088404E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 xml:space="preserve">Ҳозирги кунда вилоят бўйича юрак қон томир касалликлари билан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val="uz-Cyrl-UZ" w:eastAsia="ru-RU"/>
        </w:rPr>
        <w:t>121432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z-Cyrl-UZ"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 xml:space="preserve">нафар, нафас аъзолари касалликлари билан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val="uz-Cyrl-UZ" w:eastAsia="ru-RU"/>
        </w:rPr>
        <w:t>34931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z-Cyrl-UZ"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 xml:space="preserve">нафар,  эндокрин касалликлари жумаладан: қандли диабетнинг 2-тури билан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val="uz-Cyrl-UZ" w:eastAsia="ru-RU"/>
        </w:rPr>
        <w:t>37612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 xml:space="preserve"> нафар беморалар “Д” назоратига туради. Жами дастурдан дори воситалари олиши мумкин бўлган контингент сони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193975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нафарни ташкил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>этади.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</w:p>
    <w:p w:rsidR="000C6ED1" w:rsidRDefault="00286B09" w:rsidP="0070149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86B09">
        <w:rPr>
          <w:noProof/>
          <w:lang w:eastAsia="ru-RU"/>
        </w:rPr>
        <w:drawing>
          <wp:inline distT="0" distB="0" distL="0" distR="0">
            <wp:extent cx="6300470" cy="3181350"/>
            <wp:effectExtent l="0" t="0" r="508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1615" cy="31819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6ED1" w:rsidRDefault="0088404E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bCs/>
          <w:sz w:val="28"/>
          <w:szCs w:val="28"/>
          <w:lang w:val="uz-Cyrl-UZ" w:eastAsia="ru-RU"/>
        </w:rPr>
      </w:pPr>
      <w:r>
        <w:rPr>
          <w:rFonts w:ascii="Times New Roman" w:eastAsiaTheme="minorEastAsia" w:hAnsi="Times New Roman" w:cs="Times New Roman"/>
          <w:bCs/>
          <w:sz w:val="28"/>
          <w:szCs w:val="28"/>
          <w:lang w:val="uz-Cyrl-UZ" w:eastAsia="ru-RU"/>
        </w:rPr>
        <w:t>Самарқанд вилоятида реимбурсация дастурининг жорий қилиниш ҳолати, расмийлаштирилган ва реализация қилинган рецептлар тўғрисидаги маълумотлар вилоят соғлиқни сақлаш бош бошқармаси раҳбариятига тақдим этилиб, биргаликдаги ВКС йиғилишларда муҳокама қилиб келинмоқда.</w:t>
      </w:r>
    </w:p>
    <w:p w:rsidR="005A03CF" w:rsidRDefault="005A03CF">
      <w:pPr>
        <w:spacing w:after="0" w:line="240" w:lineRule="auto"/>
        <w:jc w:val="both"/>
        <w:rPr>
          <w:lang w:val="uz-Cyrl-UZ"/>
        </w:rPr>
      </w:pPr>
      <w:bookmarkStart w:id="1" w:name="_GoBack"/>
      <w:bookmarkEnd w:id="1"/>
      <w:r>
        <w:rPr>
          <w:lang w:val="uz-Cyrl-UZ"/>
        </w:rPr>
        <w:t xml:space="preserve">    </w:t>
      </w:r>
    </w:p>
    <w:p w:rsidR="00AF234D" w:rsidRDefault="00AF234D">
      <w:pPr>
        <w:spacing w:after="0" w:line="240" w:lineRule="auto"/>
        <w:jc w:val="both"/>
        <w:rPr>
          <w:lang w:val="uz-Cyrl-UZ"/>
        </w:rPr>
      </w:pPr>
    </w:p>
    <w:p w:rsidR="00AF234D" w:rsidRDefault="00AF234D">
      <w:pPr>
        <w:spacing w:after="0" w:line="240" w:lineRule="auto"/>
        <w:jc w:val="both"/>
        <w:rPr>
          <w:lang w:val="uz-Cyrl-UZ"/>
        </w:rPr>
      </w:pPr>
    </w:p>
    <w:p w:rsidR="00AF234D" w:rsidRDefault="00AF234D">
      <w:pPr>
        <w:spacing w:after="0" w:line="240" w:lineRule="auto"/>
        <w:jc w:val="both"/>
        <w:rPr>
          <w:lang w:val="uz-Cyrl-UZ"/>
        </w:rPr>
      </w:pPr>
    </w:p>
    <w:p w:rsidR="00AF234D" w:rsidRDefault="00AF234D">
      <w:pPr>
        <w:spacing w:after="0" w:line="240" w:lineRule="auto"/>
        <w:jc w:val="both"/>
        <w:rPr>
          <w:lang w:val="uz-Cyrl-UZ"/>
        </w:rPr>
      </w:pPr>
      <w:r>
        <w:rPr>
          <w:lang w:val="uz-Cyrl-UZ"/>
        </w:rPr>
        <w:t xml:space="preserve">    </w:t>
      </w:r>
    </w:p>
    <w:p w:rsidR="000C6ED1" w:rsidRDefault="00DB4E6C" w:rsidP="00EE3FD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</w:pPr>
      <w:r>
        <w:rPr>
          <w:lang w:val="uz-Cyrl-UZ"/>
        </w:rPr>
        <w:t xml:space="preserve">   </w:t>
      </w:r>
      <w:r w:rsidR="0088404E">
        <w:rPr>
          <w:rFonts w:ascii="Times New Roman" w:hAnsi="Times New Roman" w:cs="Times New Roman"/>
          <w:sz w:val="28"/>
          <w:szCs w:val="28"/>
          <w:lang w:val="uz-Cyrl-UZ"/>
        </w:rPr>
        <w:t xml:space="preserve">        </w:t>
      </w:r>
      <w:r w:rsidR="0088404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  <w:t>Давлат тиббий суғуртаси жамғармаси</w:t>
      </w:r>
    </w:p>
    <w:p w:rsidR="000C6ED1" w:rsidRDefault="0088404E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  <w:t xml:space="preserve">Самарқанд вилоят ҳудудий бўлинмаси </w:t>
      </w:r>
    </w:p>
    <w:p w:rsidR="000C6ED1" w:rsidRDefault="0088404E">
      <w:pPr>
        <w:spacing w:after="0" w:line="240" w:lineRule="auto"/>
        <w:ind w:firstLine="708"/>
        <w:rPr>
          <w:sz w:val="28"/>
          <w:szCs w:val="28"/>
          <w:lang w:val="uz-Cyrl-UZ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  <w:t>бошлиғи в.в.б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  <w:tab/>
        <w:t xml:space="preserve">          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  <w:tab/>
        <w:t>Д.Раззоқов</w:t>
      </w:r>
    </w:p>
    <w:sectPr w:rsidR="000C6ED1">
      <w:pgSz w:w="11906" w:h="16838"/>
      <w:pgMar w:top="709" w:right="707" w:bottom="851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3F7A" w:rsidRDefault="00003F7A">
      <w:pPr>
        <w:spacing w:line="240" w:lineRule="auto"/>
      </w:pPr>
      <w:r>
        <w:separator/>
      </w:r>
    </w:p>
  </w:endnote>
  <w:endnote w:type="continuationSeparator" w:id="0">
    <w:p w:rsidR="00003F7A" w:rsidRDefault="00003F7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3F7A" w:rsidRDefault="00003F7A">
      <w:pPr>
        <w:spacing w:after="0"/>
      </w:pPr>
      <w:r>
        <w:separator/>
      </w:r>
    </w:p>
  </w:footnote>
  <w:footnote w:type="continuationSeparator" w:id="0">
    <w:p w:rsidR="00003F7A" w:rsidRDefault="00003F7A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BB1C424F"/>
    <w:multiLevelType w:val="singleLevel"/>
    <w:tmpl w:val="BB1C424F"/>
    <w:lvl w:ilvl="0">
      <w:start w:val="2"/>
      <w:numFmt w:val="decimal"/>
      <w:suff w:val="space"/>
      <w:lvlText w:val="%1."/>
      <w:lvlJc w:val="left"/>
    </w:lvl>
  </w:abstractNum>
  <w:abstractNum w:abstractNumId="1" w15:restartNumberingAfterBreak="0">
    <w:nsid w:val="466F47F9"/>
    <w:multiLevelType w:val="hybridMultilevel"/>
    <w:tmpl w:val="5A18CDBC"/>
    <w:lvl w:ilvl="0" w:tplc="35E05762">
      <w:start w:val="1"/>
      <w:numFmt w:val="decimal"/>
      <w:lvlText w:val="%1."/>
      <w:lvlJc w:val="left"/>
      <w:pPr>
        <w:ind w:left="644" w:hanging="360"/>
      </w:pPr>
      <w:rPr>
        <w:rFonts w:ascii="Times New Roman" w:eastAsiaTheme="minorHAnsi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  <w:num w:numId="2">
    <w:abstractNumId w:val="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02B27"/>
    <w:rsid w:val="00003F7A"/>
    <w:rsid w:val="0000797D"/>
    <w:rsid w:val="0001461F"/>
    <w:rsid w:val="0001473E"/>
    <w:rsid w:val="000402E6"/>
    <w:rsid w:val="000515FF"/>
    <w:rsid w:val="0005304D"/>
    <w:rsid w:val="0005744B"/>
    <w:rsid w:val="00071D5D"/>
    <w:rsid w:val="000769CB"/>
    <w:rsid w:val="00081C05"/>
    <w:rsid w:val="00084349"/>
    <w:rsid w:val="00093FA6"/>
    <w:rsid w:val="000965F8"/>
    <w:rsid w:val="000A3D9F"/>
    <w:rsid w:val="000A5245"/>
    <w:rsid w:val="000A5CAE"/>
    <w:rsid w:val="000B5536"/>
    <w:rsid w:val="000C5CC3"/>
    <w:rsid w:val="000C6ED1"/>
    <w:rsid w:val="000C7583"/>
    <w:rsid w:val="000D7291"/>
    <w:rsid w:val="000E0EB0"/>
    <w:rsid w:val="000E3118"/>
    <w:rsid w:val="000E6BC8"/>
    <w:rsid w:val="000E759A"/>
    <w:rsid w:val="000F0557"/>
    <w:rsid w:val="00106B7D"/>
    <w:rsid w:val="0010782A"/>
    <w:rsid w:val="001114E2"/>
    <w:rsid w:val="001125C4"/>
    <w:rsid w:val="00113635"/>
    <w:rsid w:val="00114C2A"/>
    <w:rsid w:val="00114D8A"/>
    <w:rsid w:val="0012339C"/>
    <w:rsid w:val="00123982"/>
    <w:rsid w:val="00137931"/>
    <w:rsid w:val="0014100D"/>
    <w:rsid w:val="00147045"/>
    <w:rsid w:val="00172A27"/>
    <w:rsid w:val="00174EDA"/>
    <w:rsid w:val="0018562F"/>
    <w:rsid w:val="001874B9"/>
    <w:rsid w:val="001A4B6F"/>
    <w:rsid w:val="001A4E82"/>
    <w:rsid w:val="001A797D"/>
    <w:rsid w:val="001C07B9"/>
    <w:rsid w:val="001D01E8"/>
    <w:rsid w:val="001D3443"/>
    <w:rsid w:val="001D4917"/>
    <w:rsid w:val="0020624E"/>
    <w:rsid w:val="00206628"/>
    <w:rsid w:val="00225868"/>
    <w:rsid w:val="00226649"/>
    <w:rsid w:val="002330EE"/>
    <w:rsid w:val="00235737"/>
    <w:rsid w:val="002425AD"/>
    <w:rsid w:val="00254DA8"/>
    <w:rsid w:val="00261708"/>
    <w:rsid w:val="00266EDF"/>
    <w:rsid w:val="00272C47"/>
    <w:rsid w:val="00273026"/>
    <w:rsid w:val="00274017"/>
    <w:rsid w:val="002748AF"/>
    <w:rsid w:val="002807A4"/>
    <w:rsid w:val="00286B09"/>
    <w:rsid w:val="0029377F"/>
    <w:rsid w:val="00294EEF"/>
    <w:rsid w:val="002A0C71"/>
    <w:rsid w:val="002A1E6D"/>
    <w:rsid w:val="002C26B4"/>
    <w:rsid w:val="002E1098"/>
    <w:rsid w:val="002F287D"/>
    <w:rsid w:val="002F5C45"/>
    <w:rsid w:val="00301C0C"/>
    <w:rsid w:val="003035F5"/>
    <w:rsid w:val="00303B48"/>
    <w:rsid w:val="00305563"/>
    <w:rsid w:val="00306F55"/>
    <w:rsid w:val="00312656"/>
    <w:rsid w:val="00312C5C"/>
    <w:rsid w:val="00313485"/>
    <w:rsid w:val="0031531C"/>
    <w:rsid w:val="003157BA"/>
    <w:rsid w:val="0031758C"/>
    <w:rsid w:val="00317847"/>
    <w:rsid w:val="0033166D"/>
    <w:rsid w:val="00331E95"/>
    <w:rsid w:val="00345B89"/>
    <w:rsid w:val="00345F4E"/>
    <w:rsid w:val="00351B61"/>
    <w:rsid w:val="00353401"/>
    <w:rsid w:val="00354496"/>
    <w:rsid w:val="00356018"/>
    <w:rsid w:val="00370935"/>
    <w:rsid w:val="00382112"/>
    <w:rsid w:val="00386024"/>
    <w:rsid w:val="00391B86"/>
    <w:rsid w:val="003A78F2"/>
    <w:rsid w:val="003B3F5E"/>
    <w:rsid w:val="003B59E6"/>
    <w:rsid w:val="003E55A7"/>
    <w:rsid w:val="003F5079"/>
    <w:rsid w:val="003F5697"/>
    <w:rsid w:val="00403D87"/>
    <w:rsid w:val="004041F6"/>
    <w:rsid w:val="0041218B"/>
    <w:rsid w:val="004217B9"/>
    <w:rsid w:val="0042287E"/>
    <w:rsid w:val="00424020"/>
    <w:rsid w:val="00433D5A"/>
    <w:rsid w:val="0043472F"/>
    <w:rsid w:val="0043473D"/>
    <w:rsid w:val="0044298D"/>
    <w:rsid w:val="00443A51"/>
    <w:rsid w:val="00445C89"/>
    <w:rsid w:val="00445D7E"/>
    <w:rsid w:val="004632D4"/>
    <w:rsid w:val="00465E8A"/>
    <w:rsid w:val="004804A0"/>
    <w:rsid w:val="00490199"/>
    <w:rsid w:val="00492C9F"/>
    <w:rsid w:val="004A26F4"/>
    <w:rsid w:val="004A59CE"/>
    <w:rsid w:val="004B15D5"/>
    <w:rsid w:val="004B6B09"/>
    <w:rsid w:val="004D2E62"/>
    <w:rsid w:val="004D399B"/>
    <w:rsid w:val="004D4DB5"/>
    <w:rsid w:val="004E751A"/>
    <w:rsid w:val="004F4E8A"/>
    <w:rsid w:val="004F63EA"/>
    <w:rsid w:val="0050588F"/>
    <w:rsid w:val="005071AE"/>
    <w:rsid w:val="00507828"/>
    <w:rsid w:val="00513927"/>
    <w:rsid w:val="0051564A"/>
    <w:rsid w:val="00515748"/>
    <w:rsid w:val="00527C46"/>
    <w:rsid w:val="0053436B"/>
    <w:rsid w:val="005411EC"/>
    <w:rsid w:val="00545572"/>
    <w:rsid w:val="00545F6B"/>
    <w:rsid w:val="005464CC"/>
    <w:rsid w:val="0055247B"/>
    <w:rsid w:val="005577C3"/>
    <w:rsid w:val="005577F4"/>
    <w:rsid w:val="00562387"/>
    <w:rsid w:val="00565410"/>
    <w:rsid w:val="00565B9F"/>
    <w:rsid w:val="005660F3"/>
    <w:rsid w:val="00566FBF"/>
    <w:rsid w:val="00567DF9"/>
    <w:rsid w:val="00570CAE"/>
    <w:rsid w:val="00575172"/>
    <w:rsid w:val="00580AED"/>
    <w:rsid w:val="00581693"/>
    <w:rsid w:val="00597D14"/>
    <w:rsid w:val="005A03CF"/>
    <w:rsid w:val="005A16F5"/>
    <w:rsid w:val="005A5445"/>
    <w:rsid w:val="005A7ADC"/>
    <w:rsid w:val="005E2A13"/>
    <w:rsid w:val="005F2A9E"/>
    <w:rsid w:val="005F77C7"/>
    <w:rsid w:val="005F7B5B"/>
    <w:rsid w:val="0060541B"/>
    <w:rsid w:val="006067C8"/>
    <w:rsid w:val="00616264"/>
    <w:rsid w:val="00622765"/>
    <w:rsid w:val="0062427C"/>
    <w:rsid w:val="00643925"/>
    <w:rsid w:val="006453A2"/>
    <w:rsid w:val="00661514"/>
    <w:rsid w:val="00665D19"/>
    <w:rsid w:val="00665DB1"/>
    <w:rsid w:val="00672168"/>
    <w:rsid w:val="006745A7"/>
    <w:rsid w:val="006778C4"/>
    <w:rsid w:val="0068073F"/>
    <w:rsid w:val="00686594"/>
    <w:rsid w:val="0069366E"/>
    <w:rsid w:val="00694405"/>
    <w:rsid w:val="006A519E"/>
    <w:rsid w:val="006B37C7"/>
    <w:rsid w:val="006B49C9"/>
    <w:rsid w:val="006B5723"/>
    <w:rsid w:val="006B7271"/>
    <w:rsid w:val="006E373B"/>
    <w:rsid w:val="006F0608"/>
    <w:rsid w:val="006F1DA6"/>
    <w:rsid w:val="006F20A6"/>
    <w:rsid w:val="006F4C9B"/>
    <w:rsid w:val="00701497"/>
    <w:rsid w:val="0070281C"/>
    <w:rsid w:val="00702E0C"/>
    <w:rsid w:val="0070391E"/>
    <w:rsid w:val="00711238"/>
    <w:rsid w:val="00715384"/>
    <w:rsid w:val="00732DDC"/>
    <w:rsid w:val="00732EC1"/>
    <w:rsid w:val="007455A9"/>
    <w:rsid w:val="00756538"/>
    <w:rsid w:val="0076459F"/>
    <w:rsid w:val="00765727"/>
    <w:rsid w:val="00771A1B"/>
    <w:rsid w:val="00775ABD"/>
    <w:rsid w:val="00785356"/>
    <w:rsid w:val="00786E9D"/>
    <w:rsid w:val="0079128C"/>
    <w:rsid w:val="00792CED"/>
    <w:rsid w:val="007A1F0A"/>
    <w:rsid w:val="007B3C97"/>
    <w:rsid w:val="007B7F2A"/>
    <w:rsid w:val="007C1835"/>
    <w:rsid w:val="007C3E7F"/>
    <w:rsid w:val="007C41EA"/>
    <w:rsid w:val="007D7E45"/>
    <w:rsid w:val="007E1081"/>
    <w:rsid w:val="007E2DC6"/>
    <w:rsid w:val="007E3E88"/>
    <w:rsid w:val="007E4AD6"/>
    <w:rsid w:val="007E5DF9"/>
    <w:rsid w:val="007E6CD3"/>
    <w:rsid w:val="007E7469"/>
    <w:rsid w:val="007F3445"/>
    <w:rsid w:val="008015D1"/>
    <w:rsid w:val="00815302"/>
    <w:rsid w:val="00816E49"/>
    <w:rsid w:val="008175C4"/>
    <w:rsid w:val="00820C6F"/>
    <w:rsid w:val="00821F46"/>
    <w:rsid w:val="008367E1"/>
    <w:rsid w:val="00837ABE"/>
    <w:rsid w:val="00837E32"/>
    <w:rsid w:val="0084243F"/>
    <w:rsid w:val="00844756"/>
    <w:rsid w:val="008454BB"/>
    <w:rsid w:val="00850557"/>
    <w:rsid w:val="00851965"/>
    <w:rsid w:val="00855CC3"/>
    <w:rsid w:val="00860065"/>
    <w:rsid w:val="008611FF"/>
    <w:rsid w:val="0086169F"/>
    <w:rsid w:val="00862188"/>
    <w:rsid w:val="00865A7E"/>
    <w:rsid w:val="008717F2"/>
    <w:rsid w:val="00873711"/>
    <w:rsid w:val="00873822"/>
    <w:rsid w:val="00876CAB"/>
    <w:rsid w:val="00880B65"/>
    <w:rsid w:val="0088404E"/>
    <w:rsid w:val="008843A0"/>
    <w:rsid w:val="00884D5D"/>
    <w:rsid w:val="0088506E"/>
    <w:rsid w:val="008A4DF8"/>
    <w:rsid w:val="008A6761"/>
    <w:rsid w:val="008A6D17"/>
    <w:rsid w:val="008B6B18"/>
    <w:rsid w:val="008C2367"/>
    <w:rsid w:val="008C36EA"/>
    <w:rsid w:val="008C56C4"/>
    <w:rsid w:val="008D76A0"/>
    <w:rsid w:val="008E1F00"/>
    <w:rsid w:val="008F2455"/>
    <w:rsid w:val="0090023E"/>
    <w:rsid w:val="009044BF"/>
    <w:rsid w:val="00904F52"/>
    <w:rsid w:val="009124D4"/>
    <w:rsid w:val="009125A3"/>
    <w:rsid w:val="00913465"/>
    <w:rsid w:val="00915DC5"/>
    <w:rsid w:val="00916F72"/>
    <w:rsid w:val="009178A6"/>
    <w:rsid w:val="009233B8"/>
    <w:rsid w:val="00937888"/>
    <w:rsid w:val="009533BA"/>
    <w:rsid w:val="009626C4"/>
    <w:rsid w:val="009703A1"/>
    <w:rsid w:val="009766FE"/>
    <w:rsid w:val="00985783"/>
    <w:rsid w:val="00990DC5"/>
    <w:rsid w:val="00990F63"/>
    <w:rsid w:val="00996CD9"/>
    <w:rsid w:val="009A27D1"/>
    <w:rsid w:val="009A4A34"/>
    <w:rsid w:val="009B14D9"/>
    <w:rsid w:val="009B7A8C"/>
    <w:rsid w:val="009C4E05"/>
    <w:rsid w:val="009C58C0"/>
    <w:rsid w:val="009C6D84"/>
    <w:rsid w:val="009D2AC2"/>
    <w:rsid w:val="009D5AAB"/>
    <w:rsid w:val="009D6B1F"/>
    <w:rsid w:val="009F54C5"/>
    <w:rsid w:val="00A067C5"/>
    <w:rsid w:val="00A06FF8"/>
    <w:rsid w:val="00A070FC"/>
    <w:rsid w:val="00A116A9"/>
    <w:rsid w:val="00A14CB8"/>
    <w:rsid w:val="00A2484C"/>
    <w:rsid w:val="00A279A4"/>
    <w:rsid w:val="00A3266E"/>
    <w:rsid w:val="00A35CA6"/>
    <w:rsid w:val="00A37D57"/>
    <w:rsid w:val="00A40699"/>
    <w:rsid w:val="00A4384D"/>
    <w:rsid w:val="00A44781"/>
    <w:rsid w:val="00A4670F"/>
    <w:rsid w:val="00A46CB5"/>
    <w:rsid w:val="00A53358"/>
    <w:rsid w:val="00A53ABD"/>
    <w:rsid w:val="00A54A01"/>
    <w:rsid w:val="00A54AFC"/>
    <w:rsid w:val="00A57399"/>
    <w:rsid w:val="00A67F4E"/>
    <w:rsid w:val="00A71012"/>
    <w:rsid w:val="00A75DDD"/>
    <w:rsid w:val="00A8648B"/>
    <w:rsid w:val="00A91A1C"/>
    <w:rsid w:val="00AA265D"/>
    <w:rsid w:val="00AA762A"/>
    <w:rsid w:val="00AB0E43"/>
    <w:rsid w:val="00AC1306"/>
    <w:rsid w:val="00AC13FB"/>
    <w:rsid w:val="00AD1741"/>
    <w:rsid w:val="00AD285E"/>
    <w:rsid w:val="00AD3E62"/>
    <w:rsid w:val="00AD7B58"/>
    <w:rsid w:val="00AE320C"/>
    <w:rsid w:val="00AF1A7A"/>
    <w:rsid w:val="00AF234D"/>
    <w:rsid w:val="00AF66EC"/>
    <w:rsid w:val="00B048B5"/>
    <w:rsid w:val="00B0601F"/>
    <w:rsid w:val="00B0623A"/>
    <w:rsid w:val="00B1793E"/>
    <w:rsid w:val="00B20518"/>
    <w:rsid w:val="00B31BD4"/>
    <w:rsid w:val="00B332AE"/>
    <w:rsid w:val="00B41DE6"/>
    <w:rsid w:val="00B461BA"/>
    <w:rsid w:val="00B52A4D"/>
    <w:rsid w:val="00B538F3"/>
    <w:rsid w:val="00B547F5"/>
    <w:rsid w:val="00B6383E"/>
    <w:rsid w:val="00B67AC6"/>
    <w:rsid w:val="00B75337"/>
    <w:rsid w:val="00B763BE"/>
    <w:rsid w:val="00B83AB8"/>
    <w:rsid w:val="00B964A8"/>
    <w:rsid w:val="00B971D4"/>
    <w:rsid w:val="00BB0940"/>
    <w:rsid w:val="00BC3622"/>
    <w:rsid w:val="00BD5615"/>
    <w:rsid w:val="00BD60DD"/>
    <w:rsid w:val="00BE07ED"/>
    <w:rsid w:val="00BE5006"/>
    <w:rsid w:val="00BE6273"/>
    <w:rsid w:val="00BF369B"/>
    <w:rsid w:val="00BF3AD6"/>
    <w:rsid w:val="00BF5405"/>
    <w:rsid w:val="00BF58C6"/>
    <w:rsid w:val="00BF6664"/>
    <w:rsid w:val="00C2229B"/>
    <w:rsid w:val="00C228B8"/>
    <w:rsid w:val="00C25DC7"/>
    <w:rsid w:val="00C269F2"/>
    <w:rsid w:val="00C27FE0"/>
    <w:rsid w:val="00C378D7"/>
    <w:rsid w:val="00C45C37"/>
    <w:rsid w:val="00C518DA"/>
    <w:rsid w:val="00C52DD1"/>
    <w:rsid w:val="00C56194"/>
    <w:rsid w:val="00C667AC"/>
    <w:rsid w:val="00C7248E"/>
    <w:rsid w:val="00C73ED3"/>
    <w:rsid w:val="00C76249"/>
    <w:rsid w:val="00C8095D"/>
    <w:rsid w:val="00C81204"/>
    <w:rsid w:val="00C82CFE"/>
    <w:rsid w:val="00C92A03"/>
    <w:rsid w:val="00C96B77"/>
    <w:rsid w:val="00C97304"/>
    <w:rsid w:val="00CA1A39"/>
    <w:rsid w:val="00CA348F"/>
    <w:rsid w:val="00CA53CD"/>
    <w:rsid w:val="00CB4DFA"/>
    <w:rsid w:val="00CD0F3B"/>
    <w:rsid w:val="00CD1CBB"/>
    <w:rsid w:val="00CD6419"/>
    <w:rsid w:val="00CD7462"/>
    <w:rsid w:val="00CE7E79"/>
    <w:rsid w:val="00CF5939"/>
    <w:rsid w:val="00D013EB"/>
    <w:rsid w:val="00D0180C"/>
    <w:rsid w:val="00D01834"/>
    <w:rsid w:val="00D05BEA"/>
    <w:rsid w:val="00D07A06"/>
    <w:rsid w:val="00D150DF"/>
    <w:rsid w:val="00D23C6E"/>
    <w:rsid w:val="00D322DD"/>
    <w:rsid w:val="00D33A66"/>
    <w:rsid w:val="00D3758E"/>
    <w:rsid w:val="00D43D13"/>
    <w:rsid w:val="00D4448F"/>
    <w:rsid w:val="00D4548B"/>
    <w:rsid w:val="00D4759F"/>
    <w:rsid w:val="00D51CD4"/>
    <w:rsid w:val="00D53E3E"/>
    <w:rsid w:val="00D54470"/>
    <w:rsid w:val="00D56130"/>
    <w:rsid w:val="00D60DBD"/>
    <w:rsid w:val="00D6579D"/>
    <w:rsid w:val="00D7486C"/>
    <w:rsid w:val="00D75AF6"/>
    <w:rsid w:val="00D84775"/>
    <w:rsid w:val="00D85A22"/>
    <w:rsid w:val="00D86FFF"/>
    <w:rsid w:val="00DA5BB3"/>
    <w:rsid w:val="00DB4E6C"/>
    <w:rsid w:val="00DC0CD8"/>
    <w:rsid w:val="00DC3058"/>
    <w:rsid w:val="00DC751B"/>
    <w:rsid w:val="00DE7DB8"/>
    <w:rsid w:val="00DF63E4"/>
    <w:rsid w:val="00E1466C"/>
    <w:rsid w:val="00E21B70"/>
    <w:rsid w:val="00E22A6F"/>
    <w:rsid w:val="00E249F8"/>
    <w:rsid w:val="00E27EB6"/>
    <w:rsid w:val="00E4047C"/>
    <w:rsid w:val="00E42ABD"/>
    <w:rsid w:val="00E43636"/>
    <w:rsid w:val="00E52D35"/>
    <w:rsid w:val="00E6015A"/>
    <w:rsid w:val="00E61BA2"/>
    <w:rsid w:val="00E63844"/>
    <w:rsid w:val="00E63886"/>
    <w:rsid w:val="00E64634"/>
    <w:rsid w:val="00E70C96"/>
    <w:rsid w:val="00E77053"/>
    <w:rsid w:val="00E80F3C"/>
    <w:rsid w:val="00E83895"/>
    <w:rsid w:val="00E9345A"/>
    <w:rsid w:val="00EA3E8E"/>
    <w:rsid w:val="00EB666D"/>
    <w:rsid w:val="00EC713A"/>
    <w:rsid w:val="00EE2E8E"/>
    <w:rsid w:val="00EE3FD2"/>
    <w:rsid w:val="00EF5673"/>
    <w:rsid w:val="00EF5F5D"/>
    <w:rsid w:val="00F03E22"/>
    <w:rsid w:val="00F12795"/>
    <w:rsid w:val="00F156E3"/>
    <w:rsid w:val="00F16099"/>
    <w:rsid w:val="00F2043F"/>
    <w:rsid w:val="00F21F68"/>
    <w:rsid w:val="00F31075"/>
    <w:rsid w:val="00F327AC"/>
    <w:rsid w:val="00F402DD"/>
    <w:rsid w:val="00F419C0"/>
    <w:rsid w:val="00F57A45"/>
    <w:rsid w:val="00F62024"/>
    <w:rsid w:val="00F8205B"/>
    <w:rsid w:val="00F973AB"/>
    <w:rsid w:val="00FA55C2"/>
    <w:rsid w:val="00FA7558"/>
    <w:rsid w:val="00FB2634"/>
    <w:rsid w:val="00FB2E6E"/>
    <w:rsid w:val="00FB62C1"/>
    <w:rsid w:val="00FC434F"/>
    <w:rsid w:val="00FC624E"/>
    <w:rsid w:val="00FC6903"/>
    <w:rsid w:val="00FC7608"/>
    <w:rsid w:val="00FE73DB"/>
    <w:rsid w:val="00FF7413"/>
    <w:rsid w:val="050C6184"/>
    <w:rsid w:val="07D32729"/>
    <w:rsid w:val="36265F61"/>
    <w:rsid w:val="40AB2127"/>
    <w:rsid w:val="488B5C16"/>
    <w:rsid w:val="67824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571658"/>
  <w15:docId w15:val="{E9650F93-8444-4E80-A628-87052A9081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pPr>
      <w:ind w:left="720"/>
      <w:contextualSpacing/>
    </w:p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352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4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8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394</TotalTime>
  <Pages>4</Pages>
  <Words>1145</Words>
  <Characters>6528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Eldorbek</cp:lastModifiedBy>
  <cp:revision>233</cp:revision>
  <cp:lastPrinted>2025-11-28T11:01:00Z</cp:lastPrinted>
  <dcterms:created xsi:type="dcterms:W3CDTF">2025-08-22T12:53:00Z</dcterms:created>
  <dcterms:modified xsi:type="dcterms:W3CDTF">2025-12-11T05:59:00Z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1033-12.2.0.23155</vt:lpwstr>
  </property>
  <property fmtid="{D5CDD505-2E9C-101B-9397-08002B2CF9AE}" pid="3" name="ICV">
    <vt:lpwstr>C2A2200438C148BFBF2E1B9866B80324_12</vt:lpwstr>
  </property>
</Properties>
</file>