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688CB6E8" w14:textId="7E18CD4E" w:rsidR="000B56F3" w:rsidRPr="009A1C42" w:rsidRDefault="008E1EDD">
      <w:pPr>
        <w:spacing w:after="0" w:line="240" w:lineRule="auto"/>
        <w:jc w:val="both"/>
        <w:rPr>
          <w:rFonts w:ascii="Times New Roman" w:hAnsi="Times New Roman" w:cs="Times New Roman"/>
          <w:b/>
          <w:bCs/>
          <w:sz w:val="24"/>
          <w:szCs w:val="24"/>
          <w:lang w:val="uz-Cyrl-UZ"/>
        </w:rPr>
      </w:pPr>
      <w:r w:rsidRPr="009A1C42">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9A1C42" w:rsidRDefault="000B56F3">
      <w:pPr>
        <w:spacing w:after="0"/>
        <w:ind w:left="3540"/>
        <w:jc w:val="both"/>
        <w:rPr>
          <w:rFonts w:ascii="Times New Roman" w:hAnsi="Times New Roman" w:cs="Times New Roman"/>
          <w:b/>
          <w:bCs/>
          <w:sz w:val="24"/>
          <w:szCs w:val="24"/>
          <w:lang w:val="uz-Cyrl-UZ"/>
        </w:rPr>
      </w:pPr>
    </w:p>
    <w:p w14:paraId="533CF0CF" w14:textId="77777777"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bCs/>
          <w:sz w:val="24"/>
          <w:szCs w:val="24"/>
          <w:lang w:val="uz-Cyrl-UZ"/>
        </w:rPr>
        <w:t>МАЪЛУМОТ</w:t>
      </w:r>
      <w:r w:rsidRPr="009A1C42">
        <w:rPr>
          <w:rFonts w:ascii="Times New Roman" w:hAnsi="Times New Roman" w:cs="Times New Roman"/>
          <w:b/>
          <w:sz w:val="24"/>
          <w:szCs w:val="24"/>
          <w:lang w:val="uz-Cyrl-UZ"/>
        </w:rPr>
        <w:t xml:space="preserve">                                                                                                                             </w:t>
      </w:r>
    </w:p>
    <w:p w14:paraId="63EF25D1" w14:textId="73076733"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sz w:val="24"/>
          <w:szCs w:val="24"/>
          <w:lang w:val="uz-Cyrl-UZ"/>
        </w:rPr>
        <w:t xml:space="preserve">                                                                </w:t>
      </w:r>
      <w:r w:rsidR="001B0127">
        <w:rPr>
          <w:rFonts w:ascii="Times New Roman" w:hAnsi="Times New Roman" w:cs="Times New Roman"/>
          <w:b/>
          <w:sz w:val="24"/>
          <w:szCs w:val="24"/>
          <w:lang w:val="uz-Cyrl-UZ"/>
        </w:rPr>
        <w:t>17</w:t>
      </w:r>
      <w:r w:rsidR="00A253C3" w:rsidRPr="009A1C42">
        <w:rPr>
          <w:rFonts w:ascii="Times New Roman" w:hAnsi="Times New Roman" w:cs="Times New Roman"/>
          <w:b/>
          <w:sz w:val="24"/>
          <w:szCs w:val="24"/>
          <w:lang w:val="uz-Cyrl-UZ"/>
        </w:rPr>
        <w:t>-</w:t>
      </w:r>
      <w:r w:rsidR="001B0127">
        <w:rPr>
          <w:rFonts w:ascii="Times New Roman" w:hAnsi="Times New Roman" w:cs="Times New Roman"/>
          <w:b/>
          <w:sz w:val="24"/>
          <w:szCs w:val="24"/>
          <w:lang w:val="uz-Cyrl-UZ"/>
        </w:rPr>
        <w:t>2</w:t>
      </w:r>
      <w:r w:rsidR="0017592A">
        <w:rPr>
          <w:rFonts w:ascii="Times New Roman" w:hAnsi="Times New Roman" w:cs="Times New Roman"/>
          <w:b/>
          <w:sz w:val="24"/>
          <w:szCs w:val="24"/>
          <w:lang w:val="uz-Cyrl-UZ"/>
        </w:rPr>
        <w:t>1</w:t>
      </w:r>
      <w:r w:rsidR="00C962EC" w:rsidRPr="009A1C42">
        <w:rPr>
          <w:rFonts w:ascii="Times New Roman" w:hAnsi="Times New Roman" w:cs="Times New Roman"/>
          <w:b/>
          <w:sz w:val="24"/>
          <w:szCs w:val="24"/>
          <w:lang w:val="uz-Cyrl-UZ"/>
        </w:rPr>
        <w:t>.</w:t>
      </w:r>
      <w:r w:rsidR="007E5B06">
        <w:rPr>
          <w:rFonts w:ascii="Times New Roman" w:hAnsi="Times New Roman" w:cs="Times New Roman"/>
          <w:b/>
          <w:sz w:val="24"/>
          <w:szCs w:val="24"/>
          <w:lang w:val="uz-Cyrl-UZ"/>
        </w:rPr>
        <w:t>1</w:t>
      </w:r>
      <w:r w:rsidR="00152E83">
        <w:rPr>
          <w:rFonts w:ascii="Times New Roman" w:hAnsi="Times New Roman" w:cs="Times New Roman"/>
          <w:b/>
          <w:sz w:val="24"/>
          <w:szCs w:val="24"/>
          <w:lang w:val="uz-Cyrl-UZ"/>
        </w:rPr>
        <w:t>1</w:t>
      </w:r>
      <w:r w:rsidR="00A253C3" w:rsidRPr="009A1C42">
        <w:rPr>
          <w:rFonts w:ascii="Times New Roman" w:hAnsi="Times New Roman" w:cs="Times New Roman"/>
          <w:b/>
          <w:sz w:val="24"/>
          <w:szCs w:val="24"/>
          <w:lang w:val="uz-Cyrl-UZ"/>
        </w:rPr>
        <w:t>.</w:t>
      </w:r>
      <w:r w:rsidRPr="009A1C42">
        <w:rPr>
          <w:rFonts w:ascii="Times New Roman" w:hAnsi="Times New Roman" w:cs="Times New Roman"/>
          <w:b/>
          <w:sz w:val="24"/>
          <w:szCs w:val="24"/>
          <w:lang w:val="uz-Cyrl-UZ"/>
        </w:rPr>
        <w:t xml:space="preserve">2025 йил      </w:t>
      </w:r>
      <w:bookmarkStart w:id="0" w:name="_Hlk177133950"/>
      <w:r w:rsidRPr="009A1C42">
        <w:rPr>
          <w:rFonts w:ascii="Times New Roman" w:hAnsi="Times New Roman" w:cs="Times New Roman"/>
          <w:sz w:val="24"/>
          <w:szCs w:val="24"/>
          <w:lang w:val="uz-Cyrl-UZ"/>
        </w:rPr>
        <w:t xml:space="preserve">        </w:t>
      </w:r>
      <w:bookmarkStart w:id="1" w:name="_Hlk178960814"/>
    </w:p>
    <w:bookmarkEnd w:id="1"/>
    <w:p w14:paraId="6EF1CF1A" w14:textId="77777777" w:rsidR="00476A58" w:rsidRPr="00476A58" w:rsidRDefault="00476A58" w:rsidP="00476A58">
      <w:pPr>
        <w:ind w:right="4"/>
        <w:jc w:val="both"/>
        <w:rPr>
          <w:rFonts w:ascii="Times New Roman" w:hAnsi="Times New Roman" w:cs="Times New Roman"/>
          <w:b/>
          <w:bCs/>
          <w:noProof/>
          <w:sz w:val="24"/>
          <w:szCs w:val="24"/>
          <w:lang w:val="uz-Cyrl-UZ" w:eastAsia="ru-RU"/>
        </w:rPr>
      </w:pPr>
    </w:p>
    <w:p w14:paraId="48417379" w14:textId="66FF1014" w:rsidR="002363AC" w:rsidRPr="00BF21D3" w:rsidRDefault="002363AC" w:rsidP="002363AC">
      <w:pPr>
        <w:ind w:right="4"/>
        <w:jc w:val="both"/>
        <w:rPr>
          <w:rFonts w:ascii="Times New Roman" w:hAnsi="Times New Roman"/>
          <w:noProof/>
          <w:lang w:val="uz-Cyrl-UZ" w:eastAsia="ru-RU"/>
        </w:rPr>
      </w:pPr>
      <w:r w:rsidRPr="00BF21D3">
        <w:rPr>
          <w:rFonts w:ascii="Times New Roman" w:hAnsi="Times New Roman"/>
          <w:b/>
          <w:bCs/>
          <w:noProof/>
          <w:lang w:val="uz-Cyrl-UZ" w:eastAsia="ru-RU"/>
        </w:rPr>
        <w:t xml:space="preserve">Жорий йилнинг 17.11.2025й </w:t>
      </w:r>
      <w:r w:rsidRPr="00BF21D3">
        <w:rPr>
          <w:rFonts w:ascii="Times New Roman" w:hAnsi="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11  ОПда саволнома бўйича ўрганилиб, малумотлар тайёрланмоқда. </w:t>
      </w:r>
      <w:bookmarkStart w:id="2" w:name="_Hlk209797559"/>
      <w:r w:rsidRPr="00BF21D3">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w:t>
      </w:r>
      <w:bookmarkEnd w:id="2"/>
      <w:r w:rsidRPr="00BF21D3">
        <w:rPr>
          <w:rFonts w:ascii="Times New Roman" w:hAnsi="Times New Roman"/>
          <w:noProof/>
          <w:lang w:val="uz-Cyrl-UZ" w:eastAsia="ru-RU"/>
        </w:rPr>
        <w:t>моқда.</w:t>
      </w:r>
    </w:p>
    <w:p w14:paraId="35EC1DF1" w14:textId="77777777" w:rsidR="002363AC" w:rsidRPr="00BF21D3" w:rsidRDefault="002363AC" w:rsidP="002363AC">
      <w:pPr>
        <w:ind w:right="4"/>
        <w:jc w:val="both"/>
        <w:rPr>
          <w:rFonts w:ascii="Times New Roman" w:hAnsi="Times New Roman"/>
          <w:noProof/>
          <w:lang w:val="uz-Cyrl-UZ" w:eastAsia="ru-RU"/>
        </w:rPr>
      </w:pPr>
      <w:r w:rsidRPr="00BF21D3">
        <w:rPr>
          <w:rFonts w:ascii="Times New Roman" w:hAnsi="Times New Roman"/>
          <w:noProof/>
          <w:lang w:val="uz-Cyrl-UZ" w:eastAsia="ru-RU"/>
        </w:rPr>
        <w:t>Кашкадарё вилояти бўлинмаси ходимлари томонидан тасдиқланган режа график асосида Қарши шахар туғруқ комплексида Ўзбекистон Республикаси Президентининг ПҚ 311-сонли қарори , ССВнинг 17-сонли буйруғи, 67-а буйруклар ижросини таъминлаш мақсадида таргибот ва ташвиқот ишлари хамда мониторинг ўтказилди.Мониторинг давомида даволанган беморларни электрон тизимга расмийлаштириш тартиби, беморларнинг статистик картаси (066-х/ш)ни miss.ssv.uz.электрон ахборот тизимига киритилиши, ДПМларини молиялаштиришга ажратилган маблағнинг 15фоизидан кам бўлмаган қисмини хар бир даволанган холатдан келиб чикиб тўлаш, ХКТ 10 буйича ташхисларни кодлаш, ПҚ-311-сонли карор буйича мониторинг ўтказилди.</w:t>
      </w:r>
    </w:p>
    <w:p w14:paraId="5D3413DC" w14:textId="17DB1EB1" w:rsidR="002363AC" w:rsidRPr="00BF21D3" w:rsidRDefault="002363AC" w:rsidP="002363AC">
      <w:pPr>
        <w:jc w:val="both"/>
        <w:rPr>
          <w:rFonts w:ascii="Times New Roman" w:hAnsi="Times New Roman"/>
          <w:noProof/>
          <w:lang w:val="uz-Cyrl-UZ" w:eastAsia="ru-RU"/>
        </w:rPr>
      </w:pPr>
      <w:r w:rsidRPr="00BF21D3">
        <w:rPr>
          <w:rFonts w:ascii="Times New Roman" w:hAnsi="Times New Roman"/>
          <w:noProof/>
          <w:lang w:val="uz-Cyrl-UZ" w:eastAsia="ru-RU"/>
        </w:rPr>
        <w:t>Кашкадарё вилояти бўлинмаси ходимлари томонидан тасдиқланган режа график асосида Қарши  шахар тиббиёт бирлашмасига қарашли 1-ОПда Ўзбекистон Республикаси Президентининг ПҚ 311-сонли қарори , ССВнинг 17-сонли буйруғи, 67-а буйруклар ижросини таъминлаш мақсадида таргибот ва ташвиқот ишлари хамда мониторинг ўтказилди. 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61889A9D" w14:textId="77777777" w:rsidR="002363AC" w:rsidRPr="00BF21D3" w:rsidRDefault="002363AC" w:rsidP="002363AC">
      <w:pPr>
        <w:jc w:val="both"/>
        <w:rPr>
          <w:rFonts w:ascii="Times New Roman" w:hAnsi="Times New Roman"/>
          <w:noProof/>
          <w:lang w:val="uz-Cyrl-UZ" w:eastAsia="ru-RU"/>
        </w:rPr>
      </w:pPr>
      <w:r w:rsidRPr="00BF21D3">
        <w:rPr>
          <w:rFonts w:ascii="Times New Roman" w:hAnsi="Times New Roman"/>
          <w:noProof/>
          <w:lang w:val="uz-Cyrl-UZ" w:eastAsia="ru-RU"/>
        </w:rPr>
        <w:t xml:space="preserve">Кунлик_суров_маълумотлари_булимлар_кесимида_Tümen_Talep_Edilen_Günlük тайёрланиб ДТСЖга тақдим этилди. </w:t>
      </w:r>
    </w:p>
    <w:p w14:paraId="26A17A85" w14:textId="77777777" w:rsidR="002363AC" w:rsidRPr="00BF21D3" w:rsidRDefault="002363AC" w:rsidP="002363AC">
      <w:pPr>
        <w:ind w:right="4"/>
        <w:jc w:val="both"/>
        <w:rPr>
          <w:rFonts w:ascii="Times New Roman" w:hAnsi="Times New Roman"/>
          <w:noProof/>
          <w:lang w:val="uz-Cyrl-UZ" w:eastAsia="ru-RU"/>
        </w:rPr>
      </w:pPr>
      <w:r w:rsidRPr="00BF21D3">
        <w:rPr>
          <w:rFonts w:ascii="Times New Roman" w:hAnsi="Times New Roman"/>
          <w:noProof/>
          <w:lang w:val="uz-Cyrl-UZ" w:eastAsia="ru-RU"/>
        </w:rPr>
        <w:t>Шаҳрисабз туманидаги  Қиёмшайх ОШП, Хитой ОШП, Сарчашма КУШ,  Ғелон КУШ, Кўл ОШП, Нишон туманидаги 29-сон ОП, 30-сон ОП, Ч.Бегимқулов ОШП, Навбаҳор ОШП, Ғузор туманидаги Тахам ОШП, Деҳқонобод тумани 3-ОП поликлиникалари билан Реимбурсация дастури доирасида электрон рецепт ёзилишини кўпайтириш, беморлар қамровини кенгайтириш ва дори воситаларини дорихоналардан олинишини ташкил этиш буйича таҳлилий маълумотлар тақдим этилди ҳамда жараёндаги муаммоли ҳолатлар бўйича тушунчалар берилди. PHARMA PLUS MCHJ дорихонаси томонидан тақдим этилган ҳисоб-фактуралар  октябр ойида берилган дори воситалари савдо номи, дозаси, миқдори ва суммаси бир-бирига мос эканлиги ўрганилди.  Ноябр ойида тўловлари амалга оширилган фактуралар суммалари Дт-Кт жадвалига қуйилиб маълумотлар янгиланди</w:t>
      </w:r>
      <w:r w:rsidRPr="00BF21D3">
        <w:rPr>
          <w:rFonts w:ascii="Times New Roman" w:hAnsi="Times New Roman"/>
          <w:b/>
          <w:bCs/>
          <w:noProof/>
          <w:lang w:val="uz-Cyrl-UZ" w:eastAsia="ru-RU"/>
        </w:rPr>
        <w:t>.</w:t>
      </w:r>
    </w:p>
    <w:p w14:paraId="158C7BE6" w14:textId="17A7D08A" w:rsidR="002363AC" w:rsidRPr="00BF21D3" w:rsidRDefault="002363AC" w:rsidP="002363AC">
      <w:pPr>
        <w:ind w:right="4"/>
        <w:jc w:val="both"/>
        <w:rPr>
          <w:rFonts w:ascii="Times New Roman" w:hAnsi="Times New Roman"/>
          <w:noProof/>
          <w:lang w:val="uz-Cyrl-UZ" w:eastAsia="ru-RU"/>
        </w:rPr>
      </w:pPr>
      <w:r w:rsidRPr="00BF21D3">
        <w:rPr>
          <w:rFonts w:ascii="Times New Roman" w:hAnsi="Times New Roman"/>
          <w:noProof/>
          <w:lang w:val="uz-Cyrl-UZ" w:eastAsia="ru-RU"/>
        </w:rPr>
        <w:t xml:space="preserve">ПФ-88-сонли фармонига асосан тажриба-синов лойихаси доирасида Китоб туманида стоматологик хизматларни аутсорсинг асосида ташкил қилиш бўйича «Мед профи центр» МЧЖси ғолиб деб топилган хамда шартнома тузилган. Бажарувчи ва Китоб туман соғлиқни сақлаш булими билан қабул қилиш ва топшириш далолатномаси тузиш ишлари якунланмоқда. Бундан ташқари Китоб туманда Ўзбекистон Республикаси Сағлиқни Сақлаш Вазирлигининг 2025 йил 04 июль № 197-сонли буйруғи бўйича  марказий лаборатория ташкил қилиш буйича қилинган ишлар маниторинг қилинди.                                                                                                                                                                               Қашқадарё вилоят худудида жойлашган суғурта механизм билан қамраб олинган Китоб туман марказий шифохонаси билан жамғарма ўртасида электрон қўшимча келишув Ешартнома дастурида яратилди , маъсул ходимлар томонидан келешувлар тасдиқланиб ва рахбарлар томонидан имзоланди хамда Республика ихтисослаштирилган Онкология ва Радиология илмий-амалий тиббиёт маркази Қашқадарё филиали  билан жамғарма ўртасида электрон қўшимча келишув Ешартнома дастурида яратилди , маъсул ходимлар томонидан келешувлар тасдиқланди ва рахбарлар томонидан имзолашга юборилди.   </w:t>
      </w:r>
    </w:p>
    <w:p w14:paraId="4979D5C2" w14:textId="5F9A65EE" w:rsidR="002363AC" w:rsidRPr="00BF21D3" w:rsidRDefault="002363AC" w:rsidP="002363AC">
      <w:pPr>
        <w:ind w:right="4"/>
        <w:jc w:val="both"/>
        <w:rPr>
          <w:rFonts w:ascii="Times New Roman" w:hAnsi="Times New Roman"/>
          <w:noProof/>
          <w:lang w:val="uz-Cyrl-UZ" w:eastAsia="ru-RU"/>
        </w:rPr>
      </w:pPr>
      <w:r w:rsidRPr="00BF21D3">
        <w:rPr>
          <w:rFonts w:ascii="Times New Roman" w:hAnsi="Times New Roman"/>
          <w:noProof/>
          <w:lang w:val="uz-Cyrl-UZ" w:eastAsia="ru-RU"/>
        </w:rPr>
        <w:t xml:space="preserve"> 2025 йил учун тузилган шартномаларга мувофиқ  тиббиёт муассасаларини  жорий йил октябрь ойи 15%-Даволанган холат  хисоботлари  тайёрланиб жамғармага тақдим этилди.                                                                                                                                                                                            4. Давлат тиббий суғуртаси Жамғармасининг 03.11.2025 йилдаги 744-сонли буйруғи асосида бюджетдан </w:t>
      </w:r>
      <w:r w:rsidRPr="00BF21D3">
        <w:rPr>
          <w:rFonts w:ascii="Times New Roman" w:hAnsi="Times New Roman"/>
          <w:noProof/>
          <w:lang w:val="uz-Cyrl-UZ" w:eastAsia="ru-RU"/>
        </w:rPr>
        <w:lastRenderedPageBreak/>
        <w:t xml:space="preserve">маблағ олувчи тиббиёт муассасалари томонидан тузилиб, тасдиқланадиган штат жадвалини амалдаги меҳнатга ҳақ тўлаш шартларига мувофиқлигини ўрганиш тўғрисида маълумотномаси 17.11.2025 й холатига қилиб берилди.                                                                                                                                                 5.Ўзбекстон Республикаси соғлиқни сақлаш вазирининг 2025-йил </w:t>
      </w:r>
    </w:p>
    <w:p w14:paraId="620A5DF3" w14:textId="77777777" w:rsidR="002363AC" w:rsidRPr="00BF21D3" w:rsidRDefault="002363AC" w:rsidP="002363AC">
      <w:pPr>
        <w:ind w:right="4"/>
        <w:jc w:val="both"/>
        <w:rPr>
          <w:rFonts w:ascii="Times New Roman" w:hAnsi="Times New Roman"/>
          <w:noProof/>
          <w:highlight w:val="yellow"/>
          <w:lang w:val="uz-Cyrl-UZ" w:eastAsia="ru-RU"/>
        </w:rPr>
      </w:pPr>
      <w:r w:rsidRPr="00BF21D3">
        <w:rPr>
          <w:rFonts w:ascii="Times New Roman" w:hAnsi="Times New Roman"/>
          <w:noProof/>
          <w:lang w:val="uz-Cyrl-UZ" w:eastAsia="ru-RU"/>
        </w:rPr>
        <w:t>2-июлдаги "Шошилинч перинатал ва шошилинч педиатрик мобил навбатчи реанимацион бригадалар фаолиятини йўлга қўйиш тўғрисида”ги 190-сон буйруғига асосан Қашқадарё вилояти бўйича ўрганиш қилиниб Жамғармага тақдим этилди.                                                       6. Ўзбекистон Республикаси Вазирлар Маҳкамасининг 2024 йил 17 июлдаги "Ўзбекистон Республикаси Ҳукуматининг айрим қарорларига автомобиль йўлларида ҳаракат хавфсизлигини таъминлашга қаратилган ўзгартириш ва қўшимчалар киритиш тўғрисида" 429-сон қарори бўйича тез тиббий ёрдам автомобилларига бериладиган рақамлар ва уларга сарфланадиган маблағлар тўғрисида 17.11.2025 й холатига маълумотлар янгиланиб Жамғармага тақдим этилди.</w:t>
      </w:r>
    </w:p>
    <w:p w14:paraId="7D99538C" w14:textId="77777777" w:rsidR="002363AC" w:rsidRPr="00BF21D3" w:rsidRDefault="002363AC" w:rsidP="002363AC">
      <w:pPr>
        <w:spacing w:line="259" w:lineRule="auto"/>
        <w:rPr>
          <w:rFonts w:ascii="Times New Roman" w:hAnsi="Times New Roman"/>
          <w:lang w:val="uz-Cyrl-UZ"/>
        </w:rPr>
      </w:pPr>
      <w:r w:rsidRPr="00BF21D3">
        <w:rPr>
          <w:rFonts w:ascii="Times New Roman" w:hAnsi="Times New Roman"/>
          <w:b/>
          <w:bCs/>
          <w:noProof/>
          <w:lang w:val="uz-Cyrl-UZ" w:eastAsia="ru-RU"/>
        </w:rPr>
        <w:t xml:space="preserve">Жорий йилнинг 18.11.2025й </w:t>
      </w:r>
      <w:r w:rsidRPr="00BF21D3">
        <w:rPr>
          <w:rFonts w:ascii="Times New Roman" w:hAnsi="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ОПда саволнома бўйича ўрганилиб, малумотлар тайёрланмоқда. </w:t>
      </w:r>
    </w:p>
    <w:p w14:paraId="6161CE7B" w14:textId="77777777" w:rsidR="002363AC" w:rsidRPr="00BF21D3" w:rsidRDefault="002363AC" w:rsidP="002363AC">
      <w:pPr>
        <w:jc w:val="both"/>
        <w:rPr>
          <w:rFonts w:ascii="Times New Roman" w:hAnsi="Times New Roman"/>
          <w:noProof/>
          <w:lang w:val="uz-Cyrl-UZ" w:eastAsia="ru-RU"/>
        </w:rPr>
      </w:pPr>
      <w:r w:rsidRPr="00BF21D3">
        <w:rPr>
          <w:rFonts w:ascii="Times New Roman" w:hAnsi="Times New Roman"/>
          <w:noProof/>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003B3109" w14:textId="77777777" w:rsidR="002363AC" w:rsidRPr="00BF21D3" w:rsidRDefault="002363AC" w:rsidP="002363AC">
      <w:pPr>
        <w:jc w:val="both"/>
        <w:rPr>
          <w:rFonts w:ascii="Times New Roman" w:hAnsi="Times New Roman"/>
          <w:noProof/>
          <w:lang w:val="uz-Cyrl-UZ" w:eastAsia="ru-RU"/>
        </w:rPr>
      </w:pPr>
      <w:r w:rsidRPr="00BF21D3">
        <w:rPr>
          <w:rFonts w:ascii="Times New Roman" w:hAnsi="Times New Roman"/>
          <w:noProof/>
          <w:lang w:val="uz-Cyrl-UZ" w:eastAsia="ru-RU"/>
        </w:rPr>
        <w:t xml:space="preserve">Кунлик_суров_маълумотлари_булимлар_кесимида_Tümen_Talep_Edilen_Günlük тайёрланиб ДТСЖга тақдим этилди. </w:t>
      </w:r>
    </w:p>
    <w:p w14:paraId="24F7D77C" w14:textId="77777777" w:rsidR="002363AC" w:rsidRPr="00BF21D3" w:rsidRDefault="002363AC" w:rsidP="002363AC">
      <w:pPr>
        <w:ind w:right="4"/>
        <w:jc w:val="both"/>
        <w:rPr>
          <w:rFonts w:ascii="Times New Roman" w:hAnsi="Times New Roman"/>
          <w:noProof/>
          <w:lang w:val="uz-Cyrl-UZ" w:eastAsia="ru-RU"/>
        </w:rPr>
      </w:pPr>
      <w:r w:rsidRPr="00BF21D3">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2084C42B" w14:textId="77777777" w:rsidR="002363AC" w:rsidRPr="00BF21D3" w:rsidRDefault="002363AC" w:rsidP="002363AC">
      <w:pPr>
        <w:ind w:right="4"/>
        <w:jc w:val="both"/>
        <w:rPr>
          <w:rFonts w:ascii="Times New Roman" w:hAnsi="Times New Roman"/>
          <w:noProof/>
          <w:lang w:val="uz-Cyrl-UZ" w:eastAsia="ru-RU"/>
        </w:rPr>
      </w:pPr>
      <w:r w:rsidRPr="00BF21D3">
        <w:rPr>
          <w:rFonts w:ascii="Times New Roman" w:hAnsi="Times New Roman"/>
          <w:noProof/>
          <w:lang w:val="uz-Cyrl-UZ" w:eastAsia="ru-RU"/>
        </w:rPr>
        <w:t>Кашкадарё вилояти бўлинмаси ходимлари томонидан тасдиқланган режа график асосида Чироқчи туман Юқумли касалилар шифохонаси хамда КТМПда  Ўзбекистон Республикаси Президентининг ПҚ 311-сонли қарори , ССВнинг 17-сонли буйруғи, 67-а буйруклар ижросини таъминлаш мақсадида таргибот ва ташвиқот ишлари хамда мониторинг ўтказилди.Мониторинг давомида даволанган беморларни электрон тизимга расмийлаштириш тартиби, беморларнинг статистик картаси (066-х/ш)ни miss.ssv.uz.электрон ахборот тизимига киритилиши, ДПМларини молиялаштиришга ажратилган маблағнинг 15фоизидан кам бўлмаган қисмини хар бир даволанган холатдан келиб чикиб тўлаш, ХКТ 10 буйича ташхисларни кодлаш, ПҚ-311-сонли карор буйича мониторинг ўтказилмоқда .</w:t>
      </w:r>
    </w:p>
    <w:p w14:paraId="1FA073EA" w14:textId="77777777" w:rsidR="00BF21D3" w:rsidRPr="00BF21D3" w:rsidRDefault="002363AC" w:rsidP="002363AC">
      <w:pPr>
        <w:ind w:right="4"/>
        <w:jc w:val="both"/>
        <w:rPr>
          <w:rFonts w:ascii="Times New Roman" w:hAnsi="Times New Roman"/>
          <w:noProof/>
          <w:lang w:val="uz-Cyrl-UZ" w:eastAsia="ru-RU"/>
        </w:rPr>
      </w:pPr>
      <w:r w:rsidRPr="00BF21D3">
        <w:rPr>
          <w:rFonts w:ascii="Times New Roman" w:hAnsi="Times New Roman"/>
          <w:noProof/>
          <w:lang w:val="uz-Cyrl-UZ" w:eastAsia="ru-RU"/>
        </w:rPr>
        <w:t xml:space="preserve">Чироқчи тумани  тиббиёт бирлашмасига қарашли  Оилавий поликлиникаларида  Ўзбекистон Республикаси Вазирлар Маҳкамасининг 02.10.2024 йилдаги 619-сонли Қарорининг мазмун-моҳияти  ҳамда Соғлиқни сақлаш вазирлигининг 2025 йил 24-июлдаги 226-сонли буйруғи асосида Реимбурсация дастурига киритилган 28 турдаги дори воситалари ҳақида  тушунчалар </w:t>
      </w:r>
    </w:p>
    <w:p w14:paraId="05C0BF90" w14:textId="698B95BF" w:rsidR="002363AC" w:rsidRPr="00BF21D3" w:rsidRDefault="002363AC" w:rsidP="002363AC">
      <w:pPr>
        <w:ind w:right="4"/>
        <w:jc w:val="both"/>
        <w:rPr>
          <w:rFonts w:ascii="Times New Roman" w:hAnsi="Times New Roman"/>
          <w:noProof/>
          <w:lang w:val="uz-Cyrl-UZ" w:eastAsia="ru-RU"/>
        </w:rPr>
      </w:pPr>
      <w:r w:rsidRPr="00BF21D3">
        <w:rPr>
          <w:rFonts w:ascii="Times New Roman" w:hAnsi="Times New Roman"/>
          <w:noProof/>
          <w:lang w:val="uz-Cyrl-UZ" w:eastAsia="ru-RU"/>
        </w:rPr>
        <w:t xml:space="preserve">берилди. Шифокорлар томонидан реимбурсация дастури доирасида берилган саволларга жавоблар жавоблар берилди ҳамда юзага келаётган муаммоли вазиятларга ечимлар кўрсатиб берилди. </w:t>
      </w:r>
    </w:p>
    <w:p w14:paraId="73399C1B" w14:textId="77777777" w:rsidR="002363AC" w:rsidRPr="00BF21D3" w:rsidRDefault="002363AC" w:rsidP="002363AC">
      <w:pPr>
        <w:ind w:right="4"/>
        <w:jc w:val="both"/>
        <w:rPr>
          <w:rFonts w:ascii="Times New Roman" w:hAnsi="Times New Roman"/>
          <w:noProof/>
          <w:lang w:val="uz-Cyrl-UZ" w:eastAsia="ru-RU"/>
        </w:rPr>
      </w:pPr>
      <w:r w:rsidRPr="00BF21D3">
        <w:rPr>
          <w:rFonts w:ascii="Times New Roman" w:hAnsi="Times New Roman"/>
          <w:noProof/>
          <w:lang w:val="uz-Cyrl-UZ" w:eastAsia="ru-RU"/>
        </w:rPr>
        <w:t xml:space="preserve">Узбекистон Республикаси Президентининг 2024 йил 5 сентябрдаги ”Давлат тиббий сугуртаси механимзларини жорий этишга оил чора тадбирлар тугрисида”ги ПК-З11-сон қарори ҳамда Ўзбекистон Республикаси Вазирлар Маҳкамасининг 2025 йил 29 апрелдаги “Давлат молияси соҳасида хавфларни бошқариш тизимини самарали ташкил этиш чора-тадбирлари” тўғрисида 279-сонли қарор ижросини таъминлаш максадида Давлат тиббий сугуртаси жамгармаси  Қашқадарё вилоят ҳудудий бўлинмаси томонидан хаъвфларни бошкариш тизимини самарали ташкил этиш юзасидан маълумот ва жадваллар тайёрланиб Жамғармага тақдим этилди.                                                 2.Қашқадарё вилоят давлат тиббий суғуртаси механизм билан қамраб олинган тиббиёт муассасалар учун 2025 йил учун ажратилган маҳаллий бюджетдан трансферлар аниқланган режа бўйича Жамғарма учун очилган 2005  шахсий ғазна ҳисоб варақлари аниқланган режасини баланслаштирилди.                                                                                                                                                                                                             3. 2025 йил учун тузилган шартномаларга мувофиқ Қашқадарё вилоят туман ва шахар тиббиёт муассасаларини тегишли шахсий ҳисобварақларига (15%-Даволанган холат  усулида) маблағлар ўтказиш учун  жорий йил октябрь ойи  учун жами: 13 522 701,0 минг сўмлик ва  Китоб туман марказий </w:t>
      </w:r>
      <w:r w:rsidRPr="00BF21D3">
        <w:rPr>
          <w:rFonts w:ascii="Times New Roman" w:hAnsi="Times New Roman"/>
          <w:noProof/>
          <w:lang w:val="uz-Cyrl-UZ" w:eastAsia="ru-RU"/>
        </w:rPr>
        <w:lastRenderedPageBreak/>
        <w:t xml:space="preserve">шифохонаси учун 1 186 637,0 минг сўмлик Буйруқ, Билдирги, Илова ва тайинлаш сертификат тайёрланиб жамғармага тақдим этилди. </w:t>
      </w:r>
    </w:p>
    <w:p w14:paraId="0426B89D" w14:textId="1B4DAC47" w:rsidR="002363AC" w:rsidRPr="00BF21D3" w:rsidRDefault="002363AC" w:rsidP="002363AC">
      <w:pPr>
        <w:ind w:right="4"/>
        <w:jc w:val="both"/>
        <w:rPr>
          <w:rFonts w:ascii="Times New Roman" w:hAnsi="Times New Roman"/>
          <w:noProof/>
          <w:highlight w:val="yellow"/>
          <w:lang w:val="uz-Cyrl-UZ" w:eastAsia="ru-RU"/>
        </w:rPr>
      </w:pPr>
      <w:r w:rsidRPr="00BF21D3">
        <w:rPr>
          <w:rFonts w:ascii="Times New Roman" w:hAnsi="Times New Roman"/>
          <w:noProof/>
          <w:lang w:val="uz-Cyrl-UZ" w:eastAsia="ru-RU"/>
        </w:rPr>
        <w:t xml:space="preserve"> Узасбо дастурида Китоб тумани тиббиёт  муассасаларига 2025 йил ноябрь ойида  ўтказиб берилган маблағлар учун бажарилган ишлар далолатномаси қилиниб , харажатга олинди.</w:t>
      </w:r>
    </w:p>
    <w:p w14:paraId="6D7D23FB" w14:textId="77777777" w:rsidR="002F1945" w:rsidRPr="00BF21D3" w:rsidRDefault="002F1945" w:rsidP="002F1945">
      <w:pPr>
        <w:rPr>
          <w:rFonts w:ascii="Times New Roman" w:hAnsi="Times New Roman"/>
          <w:lang w:val="uz-Cyrl-UZ"/>
        </w:rPr>
      </w:pPr>
      <w:r w:rsidRPr="00BF21D3">
        <w:rPr>
          <w:rFonts w:ascii="Times New Roman" w:hAnsi="Times New Roman"/>
          <w:b/>
          <w:bCs/>
          <w:noProof/>
          <w:lang w:val="uz-Cyrl-UZ" w:eastAsia="ru-RU"/>
        </w:rPr>
        <w:t xml:space="preserve">Жорий йилнинг 19.11.2025й </w:t>
      </w:r>
      <w:r w:rsidRPr="00BF21D3">
        <w:rPr>
          <w:rFonts w:ascii="Times New Roman" w:hAnsi="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13- ОПда саволнома бўйича ўрганилиб, малумотлар тайёрланмоқда   </w:t>
      </w:r>
    </w:p>
    <w:p w14:paraId="42395F2C" w14:textId="77777777" w:rsidR="002F1945"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2E04F187" w14:textId="3093F70A" w:rsidR="002F1945"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 xml:space="preserve">Кунлик_суров_маълумотлари_булимлар_кесимида_Tümen_Talep_Edilen_Günlük тайёрланиб ДТСЖга тақдим этилди. </w:t>
      </w:r>
    </w:p>
    <w:p w14:paraId="7B991B59" w14:textId="77777777" w:rsidR="002F1945" w:rsidRPr="00BF21D3" w:rsidRDefault="002F1945" w:rsidP="002F1945">
      <w:pPr>
        <w:ind w:right="4"/>
        <w:jc w:val="both"/>
        <w:rPr>
          <w:rFonts w:ascii="Times New Roman" w:hAnsi="Times New Roman"/>
          <w:noProof/>
          <w:lang w:val="uz-Cyrl-UZ" w:eastAsia="ru-RU"/>
        </w:rPr>
      </w:pPr>
      <w:r w:rsidRPr="00BF21D3">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3778FE38" w14:textId="03BE3579" w:rsidR="002F1945"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Кашкадарё вилояти бўлинмаси ходимлари томонидан тасдиқланган режа график асосида Чироқчи туман тиббиёт бирлашмасига қарашли 59-ОП ва Чироқчи юқумли касалликлар шифохонасида Ўзбекистон Республикаси Президентининг ПҚ 311-сонли қарори ,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ССВнинг 17-сонли буйруғи, 67-а буйруклар ижросини таъминлаш мақсадида таргибот ва ташвиқот ишлари хамда мониторинг ўтказилмоқда.</w:t>
      </w:r>
    </w:p>
    <w:p w14:paraId="75EAC0CC" w14:textId="77777777" w:rsidR="00BF21D3"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 xml:space="preserve">Давлат тиббий суғуртаси жамғармасининг 2025 йил 03 ноябрдаги № 744-сон буйруқга асосан 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Қашқадарё вилоят Қон хизмати маркази ва </w:t>
      </w:r>
    </w:p>
    <w:p w14:paraId="742270BF" w14:textId="7CE48120" w:rsidR="002F1945"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Қашқадарё вилоят ОИТСга қарши кураш маркази ўрганиш олиб борилди .                                                                                                                                                                                                                                                                                                                                                                                                                                                                                                          2025 йил учун тузилган шартномаларга мувофиқ   вилоят ,туман ва шахар  тиббиёт муассасаларининг  жорий йил октябрь ойи учун  (15%-Даволанган холат  усулида)    жами: 13 522 701,0 минг сўм тегишли шахсий ҳисобварақларига ўтказиш учун Узасбо дастурига 9-иловага асосан юридик мажбуриятлар яратилди ва тўловтопшириқномалари терилиб муассасаларга маблағлар тўлаб берилди</w:t>
      </w:r>
    </w:p>
    <w:p w14:paraId="331608CD" w14:textId="6CAC6959" w:rsidR="002F1945"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 xml:space="preserve"> Қашқадарё вилоятидаги  Давлат тиббий суғуртаси механизми билан қамраб олинган Шахрисабз  тумани тиббиёт бирлашмасига қарашли статционар  муасасаларнинг 2025 йил 9  ой мобайнида қилинган харажатлар тахлили тайёрланди. </w:t>
      </w:r>
    </w:p>
    <w:p w14:paraId="2D526FB2" w14:textId="4A06AC72" w:rsidR="002F1945"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Чироқчи  туман тиббиёт бирлашмасига қарашли 59-ОП тиббиёт ходимларига Ўзбекистон Республикаси Вазирлар Маҳкамасининг 02.10.2024 йилдаги 619-сонли Қарорининг мазмун-моҳияти  ҳамда Соғлиқни сақлаш вазирлигининг 2025 йил 24-июлдаги 226-сонли буйруғи асосида Реимбурсация дастурига киритилган 28 турдаги дори воситалари 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ВМ нинг 2025 йил 19 июндаги 382-сонли қарорига асосан дори-дармонларни таъминотини ташкил этиш бўйича тавсия ва тушунчалар берилди. Шифокорлар томонидан реимбурсация дастури доирасида берилган саволларга жавоблар жавоблар берилди ҳамда юзага келаётган муаммоли вазиятларга ечимлар кўрсатиб берилди.  ISOQ BOBO MED FARM MCHJ   дорихонаси томонидан май, июнь ва июль ойида берилган дорилар бўйича тақдим этилган ҳисоб-фактуралар  дори воситалари савдо номи, дозаси, миқдори ва суммаси бир-бирига мос эканлиги ўрганилди. Тўғри тақдим этилган  фактуралар қабул қилинди. "Қашқадарё Дори-дармон" МЧЖ ни 10 та  кўчма савдо шахобчаларига ДМЕД дастурида ишлаш учун аккоунт очиш бўйича тегишли маълумотлар олинди.</w:t>
      </w:r>
    </w:p>
    <w:p w14:paraId="0A1F99F1" w14:textId="77777777" w:rsidR="00BF21D3" w:rsidRDefault="00BF21D3" w:rsidP="002F1945">
      <w:pPr>
        <w:rPr>
          <w:rFonts w:ascii="Times New Roman" w:hAnsi="Times New Roman"/>
          <w:b/>
          <w:bCs/>
          <w:noProof/>
          <w:lang w:val="uz-Cyrl-UZ" w:eastAsia="ru-RU"/>
        </w:rPr>
      </w:pPr>
    </w:p>
    <w:p w14:paraId="66A8DC24" w14:textId="0DD6F271" w:rsidR="002F1945" w:rsidRPr="00BF21D3" w:rsidRDefault="002F1945" w:rsidP="002F1945">
      <w:pPr>
        <w:rPr>
          <w:rFonts w:ascii="Times New Roman" w:hAnsi="Times New Roman"/>
          <w:lang w:val="uz-Cyrl-UZ"/>
        </w:rPr>
      </w:pPr>
      <w:r w:rsidRPr="00BF21D3">
        <w:rPr>
          <w:rFonts w:ascii="Times New Roman" w:hAnsi="Times New Roman"/>
          <w:b/>
          <w:bCs/>
          <w:noProof/>
          <w:lang w:val="uz-Cyrl-UZ" w:eastAsia="ru-RU"/>
        </w:rPr>
        <w:t xml:space="preserve">Жорий йилнинг 20.11.2025й </w:t>
      </w:r>
      <w:r w:rsidRPr="00BF21D3">
        <w:rPr>
          <w:rFonts w:ascii="Times New Roman" w:hAnsi="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14- ОПда саволнома бўйича ўрганилиб, малумотлар тайёрланмоқда   </w:t>
      </w:r>
    </w:p>
    <w:p w14:paraId="77124F41" w14:textId="405DCE1D" w:rsidR="002F1945"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14776C53" w14:textId="77777777" w:rsidR="002F1945"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 xml:space="preserve">Кунлик_суров_маълумотлари_булимлар_кесимида_Tümen_Talep_Edilen_Günlük тайёрланиб ДТСЖга тақдим этилди. </w:t>
      </w:r>
    </w:p>
    <w:p w14:paraId="5482EB6C" w14:textId="77777777" w:rsidR="002F1945" w:rsidRPr="00BF21D3" w:rsidRDefault="002F1945" w:rsidP="002F1945">
      <w:pPr>
        <w:ind w:right="4"/>
        <w:jc w:val="both"/>
        <w:rPr>
          <w:rFonts w:ascii="Times New Roman" w:hAnsi="Times New Roman"/>
          <w:b/>
          <w:bCs/>
          <w:lang w:val="uz-Cyrl-UZ"/>
        </w:rPr>
      </w:pPr>
      <w:r w:rsidRPr="00BF21D3">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42BDBE19" w14:textId="77777777" w:rsidR="002F1945" w:rsidRPr="00BF21D3" w:rsidRDefault="002F1945" w:rsidP="002F1945">
      <w:pPr>
        <w:spacing w:line="256" w:lineRule="auto"/>
        <w:ind w:right="4"/>
        <w:jc w:val="both"/>
        <w:rPr>
          <w:rFonts w:ascii="Times New Roman" w:hAnsi="Times New Roman"/>
          <w:noProof/>
          <w:lang w:val="uz-Cyrl-UZ" w:eastAsia="ru-RU"/>
        </w:rPr>
      </w:pPr>
      <w:r w:rsidRPr="00BF21D3">
        <w:rPr>
          <w:rFonts w:ascii="Times New Roman" w:hAnsi="Times New Roman"/>
          <w:noProof/>
          <w:lang w:val="uz-Cyrl-UZ" w:eastAsia="ru-RU"/>
        </w:rPr>
        <w:t>Кашкадарё вилояти бўлинмаси ходимлари томонидан тасдиқланган режа график асосида Чирокчи туман тиббиёт бирлашмасида Республикаси Президентининг ПҚ 311-сонли қарори , ССВнинг 17-сонли буйруғи, 67-а буйруклар ижросини таъминлаш мақсадида таргибот ва ташвиқот ишлари хамда мониторинг ўтказилди.Мониторинг давомида даволанган беморларни электрон тизимга расмийлаштириш тартиби, беморларнинг статистик картаси (066-х/ш)ни miss.ssv.uz.электрон ахборот тизимига киритилиши, ХКТ 10 буйича ташхисларни кодлаш буйича мониторинг утказилмокда.</w:t>
      </w:r>
    </w:p>
    <w:p w14:paraId="57D16D0B" w14:textId="77777777" w:rsidR="00BF21D3" w:rsidRPr="00BF21D3" w:rsidRDefault="002F1945" w:rsidP="002F1945">
      <w:pPr>
        <w:spacing w:line="257" w:lineRule="auto"/>
        <w:rPr>
          <w:rFonts w:ascii="Times New Roman" w:hAnsi="Times New Roman"/>
          <w:noProof/>
          <w:lang w:val="uz-Cyrl-UZ" w:eastAsia="ru-RU"/>
        </w:rPr>
      </w:pPr>
      <w:r w:rsidRPr="00BF21D3">
        <w:rPr>
          <w:rFonts w:ascii="Times New Roman" w:hAnsi="Times New Roman"/>
          <w:noProof/>
          <w:lang w:val="uz-Cyrl-UZ" w:eastAsia="ru-RU"/>
        </w:rPr>
        <w:t xml:space="preserve">Кашкадарё вилояти бўлинмаси ходимлари томонидан тасдиқланган режа график асосида Чироқчи туман тиббиёт бирлашмасига қарашли 58-ОПда Ўзбекистон Республикаси </w:t>
      </w:r>
    </w:p>
    <w:p w14:paraId="3380C390" w14:textId="185117B7" w:rsidR="002F1945" w:rsidRPr="00BF21D3" w:rsidRDefault="002F1945" w:rsidP="002F1945">
      <w:pPr>
        <w:spacing w:line="257" w:lineRule="auto"/>
        <w:rPr>
          <w:rFonts w:ascii="Times New Roman" w:hAnsi="Times New Roman"/>
          <w:u w:val="single" w:color="000000"/>
          <w:lang w:val="uz-Cyrl-UZ"/>
        </w:rPr>
      </w:pPr>
      <w:r w:rsidRPr="00BF21D3">
        <w:rPr>
          <w:rFonts w:ascii="Times New Roman" w:hAnsi="Times New Roman"/>
          <w:noProof/>
          <w:lang w:val="uz-Cyrl-UZ" w:eastAsia="ru-RU"/>
        </w:rPr>
        <w:t>Президентининг ПҚ 311-сонли қарори ,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ССВнинг 17-сонли буйруғи, 67-а буйруклар ижросини таъминлаш мақсадида таргибот ва ташвиқот ишлари хамда мониторинг ўтказилмоқда.</w:t>
      </w:r>
    </w:p>
    <w:p w14:paraId="1BADBE1F" w14:textId="2A4E984D" w:rsidR="002F1945"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Давлат тиббий суғуртаси жамғармасининг 2025 йил 03 ноябрдаги № 744-сон буйруқга асосан 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Косон туман тиббиёт бирлашмаси ва Касби туман тиббиёт бирлашмаларида  ўрганиш олиб борилди .                                                           2025 йил учун тузилган шартномаларга мувофиқ   154 та вилоят ,туман ва шахар  тиббиёт муассасаларининг  жорий йил 10 ойилик  касса харажатлари йиғилиб жадвалга жамланди.</w:t>
      </w:r>
    </w:p>
    <w:p w14:paraId="6DDB28FA" w14:textId="3476F0F7" w:rsidR="002F1945" w:rsidRPr="00BF21D3" w:rsidRDefault="002F1945" w:rsidP="002F1945">
      <w:pPr>
        <w:ind w:right="4"/>
        <w:jc w:val="both"/>
        <w:rPr>
          <w:rFonts w:ascii="Times New Roman" w:hAnsi="Times New Roman"/>
          <w:noProof/>
          <w:lang w:val="uz-Cyrl-UZ" w:eastAsia="ru-RU"/>
        </w:rPr>
      </w:pPr>
      <w:r w:rsidRPr="00BF21D3">
        <w:rPr>
          <w:rFonts w:ascii="Times New Roman" w:hAnsi="Times New Roman"/>
          <w:noProof/>
          <w:lang w:val="uz-Cyrl-UZ" w:eastAsia="ru-RU"/>
        </w:rPr>
        <w:t xml:space="preserve"> Қашқадарё вилоят худудида жойлашган суғурта механизм билан қамраб олинган Яккабоғ туманидаги тиббиёт муассасалари   бизнес режаллари бўйича муассасаларга кўрсатма берилиб, Бизнес режалар тайёрланиб ва муассасалар томанидан тасдиқлаб берилди.</w:t>
      </w:r>
    </w:p>
    <w:p w14:paraId="0E51E959" w14:textId="65C07813" w:rsidR="002F1945" w:rsidRPr="00BF21D3" w:rsidRDefault="002F1945" w:rsidP="002F1945">
      <w:pPr>
        <w:ind w:right="4"/>
        <w:jc w:val="both"/>
        <w:rPr>
          <w:rFonts w:ascii="Times New Roman" w:hAnsi="Times New Roman"/>
          <w:noProof/>
          <w:lang w:val="uz-Cyrl-UZ" w:eastAsia="ru-RU"/>
        </w:rPr>
      </w:pPr>
      <w:r w:rsidRPr="00BF21D3">
        <w:rPr>
          <w:rFonts w:ascii="Times New Roman" w:hAnsi="Times New Roman"/>
          <w:noProof/>
          <w:lang w:val="uz-Cyrl-UZ" w:eastAsia="ru-RU"/>
        </w:rPr>
        <w:t>Қамаши  туман тиббиёт бирлашмасига қарашли 47-ОП тиббиёт ходимларига Ўзбекистон Республикаси Вазирлар Маҳкамасининг 02.10.2024 йилдаги 619-сонли Қарорининг мазмун-моҳияти  ҳамда Соғлиқни сақлаш вазирлигининг 2025 йил 24-июлдаги 226-сонли буйруғи асосида Реимбурсация дастурига киритилган 28 турдаги дори воситалари 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ВМ нинг 2025 йил 19 июндаги 382-сонли қарорига асосан дори-дармонларни таъминотини ташкил этиш бўйича тавсия ва тушунчалар берилди. Шифокорлар томонидан реимбурсация дастури доирасида берилган саволларга жавоблар жавоблар берилди ҳамда юзага келаётган муаммоли вазиятларга ечимлар кўрсатиб берилди.  AKBAR х/к ни сентябр ойи, ISOQ BOBO MED FARM MCHJ   дорихонаси томонидан август, сентябр ойида берилган дорилар бўйича тақдим этилган ҳисоб-фактуралар  дори воситалари савдо номи, дозаси, миқдори ва суммаси бир-бирига мос эканлиги ўрганилди. Тўғри тақдим этилган  фактуралар қабул қилинди.</w:t>
      </w:r>
    </w:p>
    <w:p w14:paraId="70BACD13" w14:textId="77777777" w:rsidR="00BF21D3" w:rsidRDefault="002F1945" w:rsidP="002F1945">
      <w:pPr>
        <w:rPr>
          <w:rFonts w:ascii="Times New Roman" w:hAnsi="Times New Roman"/>
          <w:lang w:val="uz-Cyrl-UZ"/>
        </w:rPr>
      </w:pPr>
      <w:r w:rsidRPr="00BF21D3">
        <w:rPr>
          <w:rFonts w:ascii="Times New Roman" w:hAnsi="Times New Roman"/>
          <w:b/>
          <w:bCs/>
          <w:noProof/>
          <w:lang w:val="uz-Cyrl-UZ" w:eastAsia="ru-RU"/>
        </w:rPr>
        <w:t xml:space="preserve">Жорий йилнинг 21.11.2025й </w:t>
      </w:r>
      <w:r w:rsidRPr="00BF21D3">
        <w:rPr>
          <w:rFonts w:ascii="Times New Roman" w:hAnsi="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w:t>
      </w:r>
    </w:p>
    <w:p w14:paraId="2757BB37" w14:textId="77777777" w:rsidR="00BF21D3" w:rsidRDefault="00BF21D3" w:rsidP="002F1945">
      <w:pPr>
        <w:rPr>
          <w:rFonts w:ascii="Times New Roman" w:hAnsi="Times New Roman"/>
          <w:lang w:val="uz-Cyrl-UZ"/>
        </w:rPr>
      </w:pPr>
    </w:p>
    <w:p w14:paraId="5AB0439D" w14:textId="495A46B7" w:rsidR="002F1945" w:rsidRPr="00BF21D3" w:rsidRDefault="002F1945" w:rsidP="002F1945">
      <w:pPr>
        <w:rPr>
          <w:rFonts w:ascii="Times New Roman" w:hAnsi="Times New Roman"/>
          <w:lang w:val="uz-Cyrl-UZ"/>
        </w:rPr>
      </w:pPr>
      <w:r w:rsidRPr="00BF21D3">
        <w:rPr>
          <w:rFonts w:ascii="Times New Roman" w:hAnsi="Times New Roman"/>
          <w:lang w:val="uz-Cyrl-UZ"/>
        </w:rPr>
        <w:t xml:space="preserve">таминлаш мақсадида, Китоб туман тиббиёт бирлашмасига қарашли 15- ОПда саволнома бўйича ўрганилиб, малумотлар тайёрланмоқда   </w:t>
      </w:r>
    </w:p>
    <w:p w14:paraId="371EBBC5" w14:textId="77777777" w:rsidR="002F1945" w:rsidRPr="00BF21D3" w:rsidRDefault="002F1945" w:rsidP="002F1945">
      <w:pPr>
        <w:jc w:val="both"/>
        <w:rPr>
          <w:rFonts w:ascii="Times New Roman" w:hAnsi="Times New Roman"/>
          <w:noProof/>
          <w:lang w:val="uz-Cyrl-UZ" w:eastAsia="ru-RU"/>
        </w:rPr>
      </w:pPr>
      <w:r w:rsidRPr="00BF21D3">
        <w:rPr>
          <w:rFonts w:ascii="Times New Roman" w:hAnsi="Times New Roman"/>
          <w:b/>
          <w:bCs/>
          <w:noProof/>
          <w:lang w:val="uz-Cyrl-UZ" w:eastAsia="ru-RU"/>
        </w:rPr>
        <w:t>2</w:t>
      </w:r>
      <w:r w:rsidRPr="00BF21D3">
        <w:rPr>
          <w:rFonts w:ascii="Times New Roman" w:hAnsi="Times New Roman"/>
          <w:noProof/>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31165753" w14:textId="77777777" w:rsidR="002F1945"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 xml:space="preserve">Кунлик_суров_маълумотлари_булимлар_кесимида_Tümen_Talep_Edilen_Günlük тайёрланиб ДТСЖга тақдим этилди. </w:t>
      </w:r>
    </w:p>
    <w:p w14:paraId="4120CE10" w14:textId="77777777" w:rsidR="002F1945" w:rsidRPr="00BF21D3" w:rsidRDefault="002F1945" w:rsidP="002F1945">
      <w:pPr>
        <w:rPr>
          <w:rFonts w:ascii="Times New Roman" w:hAnsi="Times New Roman"/>
          <w:noProof/>
          <w:lang w:val="uz-Cyrl-UZ" w:eastAsia="ru-RU"/>
        </w:rPr>
      </w:pPr>
      <w:r w:rsidRPr="00BF21D3">
        <w:rPr>
          <w:rFonts w:ascii="Times New Roman" w:hAnsi="Times New Roman"/>
          <w:noProof/>
          <w:lang w:val="uz-Cyrl-UZ" w:eastAsia="ru-RU"/>
        </w:rPr>
        <w:t xml:space="preserve">17-21 кунлик хисоботлар жамланиб хафталик тайёрланди ва ДТСЖ тақдим этилди </w:t>
      </w:r>
    </w:p>
    <w:p w14:paraId="228E1D85" w14:textId="696282C8" w:rsidR="002F1945" w:rsidRPr="00BF21D3" w:rsidRDefault="002F1945" w:rsidP="002F1945">
      <w:pPr>
        <w:rPr>
          <w:rFonts w:ascii="Times New Roman" w:hAnsi="Times New Roman"/>
          <w:noProof/>
          <w:lang w:val="uz-Cyrl-UZ" w:eastAsia="ru-RU"/>
        </w:rPr>
      </w:pPr>
      <w:r w:rsidRPr="00BF21D3">
        <w:rPr>
          <w:rFonts w:ascii="Times New Roman" w:hAnsi="Times New Roman"/>
          <w:noProof/>
          <w:lang w:val="uz-Cyrl-UZ" w:eastAsia="ru-RU"/>
        </w:rPr>
        <w:t xml:space="preserve">Китоб тумани 17-21 кунлик хисоботлар жамланиб хафталик тайёрланди ва ДТСЖ га тақдим этилди. </w:t>
      </w:r>
    </w:p>
    <w:p w14:paraId="4494DEBE" w14:textId="77777777" w:rsidR="002F1945" w:rsidRPr="00BF21D3" w:rsidRDefault="002F1945" w:rsidP="002F1945">
      <w:pPr>
        <w:ind w:right="4"/>
        <w:jc w:val="both"/>
        <w:rPr>
          <w:rFonts w:ascii="Times New Roman" w:hAnsi="Times New Roman"/>
          <w:b/>
          <w:bCs/>
          <w:lang w:val="uz-Cyrl-UZ"/>
        </w:rPr>
      </w:pPr>
      <w:r w:rsidRPr="00BF21D3">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62287E15" w14:textId="77777777" w:rsidR="00BF21D3" w:rsidRPr="00BF21D3" w:rsidRDefault="00BF21D3" w:rsidP="002F1945">
      <w:pPr>
        <w:spacing w:line="256" w:lineRule="auto"/>
        <w:ind w:right="4"/>
        <w:jc w:val="both"/>
        <w:rPr>
          <w:rFonts w:ascii="Times New Roman" w:hAnsi="Times New Roman"/>
          <w:noProof/>
          <w:lang w:val="uz-Cyrl-UZ" w:eastAsia="ru-RU"/>
        </w:rPr>
      </w:pPr>
    </w:p>
    <w:p w14:paraId="04DF49BE" w14:textId="0E18A2C1" w:rsidR="002F1945" w:rsidRPr="00BF21D3" w:rsidRDefault="002F1945" w:rsidP="002F1945">
      <w:pPr>
        <w:spacing w:line="256" w:lineRule="auto"/>
        <w:ind w:right="4"/>
        <w:jc w:val="both"/>
        <w:rPr>
          <w:rFonts w:ascii="Times New Roman" w:hAnsi="Times New Roman"/>
          <w:noProof/>
          <w:lang w:val="uz-Cyrl-UZ" w:eastAsia="ru-RU"/>
        </w:rPr>
      </w:pPr>
      <w:r w:rsidRPr="00BF21D3">
        <w:rPr>
          <w:rFonts w:ascii="Times New Roman" w:hAnsi="Times New Roman"/>
          <w:noProof/>
          <w:lang w:val="uz-Cyrl-UZ" w:eastAsia="ru-RU"/>
        </w:rPr>
        <w:t>Кашкадарё вилояти бўлинмаси ходимлари томонидан тасдиқланган режа график асосида Чирокчи туман тиббиёт бирлашмасида Республикаси Президентининг ПҚ 311-сонли қарори , ССВнинг 17-сонли буйруғи, 67-а буйруклар ижросини таъминлаш мақсадида таргибот ва ташвиқот ишлари хамда мониторинг ўтказилди.Мониторинг давомида даволанган беморларни электрон тизимга расмийлаштириш тартиби, беморларнинг статистик картаси (066-х/ш)ни miss.ssv.uz.электрон ахборот тизимига киритилиши, ХКТ 10 буйича ташхисларни кодлаш буйича мониторинг утказилмокда.</w:t>
      </w:r>
    </w:p>
    <w:p w14:paraId="57EC66E5" w14:textId="77777777" w:rsidR="002F1945" w:rsidRPr="00BF21D3" w:rsidRDefault="002F1945" w:rsidP="002F1945">
      <w:pPr>
        <w:spacing w:line="257" w:lineRule="auto"/>
        <w:rPr>
          <w:rFonts w:ascii="Times New Roman" w:hAnsi="Times New Roman"/>
          <w:u w:val="single" w:color="000000"/>
          <w:lang w:val="uz-Cyrl-UZ"/>
        </w:rPr>
      </w:pPr>
      <w:r w:rsidRPr="00BF21D3">
        <w:rPr>
          <w:rFonts w:ascii="Times New Roman" w:hAnsi="Times New Roman"/>
          <w:noProof/>
          <w:lang w:val="uz-Cyrl-UZ" w:eastAsia="ru-RU"/>
        </w:rPr>
        <w:t>Кашкадарё вилояти бўлинмаси ходимлари томонидан тасдиқланган режа график асосида Чироқчи туман тиббиёт бирлашмасига қарашли 58-ОПда Ўзбекистон Республикаси Президентининг ПҚ 311-сонли қарори ,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ССВнинг 17-сонли буйруғи, 67-а буйруклар ижросини таъминлаш мақсадида таргибот ва ташвиқот ишлари хамда мониторинг ўтказилди.</w:t>
      </w:r>
    </w:p>
    <w:p w14:paraId="74B7FBAB" w14:textId="77777777" w:rsidR="002F1945" w:rsidRPr="00BF21D3" w:rsidRDefault="002F1945" w:rsidP="002F1945">
      <w:pPr>
        <w:jc w:val="both"/>
        <w:rPr>
          <w:rFonts w:ascii="Times New Roman" w:hAnsi="Times New Roman"/>
          <w:noProof/>
          <w:lang w:val="uz-Cyrl-UZ" w:eastAsia="ru-RU"/>
        </w:rPr>
      </w:pPr>
      <w:r w:rsidRPr="00BF21D3">
        <w:rPr>
          <w:rFonts w:ascii="Times New Roman" w:hAnsi="Times New Roman"/>
          <w:noProof/>
          <w:lang w:val="uz-Cyrl-UZ" w:eastAsia="ru-RU"/>
        </w:rPr>
        <w:t>Давлат тиббий суғуртаси жамғармасининг 2025 йил 03 ноябрдаги № 744-сон буйруқга асосан 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Нишон туман тиббиёт бирлашмасида  ўрганиш олиб борилди .                                                                                                                 2.  Қашқадарё вилоятидаги 147 та тиббиёт муассасаларига 2025 йил ноябрь ойида  ўтказиб берилган маблағлар учун Узасбо дастурида бажарилган ишлар далолатномаси киритилиб , харажатга олинди.</w:t>
      </w:r>
    </w:p>
    <w:p w14:paraId="1E31F2B9" w14:textId="21C959D7" w:rsidR="002F1945" w:rsidRPr="00BF21D3" w:rsidRDefault="002F1945" w:rsidP="002F1945">
      <w:pPr>
        <w:ind w:right="4"/>
        <w:jc w:val="both"/>
        <w:rPr>
          <w:rFonts w:ascii="Times New Roman" w:hAnsi="Times New Roman"/>
          <w:b/>
          <w:bCs/>
          <w:lang w:val="uz-Cyrl-UZ"/>
        </w:rPr>
      </w:pPr>
      <w:r w:rsidRPr="00BF21D3">
        <w:rPr>
          <w:rFonts w:ascii="Times New Roman" w:hAnsi="Times New Roman"/>
          <w:noProof/>
          <w:lang w:val="uz-Cyrl-UZ" w:eastAsia="ru-RU"/>
        </w:rPr>
        <w:t>Жорий йилнинг 21.11.2025 йил куни ҳафта давомида  қабул қилинган фактуралар асосида   18,6 млн сўмлик сертификат лойиҳаси тайёрланиб Реимбурсация бўлимига тақдим этилди. Тасдиқланган сертификатлар асосида дорихоналарга маблағ ўтказиш учун Uzasbo дастурида  юридик мажбуриятлар шакллантирилди. "Қашқадарё Дори-дармон" МЧЖ ни 10 та кўчма савдо шахобчасига ДМЕД дастурида ишлаш рухсатини олиш учун шахобчалар маълумотлари тўлиқ шакллантирилиб Реимбурсация бўлимига тақдим этилди. "ALOYE SHIFO" хусусий  дорихонаси томонидан сентябр ойида берилган дорилар бўйича тақдим этилган ҳисоб-фактура  дори воситалари савдо номи, дозаси, миқдори ва суммаси бир-бирига мос эканлиги ўрганилди. Камчиликлари мавжуд  бўлганлиги сабабли фактура сабаблари кўрсатилган ҳолатда қайтарилди.</w:t>
      </w:r>
    </w:p>
    <w:p w14:paraId="2BC79FBE" w14:textId="55BFD0F1" w:rsidR="00152E83" w:rsidRPr="00BF21D3" w:rsidRDefault="002363AC" w:rsidP="00152E83">
      <w:pPr>
        <w:spacing w:line="259" w:lineRule="auto"/>
        <w:rPr>
          <w:rFonts w:ascii="Times New Roman" w:hAnsi="Times New Roman" w:cs="Times New Roman"/>
          <w:lang w:val="uz-Cyrl-UZ"/>
        </w:rPr>
      </w:pPr>
      <w:r w:rsidRPr="00BF21D3">
        <w:rPr>
          <w:rFonts w:ascii="Times New Roman" w:hAnsi="Times New Roman"/>
          <w:b/>
          <w:bCs/>
          <w:lang w:val="uz-Cyrl-UZ"/>
        </w:rPr>
        <w:t xml:space="preserve"> </w:t>
      </w:r>
    </w:p>
    <w:p w14:paraId="6A1BECAD" w14:textId="36FC7FBF" w:rsidR="00EF11F3" w:rsidRPr="00BF21D3" w:rsidRDefault="00EF11F3" w:rsidP="00A02B74">
      <w:pPr>
        <w:spacing w:after="0"/>
        <w:jc w:val="both"/>
        <w:rPr>
          <w:rFonts w:ascii="Times New Roman" w:hAnsi="Times New Roman" w:cs="Times New Roman"/>
          <w:lang w:val="uz-Cyrl-UZ"/>
        </w:rPr>
      </w:pPr>
    </w:p>
    <w:p w14:paraId="11C0C4BC" w14:textId="54DDC01E" w:rsidR="00807D4F" w:rsidRPr="00BF21D3" w:rsidRDefault="008E1EDD" w:rsidP="00807D4F">
      <w:pPr>
        <w:spacing w:after="0"/>
        <w:jc w:val="both"/>
        <w:rPr>
          <w:rFonts w:ascii="Times New Roman" w:hAnsi="Times New Roman" w:cs="Times New Roman"/>
          <w:lang w:val="uz-Cyrl-UZ"/>
        </w:rPr>
      </w:pPr>
      <w:r w:rsidRPr="00BF21D3">
        <w:rPr>
          <w:rFonts w:ascii="Times New Roman" w:hAnsi="Times New Roman" w:cs="Times New Roman"/>
          <w:b/>
          <w:lang w:val="uz-Cyrl-UZ"/>
        </w:rPr>
        <w:t xml:space="preserve">ДТСЖ  Қашқадарё вилояти </w:t>
      </w:r>
    </w:p>
    <w:p w14:paraId="6A3A7BA1" w14:textId="5A0470F0" w:rsidR="000B56F3" w:rsidRPr="00BF21D3" w:rsidRDefault="00807D4F" w:rsidP="00807D4F">
      <w:pPr>
        <w:spacing w:after="0"/>
        <w:jc w:val="both"/>
        <w:rPr>
          <w:rFonts w:ascii="Times New Roman" w:hAnsi="Times New Roman" w:cs="Times New Roman"/>
          <w:lang w:val="uz-Cyrl-UZ"/>
        </w:rPr>
      </w:pPr>
      <w:r w:rsidRPr="00BF21D3">
        <w:rPr>
          <w:rFonts w:ascii="Times New Roman" w:hAnsi="Times New Roman" w:cs="Times New Roman"/>
          <w:lang w:val="uz-Cyrl-UZ"/>
        </w:rPr>
        <w:t xml:space="preserve">    </w:t>
      </w:r>
      <w:r w:rsidR="008E1EDD" w:rsidRPr="00BF21D3">
        <w:rPr>
          <w:rFonts w:ascii="Times New Roman" w:hAnsi="Times New Roman" w:cs="Times New Roman"/>
          <w:b/>
          <w:lang w:val="uz-Cyrl-UZ"/>
        </w:rPr>
        <w:t xml:space="preserve">      худудий бош</w:t>
      </w:r>
      <w:r w:rsidR="003139D6" w:rsidRPr="00BF21D3">
        <w:rPr>
          <w:rFonts w:ascii="Times New Roman" w:hAnsi="Times New Roman" w:cs="Times New Roman"/>
          <w:b/>
          <w:lang w:val="uz-Cyrl-UZ"/>
        </w:rPr>
        <w:t xml:space="preserve">лиғи </w:t>
      </w:r>
      <w:r w:rsidR="008E1EDD" w:rsidRPr="00BF21D3">
        <w:rPr>
          <w:rFonts w:ascii="Times New Roman" w:hAnsi="Times New Roman" w:cs="Times New Roman"/>
          <w:b/>
          <w:lang w:val="uz-Cyrl-UZ"/>
        </w:rPr>
        <w:t xml:space="preserve">:                                            Ч. Ризаев  </w:t>
      </w:r>
      <w:bookmarkEnd w:id="0"/>
    </w:p>
    <w:sectPr w:rsidR="000B56F3" w:rsidRPr="00BF21D3"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259C0A" w14:textId="77777777" w:rsidR="00D53EA2" w:rsidRDefault="00D53EA2">
      <w:pPr>
        <w:spacing w:line="240" w:lineRule="auto"/>
      </w:pPr>
      <w:r>
        <w:separator/>
      </w:r>
    </w:p>
  </w:endnote>
  <w:endnote w:type="continuationSeparator" w:id="0">
    <w:p w14:paraId="169C1C93" w14:textId="77777777" w:rsidR="00D53EA2" w:rsidRDefault="00D53E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129FA9" w14:textId="77777777" w:rsidR="00D53EA2" w:rsidRDefault="00D53EA2">
      <w:pPr>
        <w:spacing w:after="0"/>
      </w:pPr>
      <w:r>
        <w:separator/>
      </w:r>
    </w:p>
  </w:footnote>
  <w:footnote w:type="continuationSeparator" w:id="0">
    <w:p w14:paraId="2E65C760" w14:textId="77777777" w:rsidR="00D53EA2" w:rsidRDefault="00D53EA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0A2166"/>
    <w:multiLevelType w:val="hybridMultilevel"/>
    <w:tmpl w:val="EB9C6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0C34"/>
    <w:rsid w:val="000117D8"/>
    <w:rsid w:val="00012398"/>
    <w:rsid w:val="000238FA"/>
    <w:rsid w:val="00041DAB"/>
    <w:rsid w:val="000421BF"/>
    <w:rsid w:val="00042E9F"/>
    <w:rsid w:val="0005087C"/>
    <w:rsid w:val="00052EED"/>
    <w:rsid w:val="00057FD9"/>
    <w:rsid w:val="00063F7B"/>
    <w:rsid w:val="000650B5"/>
    <w:rsid w:val="00066D03"/>
    <w:rsid w:val="00073949"/>
    <w:rsid w:val="00091FB1"/>
    <w:rsid w:val="00096417"/>
    <w:rsid w:val="000B56F3"/>
    <w:rsid w:val="000D1331"/>
    <w:rsid w:val="000D4FDD"/>
    <w:rsid w:val="000E1C0D"/>
    <w:rsid w:val="000E4388"/>
    <w:rsid w:val="0010672A"/>
    <w:rsid w:val="00122667"/>
    <w:rsid w:val="0014396C"/>
    <w:rsid w:val="00152D14"/>
    <w:rsid w:val="00152E83"/>
    <w:rsid w:val="00165F58"/>
    <w:rsid w:val="00172F65"/>
    <w:rsid w:val="0017592A"/>
    <w:rsid w:val="00176140"/>
    <w:rsid w:val="0018042F"/>
    <w:rsid w:val="0018389D"/>
    <w:rsid w:val="00191FB0"/>
    <w:rsid w:val="0019511A"/>
    <w:rsid w:val="001A1A00"/>
    <w:rsid w:val="001A202E"/>
    <w:rsid w:val="001B0127"/>
    <w:rsid w:val="001B5E27"/>
    <w:rsid w:val="001C1A24"/>
    <w:rsid w:val="001F1C47"/>
    <w:rsid w:val="002000B5"/>
    <w:rsid w:val="00211021"/>
    <w:rsid w:val="0021446A"/>
    <w:rsid w:val="002173EF"/>
    <w:rsid w:val="002363AC"/>
    <w:rsid w:val="00240960"/>
    <w:rsid w:val="00241B97"/>
    <w:rsid w:val="00261312"/>
    <w:rsid w:val="00270AC2"/>
    <w:rsid w:val="00272A54"/>
    <w:rsid w:val="00285CB3"/>
    <w:rsid w:val="002905CC"/>
    <w:rsid w:val="00291764"/>
    <w:rsid w:val="002975F4"/>
    <w:rsid w:val="002A08C3"/>
    <w:rsid w:val="002A7BAC"/>
    <w:rsid w:val="002C0EB6"/>
    <w:rsid w:val="002C5BB9"/>
    <w:rsid w:val="002C7E73"/>
    <w:rsid w:val="002E04AF"/>
    <w:rsid w:val="002F1945"/>
    <w:rsid w:val="002F1CA0"/>
    <w:rsid w:val="003060EB"/>
    <w:rsid w:val="0031005B"/>
    <w:rsid w:val="0031396D"/>
    <w:rsid w:val="003139D6"/>
    <w:rsid w:val="00315938"/>
    <w:rsid w:val="00316E62"/>
    <w:rsid w:val="00332720"/>
    <w:rsid w:val="00342B61"/>
    <w:rsid w:val="00347E85"/>
    <w:rsid w:val="00351A98"/>
    <w:rsid w:val="00352C72"/>
    <w:rsid w:val="003610D2"/>
    <w:rsid w:val="003675EA"/>
    <w:rsid w:val="003A364C"/>
    <w:rsid w:val="003B5B6A"/>
    <w:rsid w:val="003F2151"/>
    <w:rsid w:val="003F7715"/>
    <w:rsid w:val="00401C8A"/>
    <w:rsid w:val="004035B7"/>
    <w:rsid w:val="00406016"/>
    <w:rsid w:val="00416132"/>
    <w:rsid w:val="00421EFC"/>
    <w:rsid w:val="00433570"/>
    <w:rsid w:val="00434C83"/>
    <w:rsid w:val="004353F3"/>
    <w:rsid w:val="004361E1"/>
    <w:rsid w:val="00450ED7"/>
    <w:rsid w:val="0046290C"/>
    <w:rsid w:val="0046405B"/>
    <w:rsid w:val="00476A58"/>
    <w:rsid w:val="00487251"/>
    <w:rsid w:val="004A1E87"/>
    <w:rsid w:val="004C011E"/>
    <w:rsid w:val="004C7207"/>
    <w:rsid w:val="004D0AFA"/>
    <w:rsid w:val="004D219F"/>
    <w:rsid w:val="004D47D4"/>
    <w:rsid w:val="004D7776"/>
    <w:rsid w:val="004D7F05"/>
    <w:rsid w:val="004E1EE0"/>
    <w:rsid w:val="004E2DF8"/>
    <w:rsid w:val="004E3702"/>
    <w:rsid w:val="004E4CB4"/>
    <w:rsid w:val="00516AD8"/>
    <w:rsid w:val="005235D1"/>
    <w:rsid w:val="00524517"/>
    <w:rsid w:val="00530D74"/>
    <w:rsid w:val="005371CD"/>
    <w:rsid w:val="0055598A"/>
    <w:rsid w:val="00555DDD"/>
    <w:rsid w:val="0057262B"/>
    <w:rsid w:val="00577265"/>
    <w:rsid w:val="00583333"/>
    <w:rsid w:val="00591FAB"/>
    <w:rsid w:val="0059355F"/>
    <w:rsid w:val="005A5222"/>
    <w:rsid w:val="005C6A1C"/>
    <w:rsid w:val="005D1CDF"/>
    <w:rsid w:val="005D3155"/>
    <w:rsid w:val="005E5D76"/>
    <w:rsid w:val="0060275B"/>
    <w:rsid w:val="0062061C"/>
    <w:rsid w:val="00620A82"/>
    <w:rsid w:val="0062630B"/>
    <w:rsid w:val="006728AF"/>
    <w:rsid w:val="006738E3"/>
    <w:rsid w:val="0068643C"/>
    <w:rsid w:val="006928CD"/>
    <w:rsid w:val="006A34F1"/>
    <w:rsid w:val="006B403A"/>
    <w:rsid w:val="006C6BA8"/>
    <w:rsid w:val="006C7F45"/>
    <w:rsid w:val="006D0DB1"/>
    <w:rsid w:val="006D48E9"/>
    <w:rsid w:val="006D5228"/>
    <w:rsid w:val="006E11C1"/>
    <w:rsid w:val="00702877"/>
    <w:rsid w:val="00704EF4"/>
    <w:rsid w:val="0071056C"/>
    <w:rsid w:val="00712398"/>
    <w:rsid w:val="00712DC5"/>
    <w:rsid w:val="0073080A"/>
    <w:rsid w:val="00730A12"/>
    <w:rsid w:val="00733B06"/>
    <w:rsid w:val="007366E6"/>
    <w:rsid w:val="00745FA4"/>
    <w:rsid w:val="00747599"/>
    <w:rsid w:val="0076235F"/>
    <w:rsid w:val="00763D9E"/>
    <w:rsid w:val="007717D9"/>
    <w:rsid w:val="00782B61"/>
    <w:rsid w:val="007840D9"/>
    <w:rsid w:val="0079040F"/>
    <w:rsid w:val="007934E7"/>
    <w:rsid w:val="007A25D1"/>
    <w:rsid w:val="007B0BC7"/>
    <w:rsid w:val="007D108E"/>
    <w:rsid w:val="007D2AB1"/>
    <w:rsid w:val="007E5B06"/>
    <w:rsid w:val="007E68E1"/>
    <w:rsid w:val="0080285F"/>
    <w:rsid w:val="00804BD5"/>
    <w:rsid w:val="00805C8A"/>
    <w:rsid w:val="0080657A"/>
    <w:rsid w:val="00807D4F"/>
    <w:rsid w:val="00811921"/>
    <w:rsid w:val="00815346"/>
    <w:rsid w:val="00815F10"/>
    <w:rsid w:val="00841328"/>
    <w:rsid w:val="008543B0"/>
    <w:rsid w:val="008560C5"/>
    <w:rsid w:val="00857579"/>
    <w:rsid w:val="00861E75"/>
    <w:rsid w:val="0086596D"/>
    <w:rsid w:val="00871A42"/>
    <w:rsid w:val="00875D98"/>
    <w:rsid w:val="00884B51"/>
    <w:rsid w:val="00894656"/>
    <w:rsid w:val="00895493"/>
    <w:rsid w:val="008A26DD"/>
    <w:rsid w:val="008A7C4C"/>
    <w:rsid w:val="008C5D47"/>
    <w:rsid w:val="008C7D57"/>
    <w:rsid w:val="008D7C63"/>
    <w:rsid w:val="008D7F8E"/>
    <w:rsid w:val="008E026C"/>
    <w:rsid w:val="008E1EDD"/>
    <w:rsid w:val="00920D77"/>
    <w:rsid w:val="00935E73"/>
    <w:rsid w:val="0094115C"/>
    <w:rsid w:val="00957692"/>
    <w:rsid w:val="00963275"/>
    <w:rsid w:val="009674B0"/>
    <w:rsid w:val="00971DB9"/>
    <w:rsid w:val="009735D3"/>
    <w:rsid w:val="00974F20"/>
    <w:rsid w:val="009A018A"/>
    <w:rsid w:val="009A0F52"/>
    <w:rsid w:val="009A1C42"/>
    <w:rsid w:val="009A3E79"/>
    <w:rsid w:val="009B13AD"/>
    <w:rsid w:val="009B2866"/>
    <w:rsid w:val="009B49F4"/>
    <w:rsid w:val="009B7632"/>
    <w:rsid w:val="009D1A77"/>
    <w:rsid w:val="009D3BD1"/>
    <w:rsid w:val="009E113E"/>
    <w:rsid w:val="009F48B1"/>
    <w:rsid w:val="00A00F69"/>
    <w:rsid w:val="00A02B74"/>
    <w:rsid w:val="00A253C3"/>
    <w:rsid w:val="00A27A6B"/>
    <w:rsid w:val="00A31F24"/>
    <w:rsid w:val="00A34ACD"/>
    <w:rsid w:val="00A4366B"/>
    <w:rsid w:val="00A51046"/>
    <w:rsid w:val="00A532F1"/>
    <w:rsid w:val="00A549D6"/>
    <w:rsid w:val="00A608EC"/>
    <w:rsid w:val="00A64C59"/>
    <w:rsid w:val="00A8578D"/>
    <w:rsid w:val="00A9332B"/>
    <w:rsid w:val="00AA4FFC"/>
    <w:rsid w:val="00AC082A"/>
    <w:rsid w:val="00AD2D99"/>
    <w:rsid w:val="00AD79C5"/>
    <w:rsid w:val="00AE0C4D"/>
    <w:rsid w:val="00AF6369"/>
    <w:rsid w:val="00B03931"/>
    <w:rsid w:val="00B0676D"/>
    <w:rsid w:val="00B0771C"/>
    <w:rsid w:val="00B273AB"/>
    <w:rsid w:val="00B359EF"/>
    <w:rsid w:val="00B37EA0"/>
    <w:rsid w:val="00B44F82"/>
    <w:rsid w:val="00B53819"/>
    <w:rsid w:val="00B53EFE"/>
    <w:rsid w:val="00B832AD"/>
    <w:rsid w:val="00B8499E"/>
    <w:rsid w:val="00B87366"/>
    <w:rsid w:val="00BA32C5"/>
    <w:rsid w:val="00BA6511"/>
    <w:rsid w:val="00BC0B46"/>
    <w:rsid w:val="00BC159F"/>
    <w:rsid w:val="00BD37DE"/>
    <w:rsid w:val="00BD6989"/>
    <w:rsid w:val="00BE1F15"/>
    <w:rsid w:val="00BE2627"/>
    <w:rsid w:val="00BE5297"/>
    <w:rsid w:val="00BE6CA1"/>
    <w:rsid w:val="00BF21D3"/>
    <w:rsid w:val="00BF7DBE"/>
    <w:rsid w:val="00C05579"/>
    <w:rsid w:val="00C12D1D"/>
    <w:rsid w:val="00C135AD"/>
    <w:rsid w:val="00C13E6A"/>
    <w:rsid w:val="00C34EA3"/>
    <w:rsid w:val="00C35557"/>
    <w:rsid w:val="00C4061D"/>
    <w:rsid w:val="00C431DF"/>
    <w:rsid w:val="00C5390B"/>
    <w:rsid w:val="00C566B7"/>
    <w:rsid w:val="00C56A2E"/>
    <w:rsid w:val="00C6525A"/>
    <w:rsid w:val="00C76535"/>
    <w:rsid w:val="00C85109"/>
    <w:rsid w:val="00C9478F"/>
    <w:rsid w:val="00C962EC"/>
    <w:rsid w:val="00CA0EF9"/>
    <w:rsid w:val="00CB06BA"/>
    <w:rsid w:val="00CC34A8"/>
    <w:rsid w:val="00CC788B"/>
    <w:rsid w:val="00CD014C"/>
    <w:rsid w:val="00CE33DA"/>
    <w:rsid w:val="00D03C39"/>
    <w:rsid w:val="00D3653B"/>
    <w:rsid w:val="00D53EA2"/>
    <w:rsid w:val="00D573E4"/>
    <w:rsid w:val="00D60223"/>
    <w:rsid w:val="00D70550"/>
    <w:rsid w:val="00D73FE0"/>
    <w:rsid w:val="00D76F96"/>
    <w:rsid w:val="00D77134"/>
    <w:rsid w:val="00D77A6D"/>
    <w:rsid w:val="00D900B5"/>
    <w:rsid w:val="00D923A9"/>
    <w:rsid w:val="00DA518F"/>
    <w:rsid w:val="00DB4F7A"/>
    <w:rsid w:val="00DD284B"/>
    <w:rsid w:val="00DE0DB6"/>
    <w:rsid w:val="00DE60B3"/>
    <w:rsid w:val="00E21248"/>
    <w:rsid w:val="00E37F5C"/>
    <w:rsid w:val="00E42CEF"/>
    <w:rsid w:val="00E4364F"/>
    <w:rsid w:val="00E472EA"/>
    <w:rsid w:val="00E57DDB"/>
    <w:rsid w:val="00E71165"/>
    <w:rsid w:val="00E75C35"/>
    <w:rsid w:val="00E76444"/>
    <w:rsid w:val="00E76FB4"/>
    <w:rsid w:val="00E850F9"/>
    <w:rsid w:val="00E9097E"/>
    <w:rsid w:val="00E96799"/>
    <w:rsid w:val="00EB40F4"/>
    <w:rsid w:val="00EC1529"/>
    <w:rsid w:val="00EF101C"/>
    <w:rsid w:val="00EF11F3"/>
    <w:rsid w:val="00F00B50"/>
    <w:rsid w:val="00F02E63"/>
    <w:rsid w:val="00F07ED6"/>
    <w:rsid w:val="00F10D23"/>
    <w:rsid w:val="00F23FF7"/>
    <w:rsid w:val="00F33C89"/>
    <w:rsid w:val="00F55463"/>
    <w:rsid w:val="00F62FA4"/>
    <w:rsid w:val="00F63005"/>
    <w:rsid w:val="00F63957"/>
    <w:rsid w:val="00F70489"/>
    <w:rsid w:val="00F745DD"/>
    <w:rsid w:val="00F758F7"/>
    <w:rsid w:val="00F804E4"/>
    <w:rsid w:val="00F82D3B"/>
    <w:rsid w:val="00F85501"/>
    <w:rsid w:val="00F901B9"/>
    <w:rsid w:val="00F934D5"/>
    <w:rsid w:val="00F97383"/>
    <w:rsid w:val="00FA3A2B"/>
    <w:rsid w:val="00FB10FE"/>
    <w:rsid w:val="00FB459D"/>
    <w:rsid w:val="00FC4112"/>
    <w:rsid w:val="00FC55BA"/>
    <w:rsid w:val="00FD076D"/>
    <w:rsid w:val="00FD330D"/>
    <w:rsid w:val="00FD442D"/>
    <w:rsid w:val="00FE0908"/>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8A26D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80036">
      <w:bodyDiv w:val="1"/>
      <w:marLeft w:val="0"/>
      <w:marRight w:val="0"/>
      <w:marTop w:val="0"/>
      <w:marBottom w:val="0"/>
      <w:divBdr>
        <w:top w:val="none" w:sz="0" w:space="0" w:color="auto"/>
        <w:left w:val="none" w:sz="0" w:space="0" w:color="auto"/>
        <w:bottom w:val="none" w:sz="0" w:space="0" w:color="auto"/>
        <w:right w:val="none" w:sz="0" w:space="0" w:color="auto"/>
      </w:divBdr>
    </w:div>
    <w:div w:id="239411622">
      <w:bodyDiv w:val="1"/>
      <w:marLeft w:val="0"/>
      <w:marRight w:val="0"/>
      <w:marTop w:val="0"/>
      <w:marBottom w:val="0"/>
      <w:divBdr>
        <w:top w:val="none" w:sz="0" w:space="0" w:color="auto"/>
        <w:left w:val="none" w:sz="0" w:space="0" w:color="auto"/>
        <w:bottom w:val="none" w:sz="0" w:space="0" w:color="auto"/>
        <w:right w:val="none" w:sz="0" w:space="0" w:color="auto"/>
      </w:divBdr>
    </w:div>
    <w:div w:id="355039375">
      <w:bodyDiv w:val="1"/>
      <w:marLeft w:val="0"/>
      <w:marRight w:val="0"/>
      <w:marTop w:val="0"/>
      <w:marBottom w:val="0"/>
      <w:divBdr>
        <w:top w:val="none" w:sz="0" w:space="0" w:color="auto"/>
        <w:left w:val="none" w:sz="0" w:space="0" w:color="auto"/>
        <w:bottom w:val="none" w:sz="0" w:space="0" w:color="auto"/>
        <w:right w:val="none" w:sz="0" w:space="0" w:color="auto"/>
      </w:divBdr>
    </w:div>
    <w:div w:id="361983677">
      <w:bodyDiv w:val="1"/>
      <w:marLeft w:val="0"/>
      <w:marRight w:val="0"/>
      <w:marTop w:val="0"/>
      <w:marBottom w:val="0"/>
      <w:divBdr>
        <w:top w:val="none" w:sz="0" w:space="0" w:color="auto"/>
        <w:left w:val="none" w:sz="0" w:space="0" w:color="auto"/>
        <w:bottom w:val="none" w:sz="0" w:space="0" w:color="auto"/>
        <w:right w:val="none" w:sz="0" w:space="0" w:color="auto"/>
      </w:divBdr>
    </w:div>
    <w:div w:id="405542706">
      <w:bodyDiv w:val="1"/>
      <w:marLeft w:val="0"/>
      <w:marRight w:val="0"/>
      <w:marTop w:val="0"/>
      <w:marBottom w:val="0"/>
      <w:divBdr>
        <w:top w:val="none" w:sz="0" w:space="0" w:color="auto"/>
        <w:left w:val="none" w:sz="0" w:space="0" w:color="auto"/>
        <w:bottom w:val="none" w:sz="0" w:space="0" w:color="auto"/>
        <w:right w:val="none" w:sz="0" w:space="0" w:color="auto"/>
      </w:divBdr>
    </w:div>
    <w:div w:id="1010447757">
      <w:bodyDiv w:val="1"/>
      <w:marLeft w:val="0"/>
      <w:marRight w:val="0"/>
      <w:marTop w:val="0"/>
      <w:marBottom w:val="0"/>
      <w:divBdr>
        <w:top w:val="none" w:sz="0" w:space="0" w:color="auto"/>
        <w:left w:val="none" w:sz="0" w:space="0" w:color="auto"/>
        <w:bottom w:val="none" w:sz="0" w:space="0" w:color="auto"/>
        <w:right w:val="none" w:sz="0" w:space="0" w:color="auto"/>
      </w:divBdr>
    </w:div>
    <w:div w:id="1610434291">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2003005665">
      <w:bodyDiv w:val="1"/>
      <w:marLeft w:val="0"/>
      <w:marRight w:val="0"/>
      <w:marTop w:val="0"/>
      <w:marBottom w:val="0"/>
      <w:divBdr>
        <w:top w:val="none" w:sz="0" w:space="0" w:color="auto"/>
        <w:left w:val="none" w:sz="0" w:space="0" w:color="auto"/>
        <w:bottom w:val="none" w:sz="0" w:space="0" w:color="auto"/>
        <w:right w:val="none" w:sz="0" w:space="0" w:color="auto"/>
      </w:divBdr>
    </w:div>
    <w:div w:id="2078739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3364</Words>
  <Characters>19180</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2025-11-21T13:14:00Z</cp:lastPrinted>
  <dcterms:created xsi:type="dcterms:W3CDTF">2025-11-21T13:18:00Z</dcterms:created>
  <dcterms:modified xsi:type="dcterms:W3CDTF">2025-11-21T13:29:00Z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