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412CBB28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 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7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но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ябрь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2DFE0792" w:rsidR="00D8705A" w:rsidRPr="00C901B4" w:rsidRDefault="00B37DBD" w:rsidP="000638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</w:t>
      </w:r>
      <w:r w:rsidR="00034B02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.  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ДТСЖ Тошкент вилояти бўлинмаси ходимлари томонидан</w:t>
      </w:r>
      <w:r w:rsidR="0006383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Тошкент вилояти</w:t>
      </w:r>
      <w:r w:rsidR="00544CD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Эндокринология диспансерила</w:t>
      </w:r>
      <w:r w:rsidR="00063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ПҚ-311 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асосида мониторинг ўтказилди.</w:t>
      </w:r>
    </w:p>
    <w:p w14:paraId="38B11E4B" w14:textId="6EA5383D" w:rsidR="00CA531F" w:rsidRPr="00C901B4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но</w:t>
      </w:r>
      <w:r w:rsidR="003E1E8A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ябрь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DB5FB89" w14:textId="5EC23BCC" w:rsidR="00827C3C" w:rsidRDefault="00B37DBD" w:rsidP="00827C3C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3.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Бўлинма ходимлари томонидан тасдиқланган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тарғибот режасига мувофиқ  Чиноз 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туман тиббиёт бирлашмаси тасарруфидаги 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марказий шифохонаси ПҚ 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311-сонли қарори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асосида мониторинг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ўтказилди. </w:t>
      </w:r>
      <w:r w:rsidR="00C7492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</w:p>
    <w:p w14:paraId="193A193A" w14:textId="5DA89F3B" w:rsidR="00827C3C" w:rsidRPr="00BA1DF2" w:rsidRDefault="00827C3C" w:rsidP="00B37DB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  <w:r w:rsidR="00C7492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4. ДТСЖси билан шартнома тузган вилоят муассасаларидан ССВнинг 17-сонли буйруғига асосан даволанган ҳолат бўйича ҳисоботлар олинди.</w:t>
      </w:r>
    </w:p>
    <w:p w14:paraId="75565837" w14:textId="217956AF" w:rsidR="00CC623F" w:rsidRDefault="00D863C3" w:rsidP="00827C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54FF2">
        <w:rPr>
          <w:rFonts w:ascii="Arial Narrow" w:hAnsi="Arial Narrow"/>
          <w:noProof/>
          <w:sz w:val="28"/>
          <w:szCs w:val="28"/>
          <w:lang w:val="uz-Cyrl-UZ"/>
        </w:rPr>
        <w:t xml:space="preserve">   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5</w:t>
      </w:r>
      <w:r w:rsidR="00662BC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F040AD" w:rsidRPr="00F040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томонидан Янгийўл ШТБ да </w:t>
      </w:r>
      <w:r w:rsidR="00CC623F" w:rsidRPr="0009624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0489722" w14:textId="77777777" w:rsidR="00544CDC" w:rsidRPr="003A35BF" w:rsidRDefault="00F040AD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4C2B25"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="00544CDC" w:rsidRPr="003A35BF">
        <w:rPr>
          <w:rFonts w:ascii="Times New Roman" w:hAnsi="Times New Roman" w:cs="Times New Roman"/>
          <w:sz w:val="28"/>
          <w:szCs w:val="28"/>
          <w:lang w:val="uz-Cyrl-UZ"/>
        </w:rPr>
        <w:t>ПФ-88 буйича ноябрь ойи учун Янгийўл шахар соғлиқни соқлаш бўлимига 85% маблаг 6 829 719 050.0 сўм маблағ тўлаб берилди.</w:t>
      </w:r>
    </w:p>
    <w:p w14:paraId="7BDAB0CA" w14:textId="5D6D7580" w:rsidR="00544CDC" w:rsidRPr="003A35BF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A35BF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1F3F60">
        <w:rPr>
          <w:rFonts w:ascii="Times New Roman" w:hAnsi="Times New Roman" w:cs="Times New Roman"/>
          <w:sz w:val="28"/>
          <w:szCs w:val="28"/>
          <w:lang w:val="uz-Cyrl-UZ"/>
        </w:rPr>
        <w:t xml:space="preserve">7.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ПҚ-311 бўйича давлат тиббий суғуртаси жамғармаси </w:t>
      </w:r>
      <w:r w:rsidR="001F3F60">
        <w:rPr>
          <w:rFonts w:ascii="Times New Roman" w:hAnsi="Times New Roman" w:cs="Times New Roman"/>
          <w:sz w:val="28"/>
          <w:szCs w:val="28"/>
          <w:lang w:val="uz-Cyrl-UZ"/>
        </w:rPr>
        <w:t>Т</w:t>
      </w:r>
      <w:r w:rsidR="001F3F60"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ошкент вилояти </w:t>
      </w:r>
      <w:r w:rsidR="001F3F60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бўлинмаси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>томонидан молиялаштириладиган тиббиёт ташкилотларига ноябр</w:t>
      </w:r>
      <w:r w:rsidR="001F3F60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 ойи учун 85% маблағ 47 044 068 950,0 сўм маблағ молиялаштириб берилди.</w:t>
      </w:r>
    </w:p>
    <w:p w14:paraId="0FBD337E" w14:textId="41561E7C" w:rsidR="00544CDC" w:rsidRPr="003A35BF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A35BF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F034AB">
        <w:rPr>
          <w:rFonts w:ascii="Times New Roman" w:hAnsi="Times New Roman" w:cs="Times New Roman"/>
          <w:sz w:val="28"/>
          <w:szCs w:val="28"/>
          <w:lang w:val="uz-Cyrl-UZ"/>
        </w:rPr>
        <w:t xml:space="preserve">8.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</w:t>
      </w:r>
      <w:r w:rsidR="00F034AB"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>ҳудудий бўлинмаси 2026 йилдан шартнома асосида кўрсатилган тиббий хизматлар учун молиялаштирилиши кутилаётган  Зангиота тумани тиббиёт бирлашмаси 2026 йил учун талаб қилинадиган маблағлар юзасидан бизнес режаси якунланди.</w:t>
      </w:r>
    </w:p>
    <w:p w14:paraId="686D1F3F" w14:textId="706720AB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A35BF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F034AB">
        <w:rPr>
          <w:rFonts w:ascii="Times New Roman" w:hAnsi="Times New Roman" w:cs="Times New Roman"/>
          <w:sz w:val="28"/>
          <w:szCs w:val="28"/>
          <w:lang w:val="uz-Cyrl-UZ"/>
        </w:rPr>
        <w:t>9. Тошкент вилояти ҳудудида Давлат тиббий суғуртаси тизимига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 xml:space="preserve"> ўтилиши кутилаётган тиббиёт ташкилотлари юзасидан маълумот Давлат тиббий суғуртаси жамғармаси режа</w:t>
      </w:r>
      <w:r w:rsidR="00C67C32">
        <w:rPr>
          <w:rFonts w:ascii="Times New Roman" w:hAnsi="Times New Roman" w:cs="Times New Roman"/>
          <w:sz w:val="28"/>
          <w:szCs w:val="28"/>
          <w:lang w:val="uz-Cyrl-UZ"/>
        </w:rPr>
        <w:t>лаштириш бўлимига тақдим қилинди</w:t>
      </w:r>
      <w:r w:rsidRPr="003A35B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D548FC0" w14:textId="69E99500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C67C32" w:rsidRPr="00C67C32">
        <w:rPr>
          <w:sz w:val="28"/>
          <w:szCs w:val="28"/>
          <w:lang w:val="uz-Cyrl-UZ"/>
        </w:rPr>
        <w:t>10.</w:t>
      </w:r>
      <w:r w:rsidR="00C67C32">
        <w:rPr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ПҚ-311 бўйича </w:t>
      </w:r>
      <w:r w:rsidR="00C67C32">
        <w:rPr>
          <w:rFonts w:ascii="Times New Roman" w:hAnsi="Times New Roman" w:cs="Times New Roman"/>
          <w:sz w:val="28"/>
          <w:szCs w:val="28"/>
          <w:lang w:val="uz-Cyrl-UZ"/>
        </w:rPr>
        <w:t>Д</w:t>
      </w:r>
      <w:r>
        <w:rPr>
          <w:rFonts w:ascii="Times New Roman" w:hAnsi="Times New Roman" w:cs="Times New Roman"/>
          <w:sz w:val="28"/>
          <w:szCs w:val="28"/>
          <w:lang w:val="uz-Cyrl-UZ"/>
        </w:rPr>
        <w:t>авлат тиббий суғуртаси жамғармаси</w:t>
      </w:r>
      <w:r w:rsidR="00C67C32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 бўлинмаси томо</w:t>
      </w:r>
      <w:r>
        <w:rPr>
          <w:rFonts w:ascii="Times New Roman" w:hAnsi="Times New Roman" w:cs="Times New Roman"/>
          <w:sz w:val="28"/>
          <w:szCs w:val="28"/>
          <w:lang w:val="uz-Cyrl-UZ"/>
        </w:rPr>
        <w:t>нидан молиялаштирилган ноябр ойи учун 85% маблағ 47 044 068 950,0 сўм маблағини УзАСБО дастури орқали солиштирма далолатномалар бўлими орқали кирим қилиб қўйилди.</w:t>
      </w:r>
    </w:p>
    <w:p w14:paraId="701B86BF" w14:textId="32C14FE3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ab/>
      </w:r>
      <w:r w:rsidR="00C67C32">
        <w:rPr>
          <w:rFonts w:ascii="Times New Roman" w:hAnsi="Times New Roman" w:cs="Times New Roman"/>
          <w:sz w:val="28"/>
          <w:szCs w:val="28"/>
          <w:lang w:val="uz-Cyrl-UZ"/>
        </w:rPr>
        <w:t xml:space="preserve">11.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C67C32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Янгийўл тумани тиббиёт бирлашмаси 2026 йил учун талаб қилинадиган маблағлар юзасидан бизнес режаси қайта кўриб чиқилиб якунланди.</w:t>
      </w:r>
    </w:p>
    <w:p w14:paraId="6B0D50F5" w14:textId="19628D41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12.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 тиббиёт ташкилотлари юзасидан 31.10.2025 йил холатига жами қилинган касса харажатлари юзасидан маълумот Давлат тиббий суғуртаси жамғармаси аудит бўлимига тақдим қилинда.</w:t>
      </w:r>
    </w:p>
    <w:p w14:paraId="78E7C5B4" w14:textId="4007A709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  13.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bookmarkStart w:id="0" w:name="_Hlk210986476"/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Янги йўл тумани тиббиёт бирлашмаси штата бирликлар жадвали кўриб чиқилди.</w:t>
      </w:r>
    </w:p>
    <w:p w14:paraId="6E989096" w14:textId="766E62FA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14.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ПФ-88 бўйича 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>Д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авлат тиббий суғуртаси жамғармаси 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>Тошкент вилояти томо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нидан молиялаштирилган тиббиёт ташкилотларига ноябр ойи учун 85% маблағ </w:t>
      </w:r>
      <w:r w:rsidRPr="00CE5A2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6 563 917 200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маблағини УзАСБО дастурида солиштирма далолатномалар бўлими орқали кирим қилиб қўйилди.</w:t>
      </w:r>
    </w:p>
    <w:p w14:paraId="1F578D6B" w14:textId="1946549D" w:rsidR="00544CDC" w:rsidRPr="00F66C7A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15.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ДТСЖ 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 хизмат кўрсатадиган тиббиёт ташкилотлари 2025 йил октябрь ойи иш хақи тўлиқ тўланганлигини</w:t>
      </w:r>
      <w:bookmarkEnd w:id="0"/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 малум қилинди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D798447" w14:textId="2FEB40E2" w:rsidR="00544CDC" w:rsidRPr="00DC25AB" w:rsidRDefault="00544CDC" w:rsidP="009646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6C7A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 xml:space="preserve">16. </w:t>
      </w: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Республика их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>тисослаштирилган онкология ва радио</w:t>
      </w:r>
      <w:r>
        <w:rPr>
          <w:rFonts w:ascii="Times New Roman" w:hAnsi="Times New Roman" w:cs="Times New Roman"/>
          <w:sz w:val="28"/>
          <w:szCs w:val="28"/>
          <w:lang w:val="uz-Cyrl-UZ"/>
        </w:rPr>
        <w:t>логия илмий-амалий тиббиёт марка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>зи учун “иммуногистокимёвий реа</w:t>
      </w:r>
      <w:r>
        <w:rPr>
          <w:rFonts w:ascii="Times New Roman" w:hAnsi="Times New Roman" w:cs="Times New Roman"/>
          <w:sz w:val="28"/>
          <w:szCs w:val="28"/>
          <w:lang w:val="uz-Cyrl-UZ"/>
        </w:rPr>
        <w:t>ген</w:t>
      </w:r>
      <w:r w:rsidR="0096467C">
        <w:rPr>
          <w:rFonts w:ascii="Times New Roman" w:hAnsi="Times New Roman" w:cs="Times New Roman"/>
          <w:sz w:val="28"/>
          <w:szCs w:val="28"/>
          <w:lang w:val="uz-Cyrl-UZ"/>
        </w:rPr>
        <w:t>т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лар тўплами ва сарфлов материаллари” учун мақсадли </w:t>
      </w:r>
      <w:r w:rsidRPr="007B37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829 360,0 </w:t>
      </w:r>
      <w:r w:rsidRPr="007B3790">
        <w:rPr>
          <w:rFonts w:ascii="Times New Roman" w:hAnsi="Times New Roman" w:cs="Times New Roman"/>
          <w:sz w:val="28"/>
          <w:szCs w:val="28"/>
          <w:lang w:val="uz-Cyrl-UZ"/>
        </w:rPr>
        <w:t>минг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ажратилганлиги, маблағни тиббиёт ташкилоти томонидан энг яхши таклифни танлаб олиш орқали танловга қўйиб  </w:t>
      </w:r>
      <w:r w:rsidRPr="007B379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827 350,0 </w:t>
      </w:r>
      <w:r>
        <w:rPr>
          <w:rFonts w:ascii="Times New Roman" w:hAnsi="Times New Roman" w:cs="Times New Roman"/>
          <w:sz w:val="28"/>
          <w:szCs w:val="28"/>
          <w:lang w:val="uz-Cyrl-UZ"/>
        </w:rPr>
        <w:t>минг сўмга “Алфамедикал” МЧЖ билан шартнома имзолаганилигини маълум қилинди.</w:t>
      </w:r>
    </w:p>
    <w:p w14:paraId="29D45DDA" w14:textId="1F5E45F6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001B4B">
        <w:rPr>
          <w:rFonts w:ascii="Times New Roman" w:hAnsi="Times New Roman" w:cs="Times New Roman"/>
          <w:sz w:val="28"/>
          <w:szCs w:val="28"/>
          <w:lang w:val="uz-Cyrl-UZ"/>
        </w:rPr>
        <w:t xml:space="preserve">    17.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001B4B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Чирчиқ шахар тиббиёт бирлашмаси штата бирликлар жадвали кўриб чиқилди.</w:t>
      </w:r>
    </w:p>
    <w:p w14:paraId="532147AA" w14:textId="219D9567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001B4B">
        <w:rPr>
          <w:rFonts w:ascii="Times New Roman" w:hAnsi="Times New Roman" w:cs="Times New Roman"/>
          <w:sz w:val="28"/>
          <w:szCs w:val="28"/>
          <w:lang w:val="uz-Cyrl-UZ"/>
        </w:rPr>
        <w:t xml:space="preserve"> 18.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001B4B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Ўрта Чиричқ тумани тиббиёт бирлашмаси 2026 йил учун талаб қилинадиган маблағлар юзасидан бизнес режаси қайта кўриб чиқилиб якунланди.</w:t>
      </w:r>
    </w:p>
    <w:p w14:paraId="3EC72BEF" w14:textId="46A623F9" w:rsidR="00544CDC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001B4B">
        <w:rPr>
          <w:rFonts w:ascii="Times New Roman" w:hAnsi="Times New Roman" w:cs="Times New Roman"/>
          <w:sz w:val="28"/>
          <w:szCs w:val="28"/>
          <w:lang w:val="uz-Cyrl-UZ"/>
        </w:rPr>
        <w:t>19. Республика Шошилинч тиббий ё</w:t>
      </w:r>
      <w:r w:rsidRPr="009935C1">
        <w:rPr>
          <w:rFonts w:ascii="Times New Roman" w:hAnsi="Times New Roman" w:cs="Times New Roman"/>
          <w:sz w:val="28"/>
          <w:szCs w:val="28"/>
          <w:lang w:val="uz-Cyrl-UZ"/>
        </w:rPr>
        <w:t>рдам илмий маркази Тошкент вилоят филиали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2025 йил октябрь ойида мумкин бўлмаган харажат туридан маблағ молиялаштирилганлиги сабабли, хато чиқарилган 13 500 000 </w:t>
      </w: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сўм маблағ юзасидан далолатнома тузилиб бош хисобчидан тушунтириш хати олинди.</w:t>
      </w:r>
    </w:p>
    <w:p w14:paraId="28F17B18" w14:textId="4A28F46D" w:rsidR="00B37DBD" w:rsidRDefault="00544CDC" w:rsidP="00B37DB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B37DBD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B37DBD" w:rsidRPr="00C901B4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B37DB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37DBD">
        <w:rPr>
          <w:rFonts w:ascii="Times New Roman" w:hAnsi="Times New Roman" w:cs="Times New Roman"/>
          <w:bCs/>
          <w:sz w:val="28"/>
          <w:szCs w:val="28"/>
          <w:lang w:val="uz-Cyrl-UZ"/>
        </w:rPr>
        <w:t>Тошкент вилояти АПМ ларининг октябрь ойи хисоботлари жамланмоқда.</w:t>
      </w:r>
    </w:p>
    <w:p w14:paraId="79ED4E3B" w14:textId="77777777" w:rsidR="00544CDC" w:rsidRPr="003A35BF" w:rsidRDefault="00544CDC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3821207" w14:textId="0E44CBBC" w:rsidR="00C74924" w:rsidRPr="00096244" w:rsidRDefault="00096244" w:rsidP="00544C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9624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9A4A9D" w:rsidRPr="00FF5227" w14:paraId="1558A81A" w14:textId="77777777" w:rsidTr="00DB5B02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01B4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063CECF6" w:rsidR="009A4A9D" w:rsidRPr="00C901B4" w:rsidRDefault="009A4A9D" w:rsidP="003C36BC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3C36B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39FB7349" w:rsidR="009A4A9D" w:rsidRPr="007B7914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1" w:name="_GoBack"/>
            <w:bookmarkEnd w:id="1"/>
          </w:p>
        </w:tc>
        <w:tc>
          <w:tcPr>
            <w:tcW w:w="2602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62E6B7BB" w:rsidR="009A4A9D" w:rsidRPr="00C901B4" w:rsidRDefault="002C0BE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61A89F56" w14:textId="2802E02A" w:rsidR="009A4A9D" w:rsidRPr="00FF5227" w:rsidRDefault="00001B4B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07</w:t>
            </w:r>
            <w:r w:rsidR="003C36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11119"/>
    <w:rsid w:val="00013646"/>
    <w:rsid w:val="00025BF9"/>
    <w:rsid w:val="000263AA"/>
    <w:rsid w:val="00034B02"/>
    <w:rsid w:val="000425E6"/>
    <w:rsid w:val="00063838"/>
    <w:rsid w:val="00073AF8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87826"/>
    <w:rsid w:val="001927E1"/>
    <w:rsid w:val="001A1999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2C0BED"/>
    <w:rsid w:val="002E5E8F"/>
    <w:rsid w:val="00304548"/>
    <w:rsid w:val="00307ADB"/>
    <w:rsid w:val="00312981"/>
    <w:rsid w:val="00314039"/>
    <w:rsid w:val="00317033"/>
    <w:rsid w:val="003211CB"/>
    <w:rsid w:val="00352534"/>
    <w:rsid w:val="00355A5D"/>
    <w:rsid w:val="0039124A"/>
    <w:rsid w:val="003A46E0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4B7265"/>
    <w:rsid w:val="004C2B25"/>
    <w:rsid w:val="004E1A67"/>
    <w:rsid w:val="005050F7"/>
    <w:rsid w:val="00517CB9"/>
    <w:rsid w:val="00532469"/>
    <w:rsid w:val="00537E77"/>
    <w:rsid w:val="00542953"/>
    <w:rsid w:val="00544CDC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B7914"/>
    <w:rsid w:val="007C386A"/>
    <w:rsid w:val="007E4985"/>
    <w:rsid w:val="007E564B"/>
    <w:rsid w:val="007F7F32"/>
    <w:rsid w:val="008240E6"/>
    <w:rsid w:val="00827C3C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00CAD"/>
    <w:rsid w:val="00913F9B"/>
    <w:rsid w:val="009270F3"/>
    <w:rsid w:val="009426EE"/>
    <w:rsid w:val="00954500"/>
    <w:rsid w:val="009570FF"/>
    <w:rsid w:val="0096467C"/>
    <w:rsid w:val="009658A6"/>
    <w:rsid w:val="00993F80"/>
    <w:rsid w:val="009A4A9D"/>
    <w:rsid w:val="009B2D36"/>
    <w:rsid w:val="009D3DFB"/>
    <w:rsid w:val="009F46E8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24FD4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B2946"/>
    <w:rsid w:val="00BC1B21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77BA"/>
    <w:rsid w:val="00DF2951"/>
    <w:rsid w:val="00DF2DE8"/>
    <w:rsid w:val="00E069F4"/>
    <w:rsid w:val="00E074C6"/>
    <w:rsid w:val="00E30B90"/>
    <w:rsid w:val="00E75940"/>
    <w:rsid w:val="00E971B6"/>
    <w:rsid w:val="00EA6C6F"/>
    <w:rsid w:val="00EC3B3B"/>
    <w:rsid w:val="00EE149A"/>
    <w:rsid w:val="00EE2589"/>
    <w:rsid w:val="00EE51A1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75</cp:revision>
  <cp:lastPrinted>2025-10-17T10:29:00Z</cp:lastPrinted>
  <dcterms:created xsi:type="dcterms:W3CDTF">2025-08-29T05:23:00Z</dcterms:created>
  <dcterms:modified xsi:type="dcterms:W3CDTF">2025-11-22T06:58:00Z</dcterms:modified>
</cp:coreProperties>
</file>