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83012" w14:textId="77777777" w:rsidR="00824642" w:rsidRDefault="0082464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 w14:textId="7291166B" w:rsidR="00F25D82" w:rsidRPr="009652E1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FF7AB8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</w:t>
      </w:r>
      <w:r w:rsidR="003635E5"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  <w:t>7</w:t>
      </w:r>
      <w:r w:rsidR="0011079C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D00E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– </w:t>
      </w:r>
      <w:r w:rsidR="003635E5"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  <w:t>31</w:t>
      </w:r>
      <w:r w:rsidR="009378C2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220D7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ок</w:t>
      </w:r>
      <w:r w:rsidR="00AE422B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тябрь</w:t>
      </w:r>
      <w:r w:rsidR="007D00E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9652E1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9652E1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Pr="009652E1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9652E1" w:rsidRDefault="00FE685D" w:rsidP="008841C0">
      <w:pPr>
        <w:spacing w:after="0" w:line="276" w:lineRule="auto"/>
        <w:ind w:left="270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8C5F33D" w14:textId="71F0747D" w:rsidR="00431260" w:rsidRPr="009652E1" w:rsidRDefault="00777F3A" w:rsidP="00FF7AB8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</w:t>
      </w:r>
      <w:r w:rsidR="006C399D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Тасдиқланган мониторинг ва тарғибот жадвалига мувофиқ </w:t>
      </w:r>
      <w:r w:rsidR="00FF7AB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Учтепа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Яккасарой туман тиббиёт бирлашмаларига қарашли БТСЁМда, шунингдек,  </w:t>
      </w:r>
      <w:r w:rsid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</w:r>
      <w:r w:rsidR="00FF7AB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шаҳар 1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-</w:t>
      </w:r>
      <w:r w:rsidR="00FF7AB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сон </w:t>
      </w:r>
      <w:r w:rsidR="005C1C0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юқумли</w:t>
      </w:r>
      <w:r w:rsidR="00FF7AB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касалликлар шифохонаси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да мониторинг тадбирлари олиб борилди. Мониторинг тадбирлари билан бир қаторда ходимлар ва маҳалла йиғинлари фаоллари учун ПҚ-311-қарор мазмун-моҳияти ва давлат тиббий суғуртаси тизимининг афзалликлари тўғрисида тарғибот тадбирлари ўтказилди.                                                                                                           </w:t>
      </w:r>
    </w:p>
    <w:p w14:paraId="1071EEEC" w14:textId="1A0F4C70" w:rsidR="00511945" w:rsidRPr="009652E1" w:rsidRDefault="0081489A" w:rsidP="00511945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="00511945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асосан, ССВ нинг 14.03.2025 йилдаги 67а-сон буйруғига асосан кўрсатилаётган тиббий хизматлар сифатини баҳолаш тадбирлари ўтказилди. Баҳолаш натижалари маълумотномаси, чора-тадбирлар режаси ТХСНҚБ га тақдим этилди.</w:t>
      </w:r>
      <w:r w:rsidR="00511945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49AB7561" w14:textId="4257052E" w:rsidR="00FB6632" w:rsidRDefault="00FB6632" w:rsidP="00511945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3. </w:t>
      </w:r>
      <w:r w:rsidRPr="00FB663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Реимбурсация дастурида 2025 йил январдан ҳозирги кунга қадар Тошкент шаҳридаги ҳамкор дорихоналарга молиялаштирилган маблағлар тўғрисида маълумот Узасбо дастури орқали тайёрланиб Жамғармага тақдим этилди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3FEC78BE" w14:textId="77D8F9C6" w:rsidR="0002692E" w:rsidRPr="009652E1" w:rsidRDefault="003E0025" w:rsidP="00511945">
      <w:pPr>
        <w:pStyle w:val="a3"/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02692E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0535D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59364C" w:rsidRPr="0059364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Бўлинма ходимлари Жамғарманинг ҳафталик аппарат йиғилишида ва </w:t>
      </w:r>
      <w:r w:rsidR="005E771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Жиззах</w:t>
      </w:r>
      <w:r w:rsidR="0059364C" w:rsidRPr="0059364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вилоятида давлат тиббий суғуртаси тизимини жорий қилишга тайёргарлик ҳолати бўйича ҳисоботда иштирок эт</w:t>
      </w:r>
      <w:r w:rsidR="0059364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</w:t>
      </w:r>
      <w:r w:rsidR="0059364C" w:rsidRPr="0059364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илар.</w:t>
      </w:r>
    </w:p>
    <w:p w14:paraId="2D2CB8C8" w14:textId="5F9883AE" w:rsidR="00BF52A1" w:rsidRPr="009652E1" w:rsidRDefault="006C399D" w:rsidP="0081489A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E002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BF52A1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266EBA86" w:rsidR="00933E17" w:rsidRPr="009652E1" w:rsidRDefault="0002692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E002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2643D7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305CB509" w14:textId="06F03691" w:rsidR="00511945" w:rsidRPr="004028FA" w:rsidRDefault="0002692E" w:rsidP="00511945">
      <w:pPr>
        <w:pStyle w:val="a3"/>
        <w:spacing w:after="0" w:line="240" w:lineRule="auto"/>
        <w:ind w:left="284" w:firstLine="886"/>
        <w:jc w:val="both"/>
        <w:rPr>
          <w:rFonts w:ascii="Times New Roman" w:hAnsi="Times New Roman"/>
          <w:sz w:val="28"/>
          <w:szCs w:val="28"/>
          <w:lang w:val="uz-Cyrl-UZ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E002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</w:t>
      </w:r>
      <w:r w:rsidR="00095082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AD4F01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4028FA" w:rsidRPr="004028FA">
        <w:rPr>
          <w:rFonts w:ascii="Times New Roman" w:hAnsi="Times New Roman"/>
          <w:sz w:val="28"/>
          <w:szCs w:val="28"/>
          <w:lang w:val="uz-Cyrl-UZ"/>
        </w:rPr>
        <w:t xml:space="preserve">ССВнинг 319-сонли буйруғи ижросини таъминлаш юзасидан </w:t>
      </w:r>
      <w:r w:rsidR="005E7710" w:rsidRPr="005E7710">
        <w:rPr>
          <w:rFonts w:ascii="Times New Roman" w:hAnsi="Times New Roman"/>
          <w:sz w:val="28"/>
          <w:szCs w:val="28"/>
          <w:lang w:val="uz-Cyrl-UZ"/>
        </w:rPr>
        <w:t>Тошкент шаҳридаги Миробод, Яккасарой ва Бектемир ТТБларнинг лаборатория харажатлари таҳлил қилин</w:t>
      </w:r>
      <w:r w:rsidR="00B90777">
        <w:rPr>
          <w:rFonts w:ascii="Times New Roman" w:hAnsi="Times New Roman"/>
          <w:sz w:val="28"/>
          <w:szCs w:val="28"/>
          <w:lang w:val="uz-Cyrl-UZ"/>
        </w:rPr>
        <w:t>моқда</w:t>
      </w:r>
      <w:r w:rsidR="005E7710" w:rsidRPr="005E7710">
        <w:rPr>
          <w:rFonts w:ascii="Times New Roman" w:hAnsi="Times New Roman"/>
          <w:sz w:val="28"/>
          <w:szCs w:val="28"/>
          <w:lang w:val="uz-Cyrl-UZ"/>
        </w:rPr>
        <w:t>.</w:t>
      </w:r>
    </w:p>
    <w:p w14:paraId="37F02E7C" w14:textId="29387C22" w:rsidR="00D12555" w:rsidRPr="00BE4757" w:rsidRDefault="00D12555" w:rsidP="00BE4757">
      <w:pPr>
        <w:pStyle w:val="a3"/>
        <w:spacing w:after="0" w:line="240" w:lineRule="auto"/>
        <w:ind w:left="284" w:firstLine="886"/>
        <w:jc w:val="both"/>
        <w:rPr>
          <w:rFonts w:ascii="Times New Roman" w:hAnsi="Times New Roman"/>
          <w:sz w:val="28"/>
          <w:szCs w:val="28"/>
          <w:lang w:val="uz-Cyrl-UZ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E002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</w:t>
      </w: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BE475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E4757" w:rsidRPr="00BE4757">
        <w:rPr>
          <w:rFonts w:ascii="Times New Roman" w:hAnsi="Times New Roman"/>
          <w:sz w:val="28"/>
          <w:szCs w:val="28"/>
          <w:lang w:val="uz-Cyrl-UZ"/>
        </w:rPr>
        <w:t>Топшириққа асосан, тиббиёт муассасаларидан штат жадваллари тўғрисидаги маълумотлар йиғиб олиниб умумлаштирилмоқда.</w:t>
      </w:r>
    </w:p>
    <w:p w14:paraId="0E06AE3F" w14:textId="41C32D0A" w:rsidR="003E0025" w:rsidRDefault="0066648A" w:rsidP="0043493C">
      <w:pPr>
        <w:spacing w:after="120" w:line="240" w:lineRule="auto"/>
        <w:ind w:left="270"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</w:t>
      </w:r>
      <w:bookmarkStart w:id="0" w:name="_GoBack"/>
      <w:bookmarkEnd w:id="0"/>
      <w:r w:rsidR="003E002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 w:rsidR="00450501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E0025">
        <w:rPr>
          <w:rFonts w:ascii="Times New Roman" w:hAnsi="Times New Roman"/>
          <w:sz w:val="28"/>
          <w:szCs w:val="28"/>
          <w:lang w:val="uz-Cyrl-UZ"/>
        </w:rPr>
        <w:t xml:space="preserve">жорий йилнинг 1-31 октябр кунларида </w:t>
      </w:r>
      <w:r w:rsidR="003E0025" w:rsidRPr="008E72B2">
        <w:rPr>
          <w:rFonts w:ascii="Times New Roman" w:hAnsi="Times New Roman"/>
          <w:b/>
          <w:bCs/>
          <w:sz w:val="28"/>
          <w:szCs w:val="28"/>
          <w:lang w:val="uz-Cyrl-UZ"/>
        </w:rPr>
        <w:t>3</w:t>
      </w:r>
      <w:r w:rsidR="003E0025">
        <w:rPr>
          <w:rFonts w:ascii="Times New Roman" w:hAnsi="Times New Roman"/>
          <w:b/>
          <w:bCs/>
          <w:sz w:val="28"/>
          <w:szCs w:val="28"/>
          <w:lang w:val="uz-Cyrl-UZ"/>
        </w:rPr>
        <w:t>7</w:t>
      </w:r>
      <w:r w:rsidR="003E0025" w:rsidRPr="008E72B2">
        <w:rPr>
          <w:rFonts w:ascii="Times New Roman" w:hAnsi="Times New Roman"/>
          <w:b/>
          <w:bCs/>
          <w:sz w:val="28"/>
          <w:szCs w:val="28"/>
          <w:lang w:val="uz-Cyrl-UZ"/>
        </w:rPr>
        <w:t>7</w:t>
      </w:r>
      <w:r w:rsidR="003E0025">
        <w:rPr>
          <w:rFonts w:ascii="Times New Roman" w:hAnsi="Times New Roman"/>
          <w:b/>
          <w:bCs/>
          <w:sz w:val="28"/>
          <w:szCs w:val="28"/>
          <w:lang w:val="uz-Cyrl-UZ"/>
        </w:rPr>
        <w:t>3</w:t>
      </w:r>
      <w:r w:rsidR="003E0025" w:rsidRPr="00F56AF7">
        <w:rPr>
          <w:rFonts w:ascii="Times New Roman" w:hAnsi="Times New Roman"/>
          <w:b/>
          <w:bCs/>
          <w:sz w:val="28"/>
          <w:szCs w:val="28"/>
          <w:lang w:val="uz-Cyrl-UZ"/>
        </w:rPr>
        <w:t>5</w:t>
      </w:r>
      <w:r w:rsidR="003E0025">
        <w:rPr>
          <w:rFonts w:ascii="Times New Roman" w:hAnsi="Times New Roman"/>
          <w:sz w:val="28"/>
          <w:szCs w:val="28"/>
          <w:lang w:val="uz-Cyrl-UZ"/>
        </w:rPr>
        <w:t xml:space="preserve"> нафар беморга </w:t>
      </w:r>
      <w:r w:rsidR="003E0025">
        <w:rPr>
          <w:rFonts w:ascii="Times New Roman" w:hAnsi="Times New Roman"/>
          <w:b/>
          <w:bCs/>
          <w:sz w:val="28"/>
          <w:szCs w:val="28"/>
          <w:lang w:val="uz-Cyrl-UZ"/>
        </w:rPr>
        <w:t>3519</w:t>
      </w:r>
      <w:r w:rsidR="003E0025" w:rsidRPr="00284A90">
        <w:rPr>
          <w:rFonts w:ascii="Times New Roman" w:hAnsi="Times New Roman"/>
          <w:b/>
          <w:bCs/>
          <w:sz w:val="28"/>
          <w:lang w:val="uz-Cyrl-UZ"/>
        </w:rPr>
        <w:t>.</w:t>
      </w:r>
      <w:r w:rsidR="003E0025">
        <w:rPr>
          <w:rFonts w:ascii="Times New Roman" w:hAnsi="Times New Roman"/>
          <w:b/>
          <w:bCs/>
          <w:sz w:val="28"/>
          <w:lang w:val="uz-Cyrl-UZ"/>
        </w:rPr>
        <w:t>9</w:t>
      </w:r>
      <w:r w:rsidR="003E0025" w:rsidRPr="00981A88">
        <w:rPr>
          <w:rFonts w:ascii="Times New Roman" w:hAnsi="Times New Roman"/>
          <w:sz w:val="28"/>
          <w:lang w:val="uz-Cyrl-UZ"/>
        </w:rPr>
        <w:t xml:space="preserve"> млн сўм</w:t>
      </w:r>
      <w:r w:rsidR="003E0025">
        <w:rPr>
          <w:rFonts w:ascii="Times New Roman" w:hAnsi="Times New Roman"/>
          <w:sz w:val="28"/>
          <w:lang w:val="uz-Cyrl-UZ"/>
        </w:rPr>
        <w:t xml:space="preserve">лик </w:t>
      </w:r>
      <w:r w:rsidR="003E0025">
        <w:rPr>
          <w:rFonts w:ascii="Times New Roman" w:hAnsi="Times New Roman"/>
          <w:b/>
          <w:bCs/>
          <w:sz w:val="28"/>
          <w:lang w:val="uz-Cyrl-UZ"/>
        </w:rPr>
        <w:t xml:space="preserve">62095 </w:t>
      </w:r>
      <w:r w:rsidR="003E0025" w:rsidRPr="00981A88">
        <w:rPr>
          <w:rFonts w:ascii="Times New Roman" w:hAnsi="Times New Roman"/>
          <w:sz w:val="28"/>
          <w:lang w:val="uz-Cyrl-UZ"/>
        </w:rPr>
        <w:t>та рецепт расмийлаштирил</w:t>
      </w:r>
      <w:r w:rsidR="003E0025">
        <w:rPr>
          <w:rFonts w:ascii="Times New Roman" w:hAnsi="Times New Roman"/>
          <w:sz w:val="28"/>
          <w:lang w:val="uz-Cyrl-UZ"/>
        </w:rPr>
        <w:t>ган</w:t>
      </w:r>
      <w:r w:rsidR="003E0025">
        <w:rPr>
          <w:rFonts w:ascii="Times New Roman" w:hAnsi="Times New Roman"/>
          <w:sz w:val="28"/>
          <w:szCs w:val="28"/>
          <w:lang w:val="uz-Cyrl-UZ"/>
        </w:rPr>
        <w:t xml:space="preserve">, шундан 27-31 октябр кунларида </w:t>
      </w:r>
      <w:r w:rsidR="003E0025">
        <w:rPr>
          <w:rFonts w:ascii="Times New Roman" w:hAnsi="Times New Roman"/>
          <w:sz w:val="28"/>
          <w:szCs w:val="28"/>
          <w:lang w:val="uz-Cyrl-UZ"/>
        </w:rPr>
        <w:br/>
        <w:t>4382 нафар беморларга 839</w:t>
      </w:r>
      <w:r w:rsidR="003E0025">
        <w:rPr>
          <w:rFonts w:ascii="Times New Roman" w:hAnsi="Times New Roman"/>
          <w:sz w:val="28"/>
          <w:lang w:val="uz-Cyrl-UZ"/>
        </w:rPr>
        <w:t>.9</w:t>
      </w:r>
      <w:r w:rsidR="003E0025" w:rsidRPr="00981A88">
        <w:rPr>
          <w:rFonts w:ascii="Times New Roman" w:hAnsi="Times New Roman"/>
          <w:sz w:val="28"/>
          <w:lang w:val="uz-Cyrl-UZ"/>
        </w:rPr>
        <w:t xml:space="preserve"> млн сўм</w:t>
      </w:r>
      <w:r w:rsidR="003E0025">
        <w:rPr>
          <w:rFonts w:ascii="Times New Roman" w:hAnsi="Times New Roman"/>
          <w:sz w:val="28"/>
          <w:lang w:val="uz-Cyrl-UZ"/>
        </w:rPr>
        <w:t xml:space="preserve">лик 7296 </w:t>
      </w:r>
      <w:r w:rsidR="003E0025" w:rsidRPr="00981A88">
        <w:rPr>
          <w:rFonts w:ascii="Times New Roman" w:hAnsi="Times New Roman"/>
          <w:sz w:val="28"/>
          <w:lang w:val="uz-Cyrl-UZ"/>
        </w:rPr>
        <w:t>та рецепт расмийлаштирили</w:t>
      </w:r>
      <w:r w:rsidR="003E0025">
        <w:rPr>
          <w:rFonts w:ascii="Times New Roman" w:hAnsi="Times New Roman"/>
          <w:sz w:val="28"/>
          <w:lang w:val="uz-Cyrl-UZ"/>
        </w:rPr>
        <w:t>ш ишлари</w:t>
      </w:r>
      <w:r w:rsidR="003E0025" w:rsidRPr="00C318A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3E0025">
        <w:rPr>
          <w:rFonts w:ascii="Times New Roman" w:hAnsi="Times New Roman"/>
          <w:sz w:val="28"/>
          <w:szCs w:val="28"/>
          <w:lang w:val="uz-Cyrl-UZ"/>
        </w:rPr>
        <w:t>амалга оширилди.</w:t>
      </w:r>
    </w:p>
    <w:p w14:paraId="76AD74CE" w14:textId="3CBCDDEC" w:rsidR="00EB3570" w:rsidRPr="00EB3570" w:rsidRDefault="00EB3570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>10. </w:t>
      </w:r>
      <w:r w:rsidRPr="00EB3570">
        <w:rPr>
          <w:rFonts w:ascii="Times New Roman" w:hAnsi="Times New Roman"/>
          <w:sz w:val="28"/>
          <w:lang w:val="uz-Cyrl-UZ"/>
        </w:rPr>
        <w:t>Жамғарманинг 2025 йил 11</w:t>
      </w:r>
      <w:r>
        <w:rPr>
          <w:rFonts w:ascii="Times New Roman" w:hAnsi="Times New Roman"/>
          <w:sz w:val="28"/>
          <w:lang w:val="uz-Cyrl-UZ"/>
        </w:rPr>
        <w:t>-</w:t>
      </w:r>
      <w:r w:rsidRPr="00EB3570">
        <w:rPr>
          <w:rFonts w:ascii="Times New Roman" w:hAnsi="Times New Roman"/>
          <w:sz w:val="28"/>
          <w:lang w:val="uz-Cyrl-UZ"/>
        </w:rPr>
        <w:t>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 w14:textId="2D897855" w:rsidR="008717DA" w:rsidRPr="009652E1" w:rsidRDefault="0066648A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EB357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A02291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A02291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="00A02291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9652E1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9652E1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9652E1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9652E1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63BDCD7C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</w:t>
            </w:r>
          </w:p>
          <w:p w14:paraId="65649A7D" w14:textId="77777777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5317EBDD" w:rsidR="00502852" w:rsidRPr="009652E1" w:rsidRDefault="00397641" w:rsidP="009652E1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</w:t>
            </w:r>
            <w:r w:rsidR="00502852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6449BE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D45DF0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7723E6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D45DF0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</w:t>
            </w:r>
            <w:r w:rsidR="004A7EF6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Мўминов</w:t>
            </w:r>
          </w:p>
        </w:tc>
      </w:tr>
    </w:tbl>
    <w:p w14:paraId="0BC55723" w14:textId="77777777" w:rsidR="00AA6709" w:rsidRPr="009652E1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sectPr w:rsidR="00AA6709" w:rsidRPr="009652E1" w:rsidSect="00CE1D00">
      <w:pgSz w:w="11906" w:h="16838"/>
      <w:pgMar w:top="9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0DAB0-45CE-4BEC-814C-E6F6D0323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541</cp:revision>
  <cp:lastPrinted>2025-05-02T12:38:00Z</cp:lastPrinted>
  <dcterms:created xsi:type="dcterms:W3CDTF">2024-11-21T06:30:00Z</dcterms:created>
  <dcterms:modified xsi:type="dcterms:W3CDTF">2025-10-31T11:23:00Z</dcterms:modified>
</cp:coreProperties>
</file>