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pPr w:leftFromText="180" w:rightFromText="180" w:vertAnchor="text" w:horzAnchor="margin" w:tblpY="2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C6ED1">
        <w:tc>
          <w:tcPr>
            <w:tcW w:w="4672" w:type="dxa"/>
          </w:tcPr>
          <w:p w:rsidR="000C6ED1" w:rsidRDefault="000C6E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0C6ED1" w:rsidRDefault="0088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Давлат тиббий суғуртаси Жамғармаси </w:t>
            </w:r>
          </w:p>
          <w:p w:rsidR="000C6ED1" w:rsidRDefault="0088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Ижро этувчи директори</w:t>
            </w:r>
          </w:p>
          <w:p w:rsidR="000C6ED1" w:rsidRDefault="008840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З.Ш.Эрматовга</w:t>
            </w:r>
          </w:p>
          <w:p w:rsidR="000C6ED1" w:rsidRDefault="000C6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C6ED1" w:rsidRDefault="00884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Давлат тиббий суғуртаси жамғармасининг 2025 йил 11-мартдаги 18-и сонли буйруғи 1-банди ҳамда 2025 йил 11-мартдаги 4-сонли йиғилиш баёнининг                 2-банди билан белгилаб берилган вазифаларни жамғарманинг Самарқанд вилоят ҳудудий бўлинмаси томонидан жорий йилнинг</w:t>
      </w:r>
    </w:p>
    <w:p w:rsidR="000C6ED1" w:rsidRDefault="00711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17-21</w:t>
      </w:r>
      <w:r w:rsidR="0088404E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ноябрь кунлари бажарилиши бўйича</w:t>
      </w:r>
    </w:p>
    <w:p w:rsidR="000C6ED1" w:rsidRDefault="00884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:rsidR="000C6ED1" w:rsidRDefault="008840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 Самарқанд вилоят ҳудудий бўлинмасида жами 11 нафар ходим бўлиб, барча ходимлар тасдиқланган режа асосида фаолият юритиб боришмоқда. </w:t>
      </w:r>
    </w:p>
    <w:p w:rsidR="000C6ED1" w:rsidRDefault="008840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жамғарма раҳбарияти томонидан Zoom платформаси орқали ўтказилган барча йиғилишларда бўлинма ходимлари тўлиқ иштирок этишди. </w:t>
      </w:r>
    </w:p>
    <w:p w:rsidR="000C6ED1" w:rsidRDefault="008840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Ҳафта давомида фуқаролардан 2 та оғизаки мурожаат қабул қилинди. Мурожаатлар тегишли тартибда кўриб чиқилиб мурожаат муаллифларига маълумот берилди. Ёзма мурожаатлар қайд қилинмади.</w:t>
      </w:r>
    </w:p>
    <w:p w:rsidR="000C6ED1" w:rsidRDefault="0088404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>Бўлинманинг тиббиёт ташкилотлари билан ишлаш бўлими ходимлари томонидан амалга оширилган ишлар</w:t>
      </w:r>
    </w:p>
    <w:p w:rsidR="000C6ED1" w:rsidRDefault="0088404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1. Ҳафта давомида раҳбарият топшириғига асосан Ўзбекистон Республикаси Президентининг 28.07.2021 йилдаги ПҚ-5199-сонли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борилди.</w:t>
      </w:r>
    </w:p>
    <w:p w:rsidR="000C6ED1" w:rsidRDefault="0088404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жамғармасининг 05.06.2025 йилдаги “Ўзбекистон Республикаси Президентининг 2025 йил 19 майдаги ПФ–88-сон Фармони ва ПҚ–185-сон қарори ижросини таъминлаш тўғрисида” ги ДТСЖ 2025 йил 5-июндаги 10-сонли баёни ижроси юзасидан 2025 йил 1-июлдан тажриба-синов лойихасига ўтказилган Самарқанд шаҳар, Иштихон ва Булунғур туман соғлиқни сақлаш бўлимларида ўрганишлар ўтказилди.</w:t>
      </w:r>
    </w:p>
    <w:p w:rsidR="000C6ED1" w:rsidRDefault="0088404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Ўрганиш натижаси бўйича маълумотлар жамғармага тақдим этиб борилди.</w:t>
      </w:r>
    </w:p>
    <w:p w:rsidR="00C269F2" w:rsidRDefault="00711238">
      <w:pPr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17-21</w:t>
      </w:r>
      <w:r w:rsidR="0088404E">
        <w:rPr>
          <w:rFonts w:ascii="Times New Roman" w:hAnsi="Times New Roman" w:cs="Times New Roman"/>
          <w:sz w:val="28"/>
          <w:szCs w:val="28"/>
          <w:lang w:val="uz-Cyrl-UZ"/>
        </w:rPr>
        <w:t xml:space="preserve"> ноябрь</w:t>
      </w:r>
      <w:r w:rsidR="0088404E">
        <w:rPr>
          <w:rFonts w:ascii="Times New Roman" w:hAnsi="Times New Roman"/>
          <w:sz w:val="28"/>
          <w:szCs w:val="28"/>
          <w:lang w:val="uz-Cyrl-UZ"/>
        </w:rPr>
        <w:t xml:space="preserve"> кунлари </w:t>
      </w:r>
      <w:r w:rsidR="00C269F2">
        <w:rPr>
          <w:rFonts w:ascii="Times New Roman" w:hAnsi="Times New Roman" w:cs="Times New Roman"/>
          <w:sz w:val="28"/>
          <w:szCs w:val="28"/>
          <w:lang w:val="uz-Cyrl-UZ"/>
        </w:rPr>
        <w:t>жамғарма тиббий хизматлар сифатини назорат қилиш бўлими бош мутахассиси Р.Маҳмудов, т</w:t>
      </w:r>
      <w:r w:rsidR="0088404E">
        <w:rPr>
          <w:rFonts w:ascii="Times New Roman" w:hAnsi="Times New Roman"/>
          <w:sz w:val="28"/>
          <w:szCs w:val="28"/>
          <w:lang w:val="uz-Cyrl-UZ"/>
        </w:rPr>
        <w:t xml:space="preserve">иббий ташкилотлари билан ишлаш бўлими бош мутахассислари Т.Каримов, Ш.Бойзоқов, етакчи мутахассислар О.Раджабов ва Д.Жамолова, бюджетни шакллантириш ва ижро этиш бўлими етакчи мутахассислари Б.Жаҳонов, С.Салимов, Молия-иқтисодиёт бўлими Имтиёзли дори воситалари таъминотини ташкил этиш ва тўловларни амалга ошириш бош мутахассиси Ж.Ашировлар </w:t>
      </w:r>
      <w:r>
        <w:rPr>
          <w:rFonts w:ascii="Times New Roman" w:hAnsi="Times New Roman"/>
          <w:sz w:val="28"/>
          <w:szCs w:val="28"/>
          <w:lang w:val="uz-Cyrl-UZ"/>
        </w:rPr>
        <w:t>Булунғур</w:t>
      </w:r>
      <w:r w:rsidR="0088404E">
        <w:rPr>
          <w:rFonts w:ascii="Times New Roman" w:hAnsi="Times New Roman"/>
          <w:sz w:val="28"/>
          <w:szCs w:val="28"/>
          <w:lang w:val="uz-Cyrl-UZ"/>
        </w:rPr>
        <w:t xml:space="preserve"> туман соғлиқни сақлаш бўлимида Давлат тиббий суғуртаси механизмларини жорий этиш тўғрисидаги Ўзбекистон Республикаси Президентининг 2024 йил 5-сентябрдаги ПҚ-311 сонли қарори, ССВнинг 2020 йил 31 декабрдаги 363-сонли буйруғи билан тасдиқланган меъёрий тиббий ҳужжатлар юритилиши ва беморларнинг Ўзбекистон </w:t>
      </w:r>
      <w:r w:rsidR="0088404E">
        <w:rPr>
          <w:rFonts w:ascii="Times New Roman" w:hAnsi="Times New Roman"/>
          <w:sz w:val="28"/>
          <w:szCs w:val="28"/>
          <w:lang w:val="uz-Cyrl-UZ"/>
        </w:rPr>
        <w:lastRenderedPageBreak/>
        <w:t>Республикаси Соғлиқни сақлаш вазирининг 2024 йил 23-январдаги № 17-сонли буйруғида кўрсатилган 066-ҳ/ш статистик карталари ва касаллик тарихларини расмийлаштириш ҳолати ҳамда стационар тиббий хизмат кўрсатувчи шифохоналар томонидан Жамғарма билан тасдиқланган шартнома шартлари бажарилиши ва 2025 йил августь-сентябрь ойларида беморларга кўрсатилган тиббий хизматлар юзасидан мониторинг ўтказилди</w:t>
      </w:r>
      <w:r w:rsidR="0088404E">
        <w:rPr>
          <w:rFonts w:ascii="Times New Roman" w:hAnsi="Times New Roman" w:cs="Times New Roman"/>
          <w:sz w:val="28"/>
          <w:szCs w:val="28"/>
          <w:lang w:val="uz-Cyrl-UZ"/>
        </w:rPr>
        <w:t>.  Шу билан бирга ССВнинг 14.03.2025 йилдаги “Даволаш-профилактика муассасаларида тиббий ёрдам сифатини назорат қилиш ва фаолиятини баҳоловчи индикаторлар асосида доимий мониторинг ўтказиш тўғрисида”ги 67-А сонли буйруғига асосан  аналитикаси ўтказилди.</w:t>
      </w:r>
      <w:r w:rsidR="00C269F2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:rsidR="00711238" w:rsidRDefault="00C269F2">
      <w:pPr>
        <w:numPr>
          <w:ilvl w:val="0"/>
          <w:numId w:val="1"/>
        </w:num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жамғармасининг 2025 йил 7-ноябрдаги </w:t>
      </w:r>
      <w:r w:rsidR="00711238">
        <w:rPr>
          <w:rFonts w:ascii="Times New Roman" w:hAnsi="Times New Roman" w:cs="Times New Roman"/>
          <w:sz w:val="28"/>
          <w:szCs w:val="28"/>
          <w:lang w:val="uz-Cyrl-UZ"/>
        </w:rPr>
        <w:t>111</w:t>
      </w:r>
      <w:r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711238">
        <w:rPr>
          <w:rFonts w:ascii="Times New Roman" w:hAnsi="Times New Roman" w:cs="Times New Roman"/>
          <w:sz w:val="28"/>
          <w:szCs w:val="28"/>
          <w:lang w:val="uz-Cyrl-UZ"/>
        </w:rPr>
        <w:t>хс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сонли “</w:t>
      </w:r>
      <w:r w:rsidR="00711238">
        <w:rPr>
          <w:rFonts w:ascii="Times New Roman" w:hAnsi="Times New Roman" w:cs="Times New Roman"/>
          <w:sz w:val="28"/>
          <w:szCs w:val="28"/>
          <w:lang w:val="uz-Cyrl-UZ"/>
        </w:rPr>
        <w:t>Хизмат сафарига юбориш тўғрисида</w:t>
      </w:r>
      <w:r>
        <w:rPr>
          <w:rFonts w:ascii="Times New Roman" w:hAnsi="Times New Roman" w:cs="Times New Roman"/>
          <w:sz w:val="28"/>
          <w:szCs w:val="28"/>
          <w:lang w:val="uz-Cyrl-UZ"/>
        </w:rPr>
        <w:t>”ги буйруғига асосан жамғарма тибби</w:t>
      </w:r>
      <w:r w:rsidR="00711238">
        <w:rPr>
          <w:rFonts w:ascii="Times New Roman" w:hAnsi="Times New Roman" w:cs="Times New Roman"/>
          <w:sz w:val="28"/>
          <w:szCs w:val="28"/>
          <w:lang w:val="uz-Cyrl-UZ"/>
        </w:rPr>
        <w:t>ёт ташкилотлари билан ишлаш бўлими етакчи мутахассиси О.Ражабов ва молия иқтисод бўлими етакчи мутахассиси Б.Жаҳоновлар</w:t>
      </w:r>
      <w:r>
        <w:rPr>
          <w:rFonts w:ascii="Times New Roman" w:hAnsi="Times New Roman" w:cs="Times New Roman"/>
          <w:sz w:val="28"/>
          <w:szCs w:val="28"/>
          <w:lang w:val="uz-Cyrl-UZ"/>
        </w:rPr>
        <w:t>лар томонидан</w:t>
      </w:r>
      <w:r w:rsidR="00711238">
        <w:rPr>
          <w:rFonts w:ascii="Times New Roman" w:hAnsi="Times New Roman" w:cs="Times New Roman"/>
          <w:sz w:val="28"/>
          <w:szCs w:val="28"/>
          <w:lang w:val="uz-Cyrl-UZ"/>
        </w:rPr>
        <w:t>Пайариқ туман тиббиёт бирлашмаси ва “Расулов шифо сервис” хусусий корхонасида Самарқанд вилоят прокуратураси томонидан ўтказилаётган хизмат текширувида иштирок этишди.</w:t>
      </w:r>
    </w:p>
    <w:p w:rsidR="000C6ED1" w:rsidRDefault="0088404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>II. Молия-иқтисод бўлими томонидан амалга оширилган ишлар</w:t>
      </w:r>
    </w:p>
    <w:p w:rsidR="00884D5D" w:rsidRPr="00884D5D" w:rsidRDefault="00884D5D" w:rsidP="00884D5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884D5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Ўзбекистон Республикаси Президентининг 2024 йил 5 сентябрдаги “Давлат тиббий суғуртаси механизмларини жорий этишга оид чора-тадбирлар ўғрисида ”ги ПҚ-311-сонли қарорига ва ПФ-88га асосан Булунғур туман соғлиқни сақлаш бўлимида мониторинг ўтказилди.</w:t>
      </w:r>
    </w:p>
    <w:p w:rsidR="00884D5D" w:rsidRPr="00884D5D" w:rsidRDefault="00884D5D" w:rsidP="00884D5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884D5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Хафта давомида марказий аппарат ва юқори турувчи ташкилотлардан келган тезкор топшириқлар ва жамланма жадваллар муассасалардан йиғиб олиниб, тахлил қилиниб, жамғармага ҳамда тегишли ташкилотларга тақдим этилмоқда.</w:t>
      </w:r>
    </w:p>
    <w:p w:rsidR="00884D5D" w:rsidRPr="00884D5D" w:rsidRDefault="00884D5D" w:rsidP="00884D5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</w:pPr>
      <w:r w:rsidRPr="00884D5D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борилди.</w:t>
      </w:r>
    </w:p>
    <w:p w:rsidR="00884D5D" w:rsidRPr="00884D5D" w:rsidRDefault="00884D5D" w:rsidP="00884D5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</w:pPr>
      <w:r w:rsidRPr="00884D5D">
        <w:rPr>
          <w:rFonts w:ascii="Times New Roman" w:eastAsia="Calibri" w:hAnsi="Times New Roman" w:cs="Times New Roman"/>
          <w:sz w:val="28"/>
          <w:szCs w:val="28"/>
          <w:lang w:val="uz-Cyrl-UZ"/>
        </w:rPr>
        <w:t xml:space="preserve">Самарқанд вилоятидаги 27 та тиббиёт муассасалари ўртасида 2025 йилда тузилган шартномаларга мувофиқ уларнинг октябр ойида белгиланган  </w:t>
      </w:r>
      <w:r w:rsidRPr="00884D5D">
        <w:rPr>
          <w:rFonts w:ascii="Times New Roman" w:eastAsia="Calibri" w:hAnsi="Times New Roman" w:cs="Times New Roman"/>
          <w:sz w:val="28"/>
          <w:szCs w:val="28"/>
          <w:lang w:val="uz-Cyrl-UZ"/>
        </w:rPr>
        <w:br/>
        <w:t xml:space="preserve">(15%- Глобал бюджет ва ҳар бир даволанган холат усулида)  </w:t>
      </w:r>
      <w:bookmarkStart w:id="0" w:name="_Hlk188599794"/>
      <w:r w:rsidRPr="00884D5D">
        <w:rPr>
          <w:rFonts w:ascii="Times New Roman" w:eastAsia="Calibri" w:hAnsi="Times New Roman" w:cs="Times New Roman"/>
          <w:b/>
          <w:sz w:val="28"/>
          <w:szCs w:val="28"/>
          <w:lang w:val="uz-Cyrl-UZ"/>
        </w:rPr>
        <w:t>12</w:t>
      </w:r>
      <w:r w:rsidRPr="00884D5D">
        <w:rPr>
          <w:rFonts w:ascii="Times New Roman" w:eastAsia="Calibri" w:hAnsi="Times New Roman" w:cs="Times New Roman"/>
          <w:b/>
          <w:bCs/>
          <w:sz w:val="28"/>
          <w:szCs w:val="28"/>
          <w:lang w:val="uz-Cyrl-UZ"/>
        </w:rPr>
        <w:t xml:space="preserve"> 593 989,0 </w:t>
      </w:r>
      <w:bookmarkEnd w:id="0"/>
      <w:r w:rsidRPr="00884D5D">
        <w:rPr>
          <w:rFonts w:ascii="Times New Roman" w:eastAsia="Calibri" w:hAnsi="Times New Roman" w:cs="Times New Roman"/>
          <w:b/>
          <w:bCs/>
          <w:sz w:val="28"/>
          <w:szCs w:val="28"/>
          <w:lang w:val="uz-Cyrl-UZ"/>
        </w:rPr>
        <w:t>минг сўм</w:t>
      </w:r>
      <w:r w:rsidRPr="00884D5D">
        <w:rPr>
          <w:rFonts w:ascii="Times New Roman" w:eastAsia="Calibri" w:hAnsi="Times New Roman" w:cs="Times New Roman"/>
          <w:sz w:val="28"/>
          <w:szCs w:val="28"/>
          <w:lang w:val="uz-Cyrl-UZ"/>
        </w:rPr>
        <w:t xml:space="preserve"> маблағлардан </w:t>
      </w:r>
      <w:r w:rsidRPr="00884D5D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сертификат тайёрланиб Ғазначиликка юборилди ва тўлиқ молиялаштирилди.</w:t>
      </w:r>
    </w:p>
    <w:p w:rsidR="00884D5D" w:rsidRPr="00884D5D" w:rsidRDefault="00884D5D" w:rsidP="00884D5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</w:pPr>
      <w:r w:rsidRPr="00884D5D">
        <w:rPr>
          <w:rFonts w:ascii="Times New Roman" w:eastAsia="Calibri" w:hAnsi="Times New Roman" w:cs="Times New Roman"/>
          <w:sz w:val="28"/>
          <w:szCs w:val="28"/>
          <w:lang w:val="uz-Cyrl-UZ"/>
        </w:rPr>
        <w:t xml:space="preserve">Самарқанд вилоятидаги 5 та тиббиёт муассасалари ўртасида 2025 йилда тузилган шартномаларга мувофиқ уларнинг ноябрь ойида белгиланган </w:t>
      </w:r>
      <w:r>
        <w:rPr>
          <w:rFonts w:ascii="Times New Roman" w:eastAsia="Calibri" w:hAnsi="Times New Roman" w:cs="Times New Roman"/>
          <w:sz w:val="28"/>
          <w:szCs w:val="28"/>
          <w:lang w:val="uz-Cyrl-UZ"/>
        </w:rPr>
        <w:t xml:space="preserve">                          </w:t>
      </w:r>
      <w:r w:rsidRPr="00884D5D">
        <w:rPr>
          <w:rFonts w:ascii="Times New Roman" w:eastAsia="Calibri" w:hAnsi="Times New Roman" w:cs="Times New Roman"/>
          <w:sz w:val="28"/>
          <w:szCs w:val="28"/>
          <w:lang w:val="uz-Cyrl-UZ"/>
        </w:rPr>
        <w:t xml:space="preserve"> (15%- Глобал бюджет ва ҳар бир даволанган холат усулида)  </w:t>
      </w:r>
      <w:r w:rsidRPr="00884D5D">
        <w:rPr>
          <w:rFonts w:ascii="Times New Roman" w:eastAsia="Calibri" w:hAnsi="Times New Roman" w:cs="Times New Roman"/>
          <w:b/>
          <w:bCs/>
          <w:sz w:val="28"/>
          <w:szCs w:val="28"/>
          <w:lang w:val="uz-Cyrl-UZ"/>
        </w:rPr>
        <w:t>2 828 144,0 минг сўм</w:t>
      </w:r>
      <w:r w:rsidRPr="00884D5D">
        <w:rPr>
          <w:rFonts w:ascii="Times New Roman" w:eastAsia="Calibri" w:hAnsi="Times New Roman" w:cs="Times New Roman"/>
          <w:sz w:val="28"/>
          <w:szCs w:val="28"/>
          <w:lang w:val="uz-Cyrl-UZ"/>
        </w:rPr>
        <w:t xml:space="preserve"> маблағлардан </w:t>
      </w:r>
      <w:r w:rsidRPr="00884D5D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сертификат тайёрланиб Ғазначиликка юборилди ва тўлиқ молиялаштирилди.</w:t>
      </w:r>
    </w:p>
    <w:p w:rsidR="00884D5D" w:rsidRPr="00884D5D" w:rsidRDefault="00884D5D" w:rsidP="00884D5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</w:pPr>
      <w:r w:rsidRPr="00884D5D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ab/>
      </w:r>
      <w:r w:rsidRPr="00884D5D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ДТСЖ марказий апаратининг ЗООМ йиғилишида берилган топшириқлар ижроси бўйича ишлар амалга оширилди.</w:t>
      </w:r>
    </w:p>
    <w:p w:rsidR="00884D5D" w:rsidRPr="00884D5D" w:rsidRDefault="00884D5D" w:rsidP="00884D5D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884D5D">
        <w:rPr>
          <w:rFonts w:ascii="Times New Roman" w:eastAsia="Times New Roman" w:hAnsi="Times New Roman" w:cs="Times New Roman"/>
          <w:color w:val="000000"/>
          <w:sz w:val="28"/>
          <w:szCs w:val="28"/>
          <w:lang w:val="uz-Cyrl-UZ" w:eastAsia="ru-RU"/>
        </w:rPr>
        <w:t>Самарқанд вилоятидаги ПФ-88 бўйича стоматология аутсорсинг хизмати учун Самарқанд шахар, Иштихон туман ва Булунғур туман соғлиқни сақлаш бўлимлари билан қўшимча келишувлар тайёрланиб имзоланди.</w:t>
      </w:r>
    </w:p>
    <w:p w:rsidR="00884D5D" w:rsidRPr="00884D5D" w:rsidRDefault="00884D5D" w:rsidP="00884D5D">
      <w:pPr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884D5D">
        <w:rPr>
          <w:rFonts w:ascii="Times New Roman" w:eastAsia="Calibri" w:hAnsi="Times New Roman" w:cs="Times New Roman"/>
          <w:sz w:val="28"/>
          <w:szCs w:val="28"/>
          <w:lang w:val="uz-Cyrl-UZ"/>
        </w:rPr>
        <w:t xml:space="preserve">Давлат тиббий суғуртаси жамғармасининг 2025 йил 3-ноябрдаги 744-сонли буйруғининг 2-иловасига мувофиқ Самарқанд вилоятидаги Самарқанд вилояти кўп тармоқли тиббиёт маркази, Жомбой туман тиббиёт бирлашмаси, </w:t>
      </w:r>
      <w:r w:rsidRPr="00884D5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Республика тез тиббий ёрдам маркази Самарқанд вилояти филиали, </w:t>
      </w:r>
      <w:r w:rsidRPr="00884D5D">
        <w:rPr>
          <w:rFonts w:ascii="Times New Roman" w:eastAsia="Calibri" w:hAnsi="Times New Roman" w:cs="Times New Roman"/>
          <w:sz w:val="28"/>
          <w:szCs w:val="28"/>
          <w:lang w:val="uz-Cyrl-UZ"/>
        </w:rPr>
        <w:t xml:space="preserve">Самарқанд вилоят юқумли каслликлар клиник шифохонаси, </w:t>
      </w:r>
      <w:r w:rsidRPr="00884D5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Республика ихтисослаштирилган </w:t>
      </w:r>
      <w:r w:rsidRPr="00884D5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lastRenderedPageBreak/>
        <w:t xml:space="preserve">дерматовенерология ва косметология илмий-амалий маркази Самарқанд филиали, Самарқанд вилоят фтизиатрия ва пульмонология маркази, Каттақўрғон </w:t>
      </w:r>
      <w:r w:rsidRPr="00884D5D">
        <w:rPr>
          <w:rFonts w:ascii="Times New Roman" w:eastAsia="Calibri" w:hAnsi="Times New Roman" w:cs="Times New Roman"/>
          <w:sz w:val="28"/>
          <w:szCs w:val="28"/>
          <w:lang w:val="uz-Cyrl-UZ"/>
        </w:rPr>
        <w:t>туман тиббиёт бирлашмаси таркибидаги тиббиёт муассасаларининг штатлар жадвали тахлил қилиниб амалдаги меьёрий хужжатларга мослиги ўрганилди.</w:t>
      </w:r>
    </w:p>
    <w:p w:rsidR="00884D5D" w:rsidRPr="00884D5D" w:rsidRDefault="00884D5D" w:rsidP="00884D5D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884D5D">
        <w:rPr>
          <w:rFonts w:ascii="Times New Roman" w:eastAsia="Calibri" w:hAnsi="Times New Roman" w:cs="Times New Roman"/>
          <w:sz w:val="28"/>
          <w:szCs w:val="28"/>
          <w:lang w:val="uz-Cyrl-UZ"/>
        </w:rPr>
        <w:t>Давлат тиббий суғуртаси жамғармасининг 111-хс сонли буйруғига асосан Пайариқ туман тиббиёт бирлашмасида Лабаратория аутсорсинги хизмати юзасидан ўрганиш ўтказилмоқда.</w:t>
      </w:r>
    </w:p>
    <w:p w:rsidR="000C6ED1" w:rsidRDefault="0088404E">
      <w:pPr>
        <w:pStyle w:val="a6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z-Cyrl-UZ"/>
        </w:rPr>
        <w:t>III. Реимбурсация дастурини амалиётга жорий этиш юзасидан амалга оширилган ишлар</w:t>
      </w:r>
    </w:p>
    <w:p w:rsidR="000C6ED1" w:rsidRDefault="0088404E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2025 йил </w:t>
      </w:r>
      <w:r w:rsidR="00A46CB5">
        <w:rPr>
          <w:rFonts w:ascii="Times New Roman" w:hAnsi="Times New Roman" w:cs="Times New Roman"/>
          <w:sz w:val="28"/>
          <w:szCs w:val="28"/>
          <w:lang w:val="uz-Cyrl-UZ"/>
        </w:rPr>
        <w:t>21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ноябрь ҳолатига  жами 16 та  туман (шахар) муассасаларининг барчасига жумладан: ҳудудлардаги 244 та бирламчи тиббий муассасаларга шартнома асосида 342 та дорихоналар бириктирилиб, шартномалар тузилган.</w:t>
      </w:r>
    </w:p>
    <w:p w:rsidR="000C6ED1" w:rsidRDefault="0088404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Реимбурсация бўйича </w:t>
      </w:r>
      <w:r w:rsidR="00A46CB5">
        <w:rPr>
          <w:rFonts w:ascii="Times New Roman" w:hAnsi="Times New Roman" w:cs="Times New Roman"/>
          <w:sz w:val="28"/>
          <w:szCs w:val="28"/>
          <w:lang w:val="uz-Cyrl-UZ"/>
        </w:rPr>
        <w:t>21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ноябрга қадар 8 354 000 000 сўм маблағ режалаштирилган. Ўтган ҳафта мобайнида беморларга </w:t>
      </w:r>
      <w:r w:rsidR="00A46CB5">
        <w:rPr>
          <w:rFonts w:ascii="Times New Roman" w:hAnsi="Times New Roman" w:cs="Times New Roman"/>
          <w:sz w:val="28"/>
          <w:szCs w:val="28"/>
          <w:lang w:val="uz-Cyrl-UZ"/>
        </w:rPr>
        <w:t>22 104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 жами </w:t>
      </w:r>
      <w:r w:rsidR="00701497">
        <w:rPr>
          <w:rFonts w:ascii="Times New Roman" w:hAnsi="Times New Roman" w:cs="Times New Roman"/>
          <w:sz w:val="28"/>
          <w:szCs w:val="28"/>
          <w:lang w:val="uz-Cyrl-UZ"/>
        </w:rPr>
        <w:t xml:space="preserve">1 </w:t>
      </w:r>
      <w:r w:rsidR="00A46CB5">
        <w:rPr>
          <w:rFonts w:ascii="Times New Roman" w:hAnsi="Times New Roman" w:cs="Times New Roman"/>
          <w:sz w:val="28"/>
          <w:szCs w:val="28"/>
          <w:lang w:val="uz-Cyrl-UZ"/>
        </w:rPr>
        <w:t>169</w:t>
      </w:r>
      <w:r w:rsidR="0070149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A46CB5">
        <w:rPr>
          <w:rFonts w:ascii="Times New Roman" w:hAnsi="Times New Roman" w:cs="Times New Roman"/>
          <w:sz w:val="28"/>
          <w:szCs w:val="28"/>
          <w:lang w:val="uz-Cyrl-UZ"/>
        </w:rPr>
        <w:t>168 131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сўмлик рецепт ёзиб берилган.  Шундан </w:t>
      </w:r>
      <w:r w:rsidR="00A46CB5">
        <w:rPr>
          <w:rFonts w:ascii="Times New Roman" w:hAnsi="Times New Roman" w:cs="Times New Roman"/>
          <w:sz w:val="28"/>
          <w:szCs w:val="28"/>
          <w:lang w:val="uz-Cyrl-UZ"/>
        </w:rPr>
        <w:t>18 083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 </w:t>
      </w:r>
      <w:r w:rsidR="00A46CB5">
        <w:rPr>
          <w:rFonts w:ascii="Times New Roman" w:hAnsi="Times New Roman" w:cs="Times New Roman"/>
          <w:sz w:val="28"/>
          <w:szCs w:val="28"/>
          <w:lang w:val="uz-Cyrl-UZ"/>
        </w:rPr>
        <w:t>927 436 083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сўмлик рецептлар реализация қилинган. </w:t>
      </w:r>
      <w:r w:rsidR="00A46CB5">
        <w:rPr>
          <w:rFonts w:ascii="Times New Roman" w:hAnsi="Times New Roman" w:cs="Times New Roman"/>
          <w:sz w:val="28"/>
          <w:szCs w:val="28"/>
          <w:lang w:val="uz-Cyrl-UZ"/>
        </w:rPr>
        <w:t>4 021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та </w:t>
      </w:r>
      <w:r w:rsidR="00A46CB5">
        <w:rPr>
          <w:rFonts w:ascii="Times New Roman" w:hAnsi="Times New Roman" w:cs="Times New Roman"/>
          <w:sz w:val="28"/>
          <w:szCs w:val="28"/>
          <w:lang w:val="uz-Cyrl-UZ"/>
        </w:rPr>
        <w:t>243 016 738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сўмлик рецептлар реализация қилинмаган. Муассасалар ҳисобида </w:t>
      </w:r>
      <w:r w:rsidR="00A46CB5">
        <w:rPr>
          <w:rFonts w:ascii="Times New Roman" w:hAnsi="Times New Roman" w:cs="Times New Roman"/>
          <w:sz w:val="28"/>
          <w:szCs w:val="28"/>
          <w:lang w:val="uz-Cyrl-UZ"/>
        </w:rPr>
        <w:t>7 18 547 179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сўм маблағ мавжуд.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 </w:t>
      </w:r>
    </w:p>
    <w:p w:rsidR="000C6ED1" w:rsidRDefault="0088404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Ҳозирги кунда вилоят бўйича юрак қон томир касалликлари билан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121432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нафар, нафас аъзолари касалликлари билан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34931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нафар,  эндокрин касалликлари жумаладан: қандли диабетнинг 2-тури билан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37612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нафар беморалар “Д” назоратига туради. Жами дастурдан дори воситалари олиши мумкин бўлган контингент сони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193975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нафарни ташкил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этади.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0C6ED1" w:rsidRDefault="00756538" w:rsidP="007014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56538">
        <w:rPr>
          <w:noProof/>
          <w:lang w:eastAsia="ru-RU"/>
        </w:rPr>
        <w:drawing>
          <wp:inline distT="0" distB="0" distL="0" distR="0">
            <wp:extent cx="6299876" cy="4198288"/>
            <wp:effectExtent l="0" t="0" r="571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0389" cy="4211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FD2" w:rsidRPr="00245568" w:rsidRDefault="0088404E" w:rsidP="00245568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sz w:val="28"/>
          <w:szCs w:val="28"/>
          <w:lang w:val="uz-Cyrl-UZ" w:eastAsia="ru-RU"/>
        </w:rPr>
      </w:pPr>
      <w:r>
        <w:rPr>
          <w:rFonts w:ascii="Times New Roman" w:eastAsiaTheme="minorEastAsia" w:hAnsi="Times New Roman" w:cs="Times New Roman"/>
          <w:bCs/>
          <w:sz w:val="28"/>
          <w:szCs w:val="28"/>
          <w:lang w:val="uz-Cyrl-UZ" w:eastAsia="ru-RU"/>
        </w:rPr>
        <w:t>Самарқанд вилоятида реимбурсация дастурининг жорий қилиниш ҳолати, расмийлаштирилган ва реализация қилинган рецептлар тўғрисидаги маълумотлар вилоят соғлиқни сақлаш бош бошқармаси раҳбариятига тақдим этилиб, биргаликдаги ВКС йиғилиш</w:t>
      </w:r>
      <w:r w:rsidR="00245568">
        <w:rPr>
          <w:rFonts w:ascii="Times New Roman" w:eastAsiaTheme="minorEastAsia" w:hAnsi="Times New Roman" w:cs="Times New Roman"/>
          <w:bCs/>
          <w:sz w:val="28"/>
          <w:szCs w:val="28"/>
          <w:lang w:val="uz-Cyrl-UZ" w:eastAsia="ru-RU"/>
        </w:rPr>
        <w:t>ларда муҳокама қилиб келинмоқда</w:t>
      </w:r>
      <w:bookmarkStart w:id="1" w:name="_GoBack"/>
      <w:bookmarkEnd w:id="1"/>
    </w:p>
    <w:p w:rsidR="00DB4E6C" w:rsidRDefault="00DB4E6C">
      <w:pPr>
        <w:spacing w:after="0" w:line="240" w:lineRule="auto"/>
        <w:jc w:val="both"/>
        <w:rPr>
          <w:lang w:val="uz-Cyrl-UZ"/>
        </w:rPr>
      </w:pPr>
    </w:p>
    <w:p w:rsidR="000C6ED1" w:rsidRDefault="00DB4E6C" w:rsidP="00EE3F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lang w:val="uz-Cyrl-UZ"/>
        </w:rPr>
        <w:t xml:space="preserve">   </w:t>
      </w:r>
      <w:r w:rsidR="0088404E">
        <w:rPr>
          <w:rFonts w:ascii="Times New Roman" w:hAnsi="Times New Roman" w:cs="Times New Roman"/>
          <w:sz w:val="28"/>
          <w:szCs w:val="28"/>
          <w:lang w:val="uz-Cyrl-UZ"/>
        </w:rPr>
        <w:t xml:space="preserve">        </w:t>
      </w:r>
      <w:r w:rsidR="008840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Давлат тиббий суғуртаси жамғармаси</w:t>
      </w:r>
    </w:p>
    <w:p w:rsidR="000C6ED1" w:rsidRDefault="0088404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Самарқанд вилоят ҳудудий бўлинмаси </w:t>
      </w:r>
    </w:p>
    <w:p w:rsidR="000C6ED1" w:rsidRDefault="0088404E">
      <w:pPr>
        <w:spacing w:after="0" w:line="240" w:lineRule="auto"/>
        <w:ind w:firstLine="708"/>
        <w:rPr>
          <w:sz w:val="28"/>
          <w:szCs w:val="28"/>
          <w:lang w:val="uz-Cyrl-U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бошлиғи в.в.б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  <w:t xml:space="preserve">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  <w:t>Д.Раззоқов</w:t>
      </w:r>
    </w:p>
    <w:sectPr w:rsidR="000C6ED1"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FE3" w:rsidRDefault="00E15FE3">
      <w:pPr>
        <w:spacing w:line="240" w:lineRule="auto"/>
      </w:pPr>
      <w:r>
        <w:separator/>
      </w:r>
    </w:p>
  </w:endnote>
  <w:endnote w:type="continuationSeparator" w:id="0">
    <w:p w:rsidR="00E15FE3" w:rsidRDefault="00E15F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FE3" w:rsidRDefault="00E15FE3">
      <w:pPr>
        <w:spacing w:after="0"/>
      </w:pPr>
      <w:r>
        <w:separator/>
      </w:r>
    </w:p>
  </w:footnote>
  <w:footnote w:type="continuationSeparator" w:id="0">
    <w:p w:rsidR="00E15FE3" w:rsidRDefault="00E15FE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B1C424F"/>
    <w:multiLevelType w:val="singleLevel"/>
    <w:tmpl w:val="BB1C424F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466F47F9"/>
    <w:multiLevelType w:val="hybridMultilevel"/>
    <w:tmpl w:val="5A18CDBC"/>
    <w:lvl w:ilvl="0" w:tplc="35E05762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2B27"/>
    <w:rsid w:val="0000797D"/>
    <w:rsid w:val="0001461F"/>
    <w:rsid w:val="0001473E"/>
    <w:rsid w:val="000402E6"/>
    <w:rsid w:val="000515FF"/>
    <w:rsid w:val="0005304D"/>
    <w:rsid w:val="0005744B"/>
    <w:rsid w:val="00071D5D"/>
    <w:rsid w:val="000769CB"/>
    <w:rsid w:val="00081C05"/>
    <w:rsid w:val="00084349"/>
    <w:rsid w:val="00093FA6"/>
    <w:rsid w:val="000965F8"/>
    <w:rsid w:val="000A3D9F"/>
    <w:rsid w:val="000A5245"/>
    <w:rsid w:val="000A5CAE"/>
    <w:rsid w:val="000B5536"/>
    <w:rsid w:val="000C5CC3"/>
    <w:rsid w:val="000C6ED1"/>
    <w:rsid w:val="000C7583"/>
    <w:rsid w:val="000D7291"/>
    <w:rsid w:val="000E0EB0"/>
    <w:rsid w:val="000E3118"/>
    <w:rsid w:val="000E6BC8"/>
    <w:rsid w:val="000E759A"/>
    <w:rsid w:val="000F0557"/>
    <w:rsid w:val="00106B7D"/>
    <w:rsid w:val="0010782A"/>
    <w:rsid w:val="001114E2"/>
    <w:rsid w:val="00113635"/>
    <w:rsid w:val="00114C2A"/>
    <w:rsid w:val="00114D8A"/>
    <w:rsid w:val="0012339C"/>
    <w:rsid w:val="00123982"/>
    <w:rsid w:val="00137931"/>
    <w:rsid w:val="0014100D"/>
    <w:rsid w:val="00147045"/>
    <w:rsid w:val="00172A27"/>
    <w:rsid w:val="00174EDA"/>
    <w:rsid w:val="0018562F"/>
    <w:rsid w:val="001874B9"/>
    <w:rsid w:val="001A4B6F"/>
    <w:rsid w:val="001A4E82"/>
    <w:rsid w:val="001A797D"/>
    <w:rsid w:val="001C07B9"/>
    <w:rsid w:val="001D01E8"/>
    <w:rsid w:val="001D3443"/>
    <w:rsid w:val="001D4917"/>
    <w:rsid w:val="0020624E"/>
    <w:rsid w:val="00206628"/>
    <w:rsid w:val="00225868"/>
    <w:rsid w:val="00226649"/>
    <w:rsid w:val="002330EE"/>
    <w:rsid w:val="00235737"/>
    <w:rsid w:val="002425AD"/>
    <w:rsid w:val="00245568"/>
    <w:rsid w:val="00254DA8"/>
    <w:rsid w:val="00261708"/>
    <w:rsid w:val="00266EDF"/>
    <w:rsid w:val="00272C47"/>
    <w:rsid w:val="00273026"/>
    <w:rsid w:val="00274017"/>
    <w:rsid w:val="002748AF"/>
    <w:rsid w:val="002807A4"/>
    <w:rsid w:val="0029377F"/>
    <w:rsid w:val="00294EEF"/>
    <w:rsid w:val="002A0C71"/>
    <w:rsid w:val="002A1E6D"/>
    <w:rsid w:val="002C26B4"/>
    <w:rsid w:val="002E1098"/>
    <w:rsid w:val="002F287D"/>
    <w:rsid w:val="002F5C45"/>
    <w:rsid w:val="00301C0C"/>
    <w:rsid w:val="003035F5"/>
    <w:rsid w:val="00303B48"/>
    <w:rsid w:val="00305563"/>
    <w:rsid w:val="00306F55"/>
    <w:rsid w:val="00312656"/>
    <w:rsid w:val="00312C5C"/>
    <w:rsid w:val="00313485"/>
    <w:rsid w:val="0031531C"/>
    <w:rsid w:val="003157BA"/>
    <w:rsid w:val="0031758C"/>
    <w:rsid w:val="00317847"/>
    <w:rsid w:val="0033166D"/>
    <w:rsid w:val="00331E95"/>
    <w:rsid w:val="00345B89"/>
    <w:rsid w:val="00345F4E"/>
    <w:rsid w:val="00351B61"/>
    <w:rsid w:val="00353401"/>
    <w:rsid w:val="00354496"/>
    <w:rsid w:val="00356018"/>
    <w:rsid w:val="00370935"/>
    <w:rsid w:val="00382112"/>
    <w:rsid w:val="00386024"/>
    <w:rsid w:val="00391B86"/>
    <w:rsid w:val="003A78F2"/>
    <w:rsid w:val="003B3F5E"/>
    <w:rsid w:val="003B59E6"/>
    <w:rsid w:val="003E55A7"/>
    <w:rsid w:val="003F5079"/>
    <w:rsid w:val="003F5697"/>
    <w:rsid w:val="00403D87"/>
    <w:rsid w:val="004041F6"/>
    <w:rsid w:val="0041218B"/>
    <w:rsid w:val="004217B9"/>
    <w:rsid w:val="0042287E"/>
    <w:rsid w:val="00424020"/>
    <w:rsid w:val="0043472F"/>
    <w:rsid w:val="0043473D"/>
    <w:rsid w:val="0044298D"/>
    <w:rsid w:val="00443A51"/>
    <w:rsid w:val="00445C89"/>
    <w:rsid w:val="00445D7E"/>
    <w:rsid w:val="004632D4"/>
    <w:rsid w:val="00465E8A"/>
    <w:rsid w:val="004804A0"/>
    <w:rsid w:val="00490199"/>
    <w:rsid w:val="00492C9F"/>
    <w:rsid w:val="004A26F4"/>
    <w:rsid w:val="004A59CE"/>
    <w:rsid w:val="004B15D5"/>
    <w:rsid w:val="004B6B09"/>
    <w:rsid w:val="004D2E62"/>
    <w:rsid w:val="004D399B"/>
    <w:rsid w:val="004E751A"/>
    <w:rsid w:val="004F4E8A"/>
    <w:rsid w:val="004F63EA"/>
    <w:rsid w:val="0050588F"/>
    <w:rsid w:val="005071AE"/>
    <w:rsid w:val="00507828"/>
    <w:rsid w:val="00513927"/>
    <w:rsid w:val="0051564A"/>
    <w:rsid w:val="00515748"/>
    <w:rsid w:val="00527C46"/>
    <w:rsid w:val="0053436B"/>
    <w:rsid w:val="005411EC"/>
    <w:rsid w:val="00545572"/>
    <w:rsid w:val="00545F6B"/>
    <w:rsid w:val="005464CC"/>
    <w:rsid w:val="0055247B"/>
    <w:rsid w:val="005577C3"/>
    <w:rsid w:val="005577F4"/>
    <w:rsid w:val="00565410"/>
    <w:rsid w:val="00565B9F"/>
    <w:rsid w:val="005660F3"/>
    <w:rsid w:val="00566FBF"/>
    <w:rsid w:val="00567DF9"/>
    <w:rsid w:val="00570CAE"/>
    <w:rsid w:val="00575172"/>
    <w:rsid w:val="00580AED"/>
    <w:rsid w:val="00581693"/>
    <w:rsid w:val="00597D14"/>
    <w:rsid w:val="005A16F5"/>
    <w:rsid w:val="005A5445"/>
    <w:rsid w:val="005A7ADC"/>
    <w:rsid w:val="005E2A13"/>
    <w:rsid w:val="005F2A9E"/>
    <w:rsid w:val="005F77C7"/>
    <w:rsid w:val="005F7B5B"/>
    <w:rsid w:val="0060541B"/>
    <w:rsid w:val="006067C8"/>
    <w:rsid w:val="00616264"/>
    <w:rsid w:val="00622765"/>
    <w:rsid w:val="0062427C"/>
    <w:rsid w:val="00643925"/>
    <w:rsid w:val="006453A2"/>
    <w:rsid w:val="00661514"/>
    <w:rsid w:val="00665D19"/>
    <w:rsid w:val="00665DB1"/>
    <w:rsid w:val="006745A7"/>
    <w:rsid w:val="006778C4"/>
    <w:rsid w:val="0068073F"/>
    <w:rsid w:val="00686594"/>
    <w:rsid w:val="0069366E"/>
    <w:rsid w:val="00694405"/>
    <w:rsid w:val="006A519E"/>
    <w:rsid w:val="006B37C7"/>
    <w:rsid w:val="006B49C9"/>
    <w:rsid w:val="006B5723"/>
    <w:rsid w:val="006B7271"/>
    <w:rsid w:val="006E373B"/>
    <w:rsid w:val="006F0608"/>
    <w:rsid w:val="006F1DA6"/>
    <w:rsid w:val="006F20A6"/>
    <w:rsid w:val="006F4C9B"/>
    <w:rsid w:val="00701497"/>
    <w:rsid w:val="0070281C"/>
    <w:rsid w:val="00702E0C"/>
    <w:rsid w:val="0070391E"/>
    <w:rsid w:val="00711238"/>
    <w:rsid w:val="00715384"/>
    <w:rsid w:val="00732DDC"/>
    <w:rsid w:val="00732EC1"/>
    <w:rsid w:val="007455A9"/>
    <w:rsid w:val="00756538"/>
    <w:rsid w:val="0076459F"/>
    <w:rsid w:val="00765727"/>
    <w:rsid w:val="00771A1B"/>
    <w:rsid w:val="00775ABD"/>
    <w:rsid w:val="00785356"/>
    <w:rsid w:val="00786E9D"/>
    <w:rsid w:val="0079128C"/>
    <w:rsid w:val="00792CED"/>
    <w:rsid w:val="007A1F0A"/>
    <w:rsid w:val="007B3C97"/>
    <w:rsid w:val="007B7F2A"/>
    <w:rsid w:val="007C1835"/>
    <w:rsid w:val="007C3E7F"/>
    <w:rsid w:val="007C41EA"/>
    <w:rsid w:val="007D7E45"/>
    <w:rsid w:val="007E1081"/>
    <w:rsid w:val="007E2DC6"/>
    <w:rsid w:val="007E3E88"/>
    <w:rsid w:val="007E4AD6"/>
    <w:rsid w:val="007E5DF9"/>
    <w:rsid w:val="007E6CD3"/>
    <w:rsid w:val="007E7469"/>
    <w:rsid w:val="007F3445"/>
    <w:rsid w:val="008015D1"/>
    <w:rsid w:val="00815302"/>
    <w:rsid w:val="00816E49"/>
    <w:rsid w:val="008175C4"/>
    <w:rsid w:val="00820C6F"/>
    <w:rsid w:val="00821F46"/>
    <w:rsid w:val="008367E1"/>
    <w:rsid w:val="00837ABE"/>
    <w:rsid w:val="00837E32"/>
    <w:rsid w:val="0084243F"/>
    <w:rsid w:val="00844756"/>
    <w:rsid w:val="008454BB"/>
    <w:rsid w:val="00850557"/>
    <w:rsid w:val="00851965"/>
    <w:rsid w:val="00855CC3"/>
    <w:rsid w:val="00860065"/>
    <w:rsid w:val="008611FF"/>
    <w:rsid w:val="0086169F"/>
    <w:rsid w:val="00862188"/>
    <w:rsid w:val="00865A7E"/>
    <w:rsid w:val="008717F2"/>
    <w:rsid w:val="00873711"/>
    <w:rsid w:val="00873822"/>
    <w:rsid w:val="00876CAB"/>
    <w:rsid w:val="00880B65"/>
    <w:rsid w:val="0088404E"/>
    <w:rsid w:val="008843A0"/>
    <w:rsid w:val="00884D5D"/>
    <w:rsid w:val="0088506E"/>
    <w:rsid w:val="008A4DF8"/>
    <w:rsid w:val="008A6761"/>
    <w:rsid w:val="008A6D17"/>
    <w:rsid w:val="008B6B18"/>
    <w:rsid w:val="008C2367"/>
    <w:rsid w:val="008C36EA"/>
    <w:rsid w:val="008C56C4"/>
    <w:rsid w:val="008D76A0"/>
    <w:rsid w:val="008E1F00"/>
    <w:rsid w:val="008F2455"/>
    <w:rsid w:val="0090023E"/>
    <w:rsid w:val="00904F52"/>
    <w:rsid w:val="009124D4"/>
    <w:rsid w:val="009125A3"/>
    <w:rsid w:val="00913465"/>
    <w:rsid w:val="00915DC5"/>
    <w:rsid w:val="00916F72"/>
    <w:rsid w:val="009178A6"/>
    <w:rsid w:val="009233B8"/>
    <w:rsid w:val="00937888"/>
    <w:rsid w:val="009533BA"/>
    <w:rsid w:val="009626C4"/>
    <w:rsid w:val="009703A1"/>
    <w:rsid w:val="009766FE"/>
    <w:rsid w:val="00985783"/>
    <w:rsid w:val="00990DC5"/>
    <w:rsid w:val="00990F63"/>
    <w:rsid w:val="00996CD9"/>
    <w:rsid w:val="009A27D1"/>
    <w:rsid w:val="009A4A34"/>
    <w:rsid w:val="009B14D9"/>
    <w:rsid w:val="009B7A8C"/>
    <w:rsid w:val="009C4E05"/>
    <w:rsid w:val="009C58C0"/>
    <w:rsid w:val="009C6D84"/>
    <w:rsid w:val="009D2AC2"/>
    <w:rsid w:val="009D5AAB"/>
    <w:rsid w:val="009D6B1F"/>
    <w:rsid w:val="009F54C5"/>
    <w:rsid w:val="00A067C5"/>
    <w:rsid w:val="00A06FF8"/>
    <w:rsid w:val="00A070FC"/>
    <w:rsid w:val="00A116A9"/>
    <w:rsid w:val="00A14CB8"/>
    <w:rsid w:val="00A2484C"/>
    <w:rsid w:val="00A279A4"/>
    <w:rsid w:val="00A3266E"/>
    <w:rsid w:val="00A35CA6"/>
    <w:rsid w:val="00A37D57"/>
    <w:rsid w:val="00A40699"/>
    <w:rsid w:val="00A4384D"/>
    <w:rsid w:val="00A44781"/>
    <w:rsid w:val="00A4670F"/>
    <w:rsid w:val="00A46CB5"/>
    <w:rsid w:val="00A53358"/>
    <w:rsid w:val="00A53ABD"/>
    <w:rsid w:val="00A54A01"/>
    <w:rsid w:val="00A54AFC"/>
    <w:rsid w:val="00A57399"/>
    <w:rsid w:val="00A67F4E"/>
    <w:rsid w:val="00A71012"/>
    <w:rsid w:val="00A75DDD"/>
    <w:rsid w:val="00A8648B"/>
    <w:rsid w:val="00A91A1C"/>
    <w:rsid w:val="00AA762A"/>
    <w:rsid w:val="00AB0E43"/>
    <w:rsid w:val="00AC1306"/>
    <w:rsid w:val="00AC13FB"/>
    <w:rsid w:val="00AD1741"/>
    <w:rsid w:val="00AD285E"/>
    <w:rsid w:val="00AD3E62"/>
    <w:rsid w:val="00AD7B58"/>
    <w:rsid w:val="00AE320C"/>
    <w:rsid w:val="00AF66EC"/>
    <w:rsid w:val="00B048B5"/>
    <w:rsid w:val="00B0601F"/>
    <w:rsid w:val="00B0623A"/>
    <w:rsid w:val="00B1793E"/>
    <w:rsid w:val="00B20518"/>
    <w:rsid w:val="00B31BD4"/>
    <w:rsid w:val="00B332AE"/>
    <w:rsid w:val="00B41DE6"/>
    <w:rsid w:val="00B461BA"/>
    <w:rsid w:val="00B52A4D"/>
    <w:rsid w:val="00B538F3"/>
    <w:rsid w:val="00B547F5"/>
    <w:rsid w:val="00B6383E"/>
    <w:rsid w:val="00B67AC6"/>
    <w:rsid w:val="00B75337"/>
    <w:rsid w:val="00B763BE"/>
    <w:rsid w:val="00B83AB8"/>
    <w:rsid w:val="00B964A8"/>
    <w:rsid w:val="00B971D4"/>
    <w:rsid w:val="00BB0940"/>
    <w:rsid w:val="00BC3622"/>
    <w:rsid w:val="00BD5615"/>
    <w:rsid w:val="00BD60DD"/>
    <w:rsid w:val="00BE07ED"/>
    <w:rsid w:val="00BE5006"/>
    <w:rsid w:val="00BE6273"/>
    <w:rsid w:val="00BF369B"/>
    <w:rsid w:val="00BF3AD6"/>
    <w:rsid w:val="00BF5405"/>
    <w:rsid w:val="00BF58C6"/>
    <w:rsid w:val="00BF6664"/>
    <w:rsid w:val="00C2229B"/>
    <w:rsid w:val="00C228B8"/>
    <w:rsid w:val="00C25DC7"/>
    <w:rsid w:val="00C269F2"/>
    <w:rsid w:val="00C27FE0"/>
    <w:rsid w:val="00C378D7"/>
    <w:rsid w:val="00C45C37"/>
    <w:rsid w:val="00C518DA"/>
    <w:rsid w:val="00C52DD1"/>
    <w:rsid w:val="00C56194"/>
    <w:rsid w:val="00C667AC"/>
    <w:rsid w:val="00C7248E"/>
    <w:rsid w:val="00C73ED3"/>
    <w:rsid w:val="00C76249"/>
    <w:rsid w:val="00C8095D"/>
    <w:rsid w:val="00C81204"/>
    <w:rsid w:val="00C82CFE"/>
    <w:rsid w:val="00C92A03"/>
    <w:rsid w:val="00C96B77"/>
    <w:rsid w:val="00C97304"/>
    <w:rsid w:val="00CA1A39"/>
    <w:rsid w:val="00CA348F"/>
    <w:rsid w:val="00CA53CD"/>
    <w:rsid w:val="00CB4DFA"/>
    <w:rsid w:val="00CD1CBB"/>
    <w:rsid w:val="00CD6419"/>
    <w:rsid w:val="00CD7462"/>
    <w:rsid w:val="00CE7E79"/>
    <w:rsid w:val="00CF5939"/>
    <w:rsid w:val="00D013EB"/>
    <w:rsid w:val="00D0180C"/>
    <w:rsid w:val="00D01834"/>
    <w:rsid w:val="00D05BEA"/>
    <w:rsid w:val="00D150DF"/>
    <w:rsid w:val="00D23C6E"/>
    <w:rsid w:val="00D322DD"/>
    <w:rsid w:val="00D33A66"/>
    <w:rsid w:val="00D3758E"/>
    <w:rsid w:val="00D43D13"/>
    <w:rsid w:val="00D4448F"/>
    <w:rsid w:val="00D4548B"/>
    <w:rsid w:val="00D4759F"/>
    <w:rsid w:val="00D51CD4"/>
    <w:rsid w:val="00D53E3E"/>
    <w:rsid w:val="00D54470"/>
    <w:rsid w:val="00D56130"/>
    <w:rsid w:val="00D60DBD"/>
    <w:rsid w:val="00D6579D"/>
    <w:rsid w:val="00D7486C"/>
    <w:rsid w:val="00D75AF6"/>
    <w:rsid w:val="00D84775"/>
    <w:rsid w:val="00D85A22"/>
    <w:rsid w:val="00D86FFF"/>
    <w:rsid w:val="00DA5BB3"/>
    <w:rsid w:val="00DB4E6C"/>
    <w:rsid w:val="00DC0CD8"/>
    <w:rsid w:val="00DC3058"/>
    <w:rsid w:val="00DC751B"/>
    <w:rsid w:val="00DE7DB8"/>
    <w:rsid w:val="00DF63E4"/>
    <w:rsid w:val="00E1466C"/>
    <w:rsid w:val="00E15FE3"/>
    <w:rsid w:val="00E21B70"/>
    <w:rsid w:val="00E22A6F"/>
    <w:rsid w:val="00E27EB6"/>
    <w:rsid w:val="00E4047C"/>
    <w:rsid w:val="00E42ABD"/>
    <w:rsid w:val="00E43636"/>
    <w:rsid w:val="00E52D35"/>
    <w:rsid w:val="00E6015A"/>
    <w:rsid w:val="00E61BA2"/>
    <w:rsid w:val="00E63844"/>
    <w:rsid w:val="00E63886"/>
    <w:rsid w:val="00E64634"/>
    <w:rsid w:val="00E70C96"/>
    <w:rsid w:val="00E77053"/>
    <w:rsid w:val="00E80F3C"/>
    <w:rsid w:val="00E9345A"/>
    <w:rsid w:val="00EA3E8E"/>
    <w:rsid w:val="00EB666D"/>
    <w:rsid w:val="00EC713A"/>
    <w:rsid w:val="00EE2E8E"/>
    <w:rsid w:val="00EE3FD2"/>
    <w:rsid w:val="00EF5673"/>
    <w:rsid w:val="00EF5F5D"/>
    <w:rsid w:val="00F03E22"/>
    <w:rsid w:val="00F12795"/>
    <w:rsid w:val="00F156E3"/>
    <w:rsid w:val="00F16099"/>
    <w:rsid w:val="00F2043F"/>
    <w:rsid w:val="00F21F68"/>
    <w:rsid w:val="00F31075"/>
    <w:rsid w:val="00F327AC"/>
    <w:rsid w:val="00F402DD"/>
    <w:rsid w:val="00F419C0"/>
    <w:rsid w:val="00F57A45"/>
    <w:rsid w:val="00F62024"/>
    <w:rsid w:val="00F8205B"/>
    <w:rsid w:val="00F973AB"/>
    <w:rsid w:val="00FA55C2"/>
    <w:rsid w:val="00FA7558"/>
    <w:rsid w:val="00FB2634"/>
    <w:rsid w:val="00FB2E6E"/>
    <w:rsid w:val="00FC434F"/>
    <w:rsid w:val="00FC624E"/>
    <w:rsid w:val="00FC6903"/>
    <w:rsid w:val="00FC7608"/>
    <w:rsid w:val="00FE73DB"/>
    <w:rsid w:val="00FF7413"/>
    <w:rsid w:val="050C6184"/>
    <w:rsid w:val="07D32729"/>
    <w:rsid w:val="36265F61"/>
    <w:rsid w:val="40AB2127"/>
    <w:rsid w:val="488B5C16"/>
    <w:rsid w:val="6782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40146"/>
  <w15:docId w15:val="{E9650F93-8444-4E80-A628-87052A908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5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4</Pages>
  <Words>1119</Words>
  <Characters>6383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Eldorbek</cp:lastModifiedBy>
  <cp:revision>213</cp:revision>
  <cp:lastPrinted>2025-06-20T07:53:00Z</cp:lastPrinted>
  <dcterms:created xsi:type="dcterms:W3CDTF">2025-08-22T12:53:00Z</dcterms:created>
  <dcterms:modified xsi:type="dcterms:W3CDTF">2025-11-22T07:07:00Z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C2A2200438C148BFBF2E1B9866B80324_12</vt:lpwstr>
  </property>
</Properties>
</file>