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E59087" w14:textId="77777777" w:rsidR="004027E4" w:rsidRPr="00342696" w:rsidRDefault="004027E4" w:rsidP="00432492">
      <w:pPr>
        <w:pStyle w:val="ad"/>
        <w:tabs>
          <w:tab w:val="left" w:pos="567"/>
        </w:tabs>
        <w:ind w:firstLine="567"/>
        <w:jc w:val="center"/>
        <w:rPr>
          <w:rFonts w:ascii="Times New Roman" w:hAnsi="Times New Roman" w:cs="Times New Roman"/>
          <w:b/>
          <w:bCs/>
          <w:sz w:val="28"/>
          <w:szCs w:val="28"/>
          <w:lang w:val="en-US"/>
        </w:rPr>
      </w:pPr>
    </w:p>
    <w:p w14:paraId="3D9BBC3D" w14:textId="332641CE" w:rsidR="00494848" w:rsidRPr="00DE2D29" w:rsidRDefault="00BA0818" w:rsidP="00432492">
      <w:pPr>
        <w:pStyle w:val="ad"/>
        <w:tabs>
          <w:tab w:val="left" w:pos="567"/>
        </w:tabs>
        <w:ind w:firstLine="567"/>
        <w:jc w:val="center"/>
        <w:rPr>
          <w:rFonts w:ascii="Times New Roman" w:hAnsi="Times New Roman" w:cs="Times New Roman"/>
          <w:b/>
          <w:bCs/>
          <w:sz w:val="28"/>
          <w:szCs w:val="28"/>
          <w:lang w:val="uz-Cyrl-UZ"/>
        </w:rPr>
      </w:pPr>
      <w:r w:rsidRPr="00DE2D29">
        <w:rPr>
          <w:rFonts w:ascii="Times New Roman" w:hAnsi="Times New Roman" w:cs="Times New Roman"/>
          <w:b/>
          <w:bCs/>
          <w:sz w:val="28"/>
          <w:szCs w:val="28"/>
          <w:lang w:val="uz-Cyrl-UZ"/>
        </w:rPr>
        <w:t xml:space="preserve">Давлат тиббий суғуртаси жамғармасининг Жиззах вилоят бўлинмаси томонидан </w:t>
      </w:r>
      <w:r w:rsidR="00CD2319">
        <w:rPr>
          <w:rFonts w:ascii="Times New Roman" w:hAnsi="Times New Roman" w:cs="Times New Roman"/>
          <w:b/>
          <w:bCs/>
          <w:sz w:val="28"/>
          <w:szCs w:val="28"/>
          <w:lang w:val="uz-Cyrl-UZ"/>
        </w:rPr>
        <w:t>2025</w:t>
      </w:r>
      <w:r w:rsidR="00CD2319" w:rsidRPr="00DE2D29">
        <w:rPr>
          <w:rFonts w:ascii="Times New Roman" w:hAnsi="Times New Roman" w:cs="Times New Roman"/>
          <w:b/>
          <w:bCs/>
          <w:sz w:val="28"/>
          <w:szCs w:val="28"/>
          <w:lang w:val="uz-Cyrl-UZ"/>
        </w:rPr>
        <w:t xml:space="preserve"> </w:t>
      </w:r>
      <w:r w:rsidR="00CD2319">
        <w:rPr>
          <w:rFonts w:ascii="Times New Roman" w:hAnsi="Times New Roman" w:cs="Times New Roman"/>
          <w:b/>
          <w:bCs/>
          <w:sz w:val="28"/>
          <w:szCs w:val="28"/>
          <w:lang w:val="uz-Cyrl-UZ"/>
        </w:rPr>
        <w:t xml:space="preserve">йилнинг </w:t>
      </w:r>
      <w:r w:rsidR="00534A58">
        <w:rPr>
          <w:rFonts w:ascii="Times New Roman" w:hAnsi="Times New Roman" w:cs="Times New Roman"/>
          <w:b/>
          <w:bCs/>
          <w:sz w:val="28"/>
          <w:szCs w:val="28"/>
          <w:lang w:val="uz-Cyrl-UZ"/>
        </w:rPr>
        <w:t>03</w:t>
      </w:r>
      <w:r w:rsidR="00835150" w:rsidRPr="00DE2D29">
        <w:rPr>
          <w:rFonts w:ascii="Times New Roman" w:hAnsi="Times New Roman" w:cs="Times New Roman"/>
          <w:b/>
          <w:bCs/>
          <w:sz w:val="28"/>
          <w:szCs w:val="28"/>
          <w:lang w:val="uz-Cyrl-UZ"/>
        </w:rPr>
        <w:t>-</w:t>
      </w:r>
      <w:r w:rsidR="009A012E">
        <w:rPr>
          <w:rFonts w:ascii="Times New Roman" w:hAnsi="Times New Roman" w:cs="Times New Roman"/>
          <w:b/>
          <w:bCs/>
          <w:sz w:val="28"/>
          <w:szCs w:val="28"/>
          <w:lang w:val="uz-Cyrl-UZ"/>
        </w:rPr>
        <w:t>0</w:t>
      </w:r>
      <w:r w:rsidR="00534A58">
        <w:rPr>
          <w:rFonts w:ascii="Times New Roman" w:hAnsi="Times New Roman" w:cs="Times New Roman"/>
          <w:b/>
          <w:bCs/>
          <w:sz w:val="28"/>
          <w:szCs w:val="28"/>
          <w:lang w:val="uz-Cyrl-UZ"/>
        </w:rPr>
        <w:t>7</w:t>
      </w:r>
      <w:r w:rsidR="00CD2319">
        <w:rPr>
          <w:rFonts w:ascii="Times New Roman" w:hAnsi="Times New Roman" w:cs="Times New Roman"/>
          <w:b/>
          <w:bCs/>
          <w:sz w:val="28"/>
          <w:szCs w:val="28"/>
          <w:lang w:val="uz-Cyrl-UZ"/>
        </w:rPr>
        <w:t xml:space="preserve"> ноябрь </w:t>
      </w:r>
      <w:r w:rsidR="00B966BD" w:rsidRPr="00DE2D29">
        <w:rPr>
          <w:rFonts w:ascii="Times New Roman" w:hAnsi="Times New Roman" w:cs="Times New Roman"/>
          <w:b/>
          <w:bCs/>
          <w:sz w:val="28"/>
          <w:szCs w:val="28"/>
          <w:lang w:val="uz-Cyrl-UZ"/>
        </w:rPr>
        <w:t xml:space="preserve">кунлари </w:t>
      </w:r>
      <w:r w:rsidRPr="00DE2D29">
        <w:rPr>
          <w:rFonts w:ascii="Times New Roman" w:hAnsi="Times New Roman" w:cs="Times New Roman"/>
          <w:b/>
          <w:bCs/>
          <w:sz w:val="28"/>
          <w:szCs w:val="28"/>
          <w:lang w:val="uz-Cyrl-UZ"/>
        </w:rPr>
        <w:t>амалга</w:t>
      </w:r>
    </w:p>
    <w:p w14:paraId="774648C0" w14:textId="7F42B80D" w:rsidR="00BA0818" w:rsidRPr="00DE2D29" w:rsidRDefault="00BA0818" w:rsidP="00432492">
      <w:pPr>
        <w:pStyle w:val="ad"/>
        <w:ind w:left="-567" w:firstLine="851"/>
        <w:jc w:val="center"/>
        <w:rPr>
          <w:rFonts w:ascii="Times New Roman" w:hAnsi="Times New Roman" w:cs="Times New Roman"/>
          <w:b/>
          <w:bCs/>
          <w:sz w:val="28"/>
          <w:szCs w:val="28"/>
          <w:lang w:val="uz-Cyrl-UZ"/>
        </w:rPr>
      </w:pPr>
      <w:r w:rsidRPr="00DE2D29">
        <w:rPr>
          <w:rFonts w:ascii="Times New Roman" w:hAnsi="Times New Roman" w:cs="Times New Roman"/>
          <w:b/>
          <w:bCs/>
          <w:sz w:val="28"/>
          <w:szCs w:val="28"/>
          <w:lang w:val="uz-Cyrl-UZ"/>
        </w:rPr>
        <w:t>оширган ишлари хисоботи</w:t>
      </w:r>
    </w:p>
    <w:p w14:paraId="75EC187F" w14:textId="77777777" w:rsidR="0020213B" w:rsidRPr="00DE2D29" w:rsidRDefault="0020213B" w:rsidP="0020213B">
      <w:pPr>
        <w:pStyle w:val="ad"/>
        <w:ind w:left="-567" w:firstLine="851"/>
        <w:jc w:val="center"/>
        <w:rPr>
          <w:rFonts w:ascii="Times New Roman" w:hAnsi="Times New Roman" w:cs="Times New Roman"/>
          <w:b/>
          <w:bCs/>
          <w:sz w:val="28"/>
          <w:szCs w:val="28"/>
          <w:lang w:val="uz-Cyrl-UZ"/>
        </w:rPr>
      </w:pPr>
    </w:p>
    <w:p w14:paraId="5E61D440" w14:textId="08D74FE2" w:rsidR="00BA0818" w:rsidRPr="00534A58" w:rsidRDefault="00BA0818" w:rsidP="00545192">
      <w:pPr>
        <w:spacing w:after="0"/>
        <w:ind w:firstLine="567"/>
        <w:jc w:val="both"/>
        <w:rPr>
          <w:rFonts w:ascii="Times New Roman" w:eastAsia="Times New Roman" w:hAnsi="Times New Roman" w:cs="Times New Roman"/>
          <w:sz w:val="28"/>
          <w:szCs w:val="28"/>
          <w:lang w:val="uz-Cyrl-UZ" w:eastAsia="ru-RU"/>
        </w:rPr>
      </w:pPr>
      <w:r w:rsidRPr="008847B2">
        <w:rPr>
          <w:rFonts w:ascii="Times New Roman" w:eastAsia="Times New Roman" w:hAnsi="Times New Roman" w:cs="Times New Roman"/>
          <w:sz w:val="28"/>
          <w:szCs w:val="28"/>
          <w:lang w:val="uz-Cyrl-UZ" w:eastAsia="ru-RU"/>
        </w:rPr>
        <w:t xml:space="preserve">Ҳафта давомида ДТСЖ Жиззах вилоят бўлинмаси ходимлари иш фаолиятларини тиббий суғуртани жорий этишга оид амалдаги Ўзбекистон Республикаси Президентининг  қарор ва фармонлар, Давлат тиббий суғуртаси жамғармасининг буйруқлари, кўрсатма хатлари, йиғилиш баёнлари ва раҳбарият топшириқлари  ҳамда </w:t>
      </w:r>
      <w:r w:rsidR="00E6389D" w:rsidRPr="008847B2">
        <w:rPr>
          <w:rFonts w:ascii="Times New Roman" w:eastAsia="Times New Roman" w:hAnsi="Times New Roman" w:cs="Times New Roman"/>
          <w:sz w:val="28"/>
          <w:szCs w:val="28"/>
          <w:lang w:val="uz-Cyrl-UZ" w:eastAsia="ru-RU"/>
        </w:rPr>
        <w:t>с</w:t>
      </w:r>
      <w:r w:rsidRPr="008847B2">
        <w:rPr>
          <w:rFonts w:ascii="Times New Roman" w:eastAsia="Times New Roman" w:hAnsi="Times New Roman" w:cs="Times New Roman"/>
          <w:sz w:val="28"/>
          <w:szCs w:val="28"/>
          <w:lang w:val="uz-Cyrl-UZ" w:eastAsia="ru-RU"/>
        </w:rPr>
        <w:t xml:space="preserve">оғлиқни сақлаш вазирлигининг буйруқлари ва кўрсатма хатлари ижросини таъминлаш бўйича ишлар амалга </w:t>
      </w:r>
      <w:r w:rsidRPr="00534A58">
        <w:rPr>
          <w:rFonts w:ascii="Times New Roman" w:eastAsia="Times New Roman" w:hAnsi="Times New Roman" w:cs="Times New Roman"/>
          <w:sz w:val="28"/>
          <w:szCs w:val="28"/>
          <w:lang w:val="uz-Cyrl-UZ" w:eastAsia="ru-RU"/>
        </w:rPr>
        <w:t xml:space="preserve">оширилмоқда. </w:t>
      </w:r>
    </w:p>
    <w:p w14:paraId="72ED076D" w14:textId="22D5AECC" w:rsidR="00342696" w:rsidRDefault="00A35A2A" w:rsidP="00342696">
      <w:pPr>
        <w:spacing w:after="0"/>
        <w:ind w:firstLine="567"/>
        <w:jc w:val="both"/>
        <w:rPr>
          <w:rFonts w:ascii="Times New Roman" w:hAnsi="Times New Roman" w:cs="Times New Roman"/>
          <w:sz w:val="28"/>
          <w:szCs w:val="28"/>
          <w:lang w:val="uz-Cyrl-UZ"/>
        </w:rPr>
      </w:pPr>
      <w:r w:rsidRPr="00534A58">
        <w:rPr>
          <w:rFonts w:ascii="Times New Roman" w:hAnsi="Times New Roman" w:cs="Times New Roman"/>
          <w:bCs/>
          <w:sz w:val="28"/>
          <w:szCs w:val="28"/>
          <w:lang w:val="uz-Cyrl-UZ"/>
        </w:rPr>
        <w:t xml:space="preserve"> </w:t>
      </w:r>
      <w:r w:rsidR="008B7841" w:rsidRPr="00534A58">
        <w:rPr>
          <w:rFonts w:ascii="Times New Roman" w:hAnsi="Times New Roman" w:cs="Times New Roman"/>
          <w:bCs/>
          <w:sz w:val="28"/>
          <w:szCs w:val="28"/>
          <w:lang w:val="uz-Cyrl-UZ"/>
        </w:rPr>
        <w:t xml:space="preserve">Ушбу ҳафтада </w:t>
      </w:r>
      <w:r w:rsidR="00534A58" w:rsidRPr="00534A58">
        <w:rPr>
          <w:rFonts w:ascii="Times New Roman" w:hAnsi="Times New Roman" w:cs="Times New Roman"/>
          <w:b/>
          <w:bCs/>
          <w:sz w:val="28"/>
          <w:szCs w:val="28"/>
          <w:lang w:val="uz-Cyrl-UZ"/>
        </w:rPr>
        <w:t xml:space="preserve">Республика ихтисослаштирилган онкология ва радиология илмий-амалий тиббиёт  марказининг Жиззах </w:t>
      </w:r>
      <w:r w:rsidR="00534A58" w:rsidRPr="00534A58">
        <w:rPr>
          <w:rFonts w:ascii="Times New Roman" w:hAnsi="Times New Roman" w:cs="Times New Roman"/>
          <w:b/>
          <w:sz w:val="28"/>
          <w:szCs w:val="28"/>
          <w:lang w:val="uz-Cyrl-UZ"/>
        </w:rPr>
        <w:t xml:space="preserve"> </w:t>
      </w:r>
      <w:r w:rsidR="00534A58" w:rsidRPr="00534A58">
        <w:rPr>
          <w:rFonts w:ascii="Times New Roman" w:eastAsia="Times New Roman" w:hAnsi="Times New Roman" w:cs="Times New Roman"/>
          <w:b/>
          <w:bCs/>
          <w:sz w:val="28"/>
          <w:szCs w:val="28"/>
          <w:lang w:val="uz-Cyrl-UZ"/>
        </w:rPr>
        <w:t>филиалида</w:t>
      </w:r>
      <w:r w:rsidR="00534A58" w:rsidRPr="00534A58">
        <w:rPr>
          <w:rFonts w:ascii="Times New Roman" w:hAnsi="Times New Roman" w:cs="Times New Roman"/>
          <w:b/>
          <w:sz w:val="28"/>
          <w:szCs w:val="28"/>
          <w:lang w:val="uz-Cyrl-UZ"/>
        </w:rPr>
        <w:t xml:space="preserve"> </w:t>
      </w:r>
      <w:r w:rsidRPr="00534A58">
        <w:rPr>
          <w:rFonts w:ascii="Times New Roman" w:hAnsi="Times New Roman" w:cs="Times New Roman"/>
          <w:color w:val="3D383A"/>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Қарорининг мазмун-моҳияти</w:t>
      </w:r>
      <w:r w:rsidRPr="008847B2">
        <w:rPr>
          <w:rFonts w:ascii="Times New Roman" w:hAnsi="Times New Roman" w:cs="Times New Roman"/>
          <w:color w:val="3D383A"/>
          <w:sz w:val="28"/>
          <w:szCs w:val="28"/>
          <w:lang w:val="uz-Cyrl-UZ"/>
        </w:rPr>
        <w:t xml:space="preserve"> ва</w:t>
      </w:r>
      <w:r w:rsidRPr="008847B2">
        <w:rPr>
          <w:rFonts w:ascii="Times New Roman" w:hAnsi="Times New Roman" w:cs="Times New Roman"/>
          <w:sz w:val="28"/>
          <w:szCs w:val="28"/>
          <w:lang w:val="uz-Cyrl-UZ"/>
        </w:rPr>
        <w:t xml:space="preserve"> Соғлиқни сақлаш вазирлигининг </w:t>
      </w:r>
      <w:r w:rsidRPr="008847B2">
        <w:rPr>
          <w:rFonts w:ascii="Times New Roman" w:hAnsi="Times New Roman" w:cs="Times New Roman"/>
          <w:noProof/>
          <w:sz w:val="28"/>
          <w:szCs w:val="28"/>
          <w:lang w:val="uz-Cyrl-UZ"/>
        </w:rPr>
        <w:t xml:space="preserve"> 2025 йил 14 мартдаги 67А-сонли буйруғини </w:t>
      </w:r>
      <w:r w:rsidRPr="008847B2">
        <w:rPr>
          <w:rFonts w:ascii="Times New Roman" w:hAnsi="Times New Roman" w:cs="Times New Roman"/>
          <w:sz w:val="28"/>
          <w:szCs w:val="28"/>
          <w:lang w:val="uz-Cyrl-UZ"/>
        </w:rPr>
        <w:t xml:space="preserve"> ижроси ва юқори технологик операцияларни ўтказиш ва сифатли электрон тизимга расмийлаштирилиш  бўйича </w:t>
      </w:r>
      <w:r w:rsidR="000215C5">
        <w:rPr>
          <w:rFonts w:ascii="Times New Roman" w:hAnsi="Times New Roman" w:cs="Times New Roman"/>
          <w:sz w:val="28"/>
          <w:szCs w:val="28"/>
          <w:lang w:val="uz-Cyrl-UZ"/>
        </w:rPr>
        <w:t>мониторинг</w:t>
      </w:r>
      <w:r w:rsidRPr="008847B2">
        <w:rPr>
          <w:rFonts w:ascii="Times New Roman" w:hAnsi="Times New Roman" w:cs="Times New Roman"/>
          <w:sz w:val="28"/>
          <w:szCs w:val="28"/>
          <w:lang w:val="uz-Cyrl-UZ"/>
        </w:rPr>
        <w:t xml:space="preserve"> ўтказилди. </w:t>
      </w:r>
    </w:p>
    <w:p w14:paraId="78E415B3" w14:textId="2860AB7B" w:rsidR="000215C5" w:rsidRPr="0023116C" w:rsidRDefault="000215C5" w:rsidP="00342696">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Жорий йилнинг 3-6 ноябрь кунлари </w:t>
      </w:r>
      <w:r w:rsidRPr="000215C5">
        <w:rPr>
          <w:rFonts w:ascii="Times New Roman" w:eastAsia="Times New Roman" w:hAnsi="Times New Roman" w:cs="Times New Roman"/>
          <w:bCs/>
          <w:sz w:val="28"/>
          <w:szCs w:val="28"/>
          <w:lang w:val="uz-Cyrl-UZ" w:eastAsia="ru-RU"/>
        </w:rPr>
        <w:t>Ғаллаорол</w:t>
      </w:r>
      <w:r>
        <w:rPr>
          <w:rFonts w:ascii="Times New Roman" w:hAnsi="Times New Roman" w:cs="Times New Roman"/>
          <w:sz w:val="28"/>
          <w:szCs w:val="28"/>
          <w:lang w:val="uz-Cyrl-UZ"/>
        </w:rPr>
        <w:t xml:space="preserve"> соғлиқни сақлаш бўлими ва 19-та ДПМларидан даволанган холат бўйича октябрь ойи хисоботлари жамланди.</w:t>
      </w:r>
    </w:p>
    <w:p w14:paraId="21FD3F31" w14:textId="77777777" w:rsidR="0023116C" w:rsidRDefault="0019222E" w:rsidP="0019222E">
      <w:pPr>
        <w:spacing w:after="0"/>
        <w:ind w:firstLine="567"/>
        <w:jc w:val="both"/>
        <w:rPr>
          <w:rFonts w:ascii="Times New Roman" w:eastAsia="Times New Roman" w:hAnsi="Times New Roman" w:cs="Times New Roman"/>
          <w:sz w:val="28"/>
          <w:szCs w:val="28"/>
          <w:lang w:val="uz-Cyrl-UZ" w:eastAsia="ru-RU"/>
        </w:rPr>
      </w:pPr>
      <w:r w:rsidRPr="00DE2D29">
        <w:rPr>
          <w:rFonts w:ascii="Times New Roman" w:eastAsia="Times New Roman" w:hAnsi="Times New Roman" w:cs="Times New Roman"/>
          <w:sz w:val="28"/>
          <w:szCs w:val="28"/>
          <w:lang w:val="uz-Cyrl-UZ" w:eastAsia="ru-RU"/>
        </w:rPr>
        <w:t xml:space="preserve">Ўзбекистон Республикаси Президентининг 2025 йил 19 майдаги </w:t>
      </w:r>
      <w:r w:rsidR="00B6327D">
        <w:rPr>
          <w:rFonts w:ascii="Times New Roman" w:eastAsia="Times New Roman" w:hAnsi="Times New Roman" w:cs="Times New Roman"/>
          <w:sz w:val="28"/>
          <w:szCs w:val="28"/>
          <w:lang w:val="uz-Cyrl-UZ" w:eastAsia="ru-RU"/>
        </w:rPr>
        <w:t xml:space="preserve">             </w:t>
      </w:r>
      <w:r w:rsidRPr="00DE2D29">
        <w:rPr>
          <w:rFonts w:ascii="Times New Roman" w:eastAsia="Times New Roman" w:hAnsi="Times New Roman" w:cs="Times New Roman"/>
          <w:sz w:val="28"/>
          <w:szCs w:val="28"/>
          <w:lang w:val="uz-Cyrl-UZ" w:eastAsia="ru-RU"/>
        </w:rPr>
        <w:t xml:space="preserve">ПФ-88 сонли Фармонни ижросини таъминлаш мақсадида, тажриб-синов лойиҳаси бўйича </w:t>
      </w:r>
      <w:r w:rsidRPr="00DE2D29">
        <w:rPr>
          <w:rFonts w:ascii="Times New Roman" w:eastAsia="Times New Roman" w:hAnsi="Times New Roman" w:cs="Times New Roman"/>
          <w:b/>
          <w:sz w:val="28"/>
          <w:szCs w:val="28"/>
          <w:lang w:val="uz-Cyrl-UZ" w:eastAsia="ru-RU"/>
        </w:rPr>
        <w:t xml:space="preserve">Ғаллаорол туманида </w:t>
      </w:r>
      <w:r w:rsidRPr="00DE2D29">
        <w:rPr>
          <w:rFonts w:ascii="Times New Roman" w:eastAsia="Times New Roman" w:hAnsi="Times New Roman" w:cs="Times New Roman"/>
          <w:sz w:val="28"/>
          <w:szCs w:val="28"/>
          <w:lang w:val="uz-Cyrl-UZ" w:eastAsia="ru-RU"/>
        </w:rPr>
        <w:t>бирламчи тиббий-санитария ёрдами муассасаларида кунлик қатновлар таҳлил қилин</w:t>
      </w:r>
      <w:r w:rsidR="00B6327D">
        <w:rPr>
          <w:rFonts w:ascii="Times New Roman" w:eastAsia="Times New Roman" w:hAnsi="Times New Roman" w:cs="Times New Roman"/>
          <w:sz w:val="28"/>
          <w:szCs w:val="28"/>
          <w:lang w:val="uz-Cyrl-UZ" w:eastAsia="ru-RU"/>
        </w:rPr>
        <w:t>иб, маълумот тақдим этилмоқда.</w:t>
      </w:r>
    </w:p>
    <w:p w14:paraId="294D6C0C" w14:textId="067C76C5" w:rsidR="00CB2AB3" w:rsidRDefault="00CB2AB3" w:rsidP="00E3764A">
      <w:pPr>
        <w:spacing w:after="0"/>
        <w:ind w:firstLine="567"/>
        <w:jc w:val="both"/>
        <w:rPr>
          <w:rFonts w:ascii="Times New Roman" w:hAnsi="Times New Roman" w:cs="Times New Roman"/>
          <w:noProof/>
          <w:color w:val="000000" w:themeColor="text1"/>
          <w:sz w:val="28"/>
          <w:szCs w:val="28"/>
          <w:lang w:val="uz-Cyrl-UZ" w:eastAsia="ru-RU"/>
        </w:rPr>
      </w:pPr>
      <w:r>
        <w:rPr>
          <w:rFonts w:ascii="Times New Roman" w:hAnsi="Times New Roman" w:cs="Times New Roman"/>
          <w:color w:val="000000" w:themeColor="text1"/>
          <w:sz w:val="28"/>
          <w:szCs w:val="28"/>
          <w:lang w:val="uz-Cyrl-UZ"/>
        </w:rPr>
        <w:t xml:space="preserve">Жиззах вилоятида 2025 йилда </w:t>
      </w:r>
      <w:r w:rsidR="00E3764A" w:rsidRPr="00CB2AB3">
        <w:rPr>
          <w:rFonts w:ascii="Times New Roman" w:hAnsi="Times New Roman" w:cs="Times New Roman"/>
          <w:color w:val="000000" w:themeColor="text1"/>
          <w:sz w:val="28"/>
          <w:szCs w:val="28"/>
          <w:lang w:val="uz-Cyrl-UZ"/>
        </w:rPr>
        <w:t xml:space="preserve">Ўзбекистон Республикаси Президентининг 2021 йил 28 июлдаги ПҚ-5199-сон Қарорига мувофиқ, </w:t>
      </w:r>
      <w:r w:rsidR="00072F53" w:rsidRPr="00CB2AB3">
        <w:rPr>
          <w:rFonts w:ascii="Times New Roman" w:hAnsi="Times New Roman" w:cs="Times New Roman"/>
          <w:color w:val="000000" w:themeColor="text1"/>
          <w:sz w:val="28"/>
          <w:szCs w:val="28"/>
          <w:lang w:val="uz-Cyrl-UZ"/>
        </w:rPr>
        <w:t xml:space="preserve"> </w:t>
      </w:r>
      <w:r w:rsidR="00072F53" w:rsidRPr="00CB2AB3">
        <w:rPr>
          <w:rFonts w:ascii="Times New Roman" w:hAnsi="Times New Roman" w:cs="Times New Roman"/>
          <w:noProof/>
          <w:color w:val="000000" w:themeColor="text1"/>
          <w:sz w:val="28"/>
          <w:szCs w:val="28"/>
          <w:lang w:val="uz-Cyrl-UZ" w:eastAsia="ru-RU"/>
        </w:rPr>
        <w:t>3</w:t>
      </w:r>
      <w:r>
        <w:rPr>
          <w:rFonts w:ascii="Times New Roman" w:hAnsi="Times New Roman" w:cs="Times New Roman"/>
          <w:noProof/>
          <w:color w:val="000000" w:themeColor="text1"/>
          <w:sz w:val="28"/>
          <w:szCs w:val="28"/>
          <w:lang w:val="uz-Cyrl-UZ" w:eastAsia="ru-RU"/>
        </w:rPr>
        <w:t>-</w:t>
      </w:r>
      <w:r w:rsidR="00072F53" w:rsidRPr="00CB2AB3">
        <w:rPr>
          <w:rFonts w:ascii="Times New Roman" w:hAnsi="Times New Roman" w:cs="Times New Roman"/>
          <w:noProof/>
          <w:color w:val="000000" w:themeColor="text1"/>
          <w:sz w:val="28"/>
          <w:szCs w:val="28"/>
          <w:lang w:val="uz-Cyrl-UZ" w:eastAsia="ru-RU"/>
        </w:rPr>
        <w:t>та давлат ва 3</w:t>
      </w:r>
      <w:r>
        <w:rPr>
          <w:rFonts w:ascii="Times New Roman" w:hAnsi="Times New Roman" w:cs="Times New Roman"/>
          <w:noProof/>
          <w:color w:val="000000" w:themeColor="text1"/>
          <w:sz w:val="28"/>
          <w:szCs w:val="28"/>
          <w:lang w:val="uz-Cyrl-UZ" w:eastAsia="ru-RU"/>
        </w:rPr>
        <w:t>-</w:t>
      </w:r>
      <w:r w:rsidR="00072F53" w:rsidRPr="00CB2AB3">
        <w:rPr>
          <w:rFonts w:ascii="Times New Roman" w:hAnsi="Times New Roman" w:cs="Times New Roman"/>
          <w:noProof/>
          <w:color w:val="000000" w:themeColor="text1"/>
          <w:sz w:val="28"/>
          <w:szCs w:val="28"/>
          <w:lang w:val="uz-Cyrl-UZ" w:eastAsia="ru-RU"/>
        </w:rPr>
        <w:t xml:space="preserve">та нодавлат </w:t>
      </w:r>
      <w:r>
        <w:rPr>
          <w:rFonts w:ascii="Times New Roman" w:hAnsi="Times New Roman" w:cs="Times New Roman"/>
          <w:noProof/>
          <w:color w:val="000000" w:themeColor="text1"/>
          <w:sz w:val="28"/>
          <w:szCs w:val="28"/>
          <w:lang w:val="uz-Cyrl-UZ" w:eastAsia="ru-RU"/>
        </w:rPr>
        <w:t xml:space="preserve">даволаш-профилактика муасссасалари </w:t>
      </w:r>
      <w:r w:rsidR="00072F53" w:rsidRPr="00CB2AB3">
        <w:rPr>
          <w:rFonts w:ascii="Times New Roman" w:hAnsi="Times New Roman" w:cs="Times New Roman"/>
          <w:noProof/>
          <w:color w:val="000000" w:themeColor="text1"/>
          <w:sz w:val="28"/>
          <w:szCs w:val="28"/>
          <w:lang w:val="uz-Cyrl-UZ" w:eastAsia="ru-RU"/>
        </w:rPr>
        <w:t>ДТСЖ билан шартнома</w:t>
      </w:r>
      <w:r>
        <w:rPr>
          <w:rFonts w:ascii="Times New Roman" w:hAnsi="Times New Roman" w:cs="Times New Roman"/>
          <w:noProof/>
          <w:color w:val="000000" w:themeColor="text1"/>
          <w:sz w:val="28"/>
          <w:szCs w:val="28"/>
          <w:lang w:val="uz-Cyrl-UZ" w:eastAsia="ru-RU"/>
        </w:rPr>
        <w:t xml:space="preserve"> тузилган.</w:t>
      </w:r>
    </w:p>
    <w:p w14:paraId="40E69876" w14:textId="5F222CEB" w:rsidR="00AB31EB" w:rsidRDefault="00072F53" w:rsidP="00AB31EB">
      <w:pPr>
        <w:spacing w:after="0"/>
        <w:ind w:firstLine="567"/>
        <w:jc w:val="both"/>
        <w:rPr>
          <w:rFonts w:ascii="Times New Roman" w:hAnsi="Times New Roman" w:cs="Times New Roman"/>
          <w:noProof/>
          <w:sz w:val="28"/>
          <w:szCs w:val="28"/>
          <w:lang w:val="uz-Cyrl-UZ" w:eastAsia="ru-RU"/>
        </w:rPr>
      </w:pPr>
      <w:r w:rsidRPr="00CB2AB3">
        <w:rPr>
          <w:rFonts w:ascii="Times New Roman" w:hAnsi="Times New Roman" w:cs="Times New Roman"/>
          <w:noProof/>
          <w:color w:val="000000" w:themeColor="text1"/>
          <w:sz w:val="28"/>
          <w:szCs w:val="28"/>
          <w:lang w:val="uz-Cyrl-UZ" w:eastAsia="ru-RU"/>
        </w:rPr>
        <w:t xml:space="preserve"> </w:t>
      </w:r>
      <w:r w:rsidR="00CB2AB3">
        <w:rPr>
          <w:rFonts w:ascii="Times New Roman" w:hAnsi="Times New Roman" w:cs="Times New Roman"/>
          <w:noProof/>
          <w:color w:val="000000" w:themeColor="text1"/>
          <w:sz w:val="28"/>
          <w:szCs w:val="28"/>
          <w:lang w:val="uz-Cyrl-UZ" w:eastAsia="ru-RU"/>
        </w:rPr>
        <w:t xml:space="preserve"> </w:t>
      </w:r>
      <w:r w:rsidR="00DE2D29" w:rsidRPr="00CB2AB3">
        <w:rPr>
          <w:rFonts w:ascii="Times New Roman" w:hAnsi="Times New Roman" w:cs="Times New Roman"/>
          <w:b/>
          <w:bCs/>
          <w:noProof/>
          <w:color w:val="000000" w:themeColor="text1"/>
          <w:sz w:val="28"/>
          <w:szCs w:val="28"/>
          <w:lang w:val="uz-Cyrl-UZ" w:eastAsia="ru-RU"/>
        </w:rPr>
        <w:t xml:space="preserve"> </w:t>
      </w:r>
      <w:r w:rsidR="0000769E" w:rsidRPr="0034461B">
        <w:rPr>
          <w:rFonts w:ascii="Times New Roman" w:hAnsi="Times New Roman" w:cs="Times New Roman"/>
          <w:noProof/>
          <w:color w:val="000000" w:themeColor="text1"/>
          <w:sz w:val="28"/>
          <w:szCs w:val="28"/>
          <w:lang w:val="uz-Cyrl-UZ" w:eastAsia="ru-RU"/>
        </w:rPr>
        <w:t>Ҳафта давомида,</w:t>
      </w:r>
      <w:r w:rsidR="0000769E" w:rsidRPr="0034461B">
        <w:rPr>
          <w:rFonts w:ascii="Times New Roman" w:hAnsi="Times New Roman" w:cs="Times New Roman"/>
          <w:b/>
          <w:bCs/>
          <w:noProof/>
          <w:color w:val="000000" w:themeColor="text1"/>
          <w:sz w:val="28"/>
          <w:szCs w:val="28"/>
          <w:lang w:val="uz-Cyrl-UZ" w:eastAsia="ru-RU"/>
        </w:rPr>
        <w:t xml:space="preserve"> </w:t>
      </w:r>
      <w:r w:rsidR="00DE2D29" w:rsidRPr="0034461B">
        <w:rPr>
          <w:rFonts w:ascii="Times New Roman" w:hAnsi="Times New Roman" w:cs="Times New Roman"/>
          <w:b/>
          <w:bCs/>
          <w:noProof/>
          <w:color w:val="000000" w:themeColor="text1"/>
          <w:sz w:val="28"/>
          <w:szCs w:val="28"/>
          <w:lang w:val="uz-Cyrl-UZ" w:eastAsia="ru-RU"/>
        </w:rPr>
        <w:t>В</w:t>
      </w:r>
      <w:r w:rsidR="00E3764A" w:rsidRPr="0034461B">
        <w:rPr>
          <w:rFonts w:ascii="Times New Roman" w:hAnsi="Times New Roman" w:cs="Times New Roman"/>
          <w:b/>
          <w:bCs/>
          <w:color w:val="000000" w:themeColor="text1"/>
          <w:sz w:val="28"/>
          <w:szCs w:val="28"/>
          <w:lang w:val="uz-Cyrl-UZ"/>
        </w:rPr>
        <w:t>илоят</w:t>
      </w:r>
      <w:r w:rsidR="00B6327D" w:rsidRPr="0034461B">
        <w:rPr>
          <w:rFonts w:ascii="Times New Roman" w:hAnsi="Times New Roman" w:cs="Times New Roman"/>
          <w:b/>
          <w:bCs/>
          <w:color w:val="000000" w:themeColor="text1"/>
          <w:sz w:val="28"/>
          <w:szCs w:val="28"/>
          <w:lang w:val="uz-Cyrl-UZ"/>
        </w:rPr>
        <w:t xml:space="preserve"> кўп тармоқли тиббёт марказида</w:t>
      </w:r>
      <w:r w:rsidR="00ED0950" w:rsidRPr="0034461B">
        <w:rPr>
          <w:rFonts w:ascii="Times New Roman" w:hAnsi="Times New Roman" w:cs="Times New Roman"/>
          <w:b/>
          <w:bCs/>
          <w:color w:val="000000" w:themeColor="text1"/>
          <w:sz w:val="28"/>
          <w:szCs w:val="28"/>
          <w:lang w:val="uz-Cyrl-UZ"/>
        </w:rPr>
        <w:t xml:space="preserve"> </w:t>
      </w:r>
      <w:r w:rsidR="0000769E" w:rsidRPr="0034461B">
        <w:rPr>
          <w:rFonts w:ascii="Times New Roman" w:hAnsi="Times New Roman" w:cs="Times New Roman"/>
          <w:b/>
          <w:bCs/>
          <w:color w:val="000000" w:themeColor="text1"/>
          <w:sz w:val="28"/>
          <w:szCs w:val="28"/>
          <w:lang w:val="uz-Cyrl-UZ"/>
        </w:rPr>
        <w:t>3</w:t>
      </w:r>
      <w:r w:rsidR="00ED0950" w:rsidRPr="0034461B">
        <w:rPr>
          <w:rFonts w:ascii="Times New Roman" w:hAnsi="Times New Roman" w:cs="Times New Roman"/>
          <w:b/>
          <w:bCs/>
          <w:color w:val="000000" w:themeColor="text1"/>
          <w:sz w:val="28"/>
          <w:szCs w:val="28"/>
          <w:lang w:val="uz-Cyrl-UZ"/>
        </w:rPr>
        <w:t>-</w:t>
      </w:r>
      <w:r w:rsidR="00695D4B">
        <w:rPr>
          <w:rFonts w:ascii="Times New Roman" w:hAnsi="Times New Roman" w:cs="Times New Roman"/>
          <w:b/>
          <w:bCs/>
          <w:color w:val="000000" w:themeColor="text1"/>
          <w:sz w:val="28"/>
          <w:szCs w:val="28"/>
          <w:lang w:val="uz-Cyrl-UZ"/>
        </w:rPr>
        <w:t>нафар</w:t>
      </w:r>
      <w:r w:rsidR="00B6327D" w:rsidRPr="0034461B">
        <w:rPr>
          <w:rFonts w:ascii="Times New Roman" w:hAnsi="Times New Roman" w:cs="Times New Roman"/>
          <w:color w:val="000000" w:themeColor="text1"/>
          <w:sz w:val="28"/>
          <w:szCs w:val="28"/>
          <w:lang w:val="uz-Cyrl-UZ"/>
        </w:rPr>
        <w:t xml:space="preserve"> </w:t>
      </w:r>
      <w:r w:rsidR="00AB31EB">
        <w:rPr>
          <w:rFonts w:ascii="Times New Roman" w:hAnsi="Times New Roman" w:cs="Times New Roman"/>
          <w:color w:val="000000" w:themeColor="text1"/>
          <w:sz w:val="28"/>
          <w:szCs w:val="28"/>
          <w:lang w:val="uz-Cyrl-UZ"/>
        </w:rPr>
        <w:t xml:space="preserve"> </w:t>
      </w:r>
      <w:r w:rsidR="00AB31EB" w:rsidRPr="00ED0950">
        <w:rPr>
          <w:rFonts w:ascii="Times New Roman" w:hAnsi="Times New Roman" w:cs="Times New Roman"/>
          <w:b/>
          <w:bCs/>
          <w:sz w:val="28"/>
          <w:szCs w:val="28"/>
          <w:lang w:val="uz-Cyrl-UZ"/>
        </w:rPr>
        <w:t>ва</w:t>
      </w:r>
      <w:r w:rsidR="00AB31EB">
        <w:rPr>
          <w:rFonts w:ascii="Times New Roman" w:hAnsi="Times New Roman" w:cs="Times New Roman"/>
          <w:sz w:val="28"/>
          <w:szCs w:val="28"/>
          <w:lang w:val="uz-Cyrl-UZ"/>
        </w:rPr>
        <w:t xml:space="preserve"> </w:t>
      </w:r>
      <w:r w:rsidR="00AB31EB" w:rsidRPr="006A7E0A">
        <w:rPr>
          <w:rFonts w:ascii="Times New Roman" w:hAnsi="Times New Roman" w:cs="Times New Roman"/>
          <w:b/>
          <w:bCs/>
          <w:sz w:val="26"/>
          <w:szCs w:val="26"/>
          <w:lang w:val="uz-Cyrl-UZ"/>
        </w:rPr>
        <w:t>Республика ихтисослаштирилган кардиология илмий</w:t>
      </w:r>
      <w:r w:rsidR="00AB31EB">
        <w:rPr>
          <w:rFonts w:ascii="Times New Roman" w:hAnsi="Times New Roman" w:cs="Times New Roman"/>
          <w:b/>
          <w:bCs/>
          <w:sz w:val="26"/>
          <w:szCs w:val="26"/>
          <w:lang w:val="uz-Cyrl-UZ"/>
        </w:rPr>
        <w:t>-</w:t>
      </w:r>
      <w:r w:rsidR="00AB31EB" w:rsidRPr="006A7E0A">
        <w:rPr>
          <w:rFonts w:ascii="Times New Roman" w:hAnsi="Times New Roman" w:cs="Times New Roman"/>
          <w:b/>
          <w:bCs/>
          <w:sz w:val="26"/>
          <w:szCs w:val="26"/>
          <w:lang w:val="uz-Cyrl-UZ"/>
        </w:rPr>
        <w:t>амалий тиббиёт маркази</w:t>
      </w:r>
      <w:r w:rsidR="00AB31EB">
        <w:rPr>
          <w:rFonts w:ascii="Times New Roman" w:hAnsi="Times New Roman" w:cs="Times New Roman"/>
          <w:b/>
          <w:bCs/>
          <w:sz w:val="26"/>
          <w:szCs w:val="26"/>
          <w:lang w:val="uz-Cyrl-UZ"/>
        </w:rPr>
        <w:t>нинг</w:t>
      </w:r>
      <w:r w:rsidR="00AB31EB" w:rsidRPr="006A7E0A">
        <w:rPr>
          <w:rFonts w:ascii="Times New Roman" w:hAnsi="Times New Roman" w:cs="Times New Roman"/>
          <w:b/>
          <w:bCs/>
          <w:sz w:val="26"/>
          <w:szCs w:val="26"/>
          <w:lang w:val="uz-Cyrl-UZ"/>
        </w:rPr>
        <w:t xml:space="preserve"> Жиззах филиали</w:t>
      </w:r>
      <w:r w:rsidR="00AB31EB">
        <w:rPr>
          <w:rFonts w:ascii="Times New Roman" w:hAnsi="Times New Roman" w:cs="Times New Roman"/>
          <w:b/>
          <w:bCs/>
          <w:sz w:val="26"/>
          <w:szCs w:val="26"/>
          <w:lang w:val="uz-Cyrl-UZ"/>
        </w:rPr>
        <w:t>да</w:t>
      </w:r>
      <w:r w:rsidR="00AB31EB" w:rsidRPr="00DE2D29">
        <w:rPr>
          <w:rFonts w:ascii="Times New Roman" w:hAnsi="Times New Roman" w:cs="Times New Roman"/>
          <w:sz w:val="28"/>
          <w:szCs w:val="28"/>
          <w:lang w:val="uz-Cyrl-UZ"/>
        </w:rPr>
        <w:t xml:space="preserve"> </w:t>
      </w:r>
      <w:r w:rsidR="00A8158F">
        <w:rPr>
          <w:rFonts w:ascii="Times New Roman" w:hAnsi="Times New Roman" w:cs="Times New Roman"/>
          <w:b/>
          <w:bCs/>
          <w:sz w:val="28"/>
          <w:szCs w:val="28"/>
          <w:lang w:val="uz-Cyrl-UZ"/>
        </w:rPr>
        <w:t>3</w:t>
      </w:r>
      <w:r w:rsidR="00AB31EB" w:rsidRPr="004973A7">
        <w:rPr>
          <w:rFonts w:ascii="Times New Roman" w:hAnsi="Times New Roman" w:cs="Times New Roman"/>
          <w:b/>
          <w:bCs/>
          <w:sz w:val="28"/>
          <w:szCs w:val="28"/>
          <w:lang w:val="uz-Cyrl-UZ"/>
        </w:rPr>
        <w:t>-</w:t>
      </w:r>
      <w:r w:rsidR="00695D4B">
        <w:rPr>
          <w:rFonts w:ascii="Times New Roman" w:hAnsi="Times New Roman" w:cs="Times New Roman"/>
          <w:b/>
          <w:bCs/>
          <w:sz w:val="28"/>
          <w:szCs w:val="28"/>
          <w:lang w:val="uz-Cyrl-UZ"/>
        </w:rPr>
        <w:t xml:space="preserve">нафар беморда </w:t>
      </w:r>
      <w:r w:rsidR="00AB31EB" w:rsidRPr="00DE2D29">
        <w:rPr>
          <w:rFonts w:ascii="Times New Roman" w:hAnsi="Times New Roman" w:cs="Times New Roman"/>
          <w:sz w:val="28"/>
          <w:szCs w:val="28"/>
          <w:lang w:val="uz-Cyrl-UZ"/>
        </w:rPr>
        <w:t xml:space="preserve">юқори технологияли </w:t>
      </w:r>
      <w:r w:rsidR="00AB31EB">
        <w:rPr>
          <w:rFonts w:ascii="Times New Roman" w:hAnsi="Times New Roman" w:cs="Times New Roman"/>
          <w:sz w:val="28"/>
          <w:szCs w:val="28"/>
          <w:lang w:val="uz-Cyrl-UZ"/>
        </w:rPr>
        <w:t>операциялар ўтказилган.</w:t>
      </w:r>
    </w:p>
    <w:p w14:paraId="7A82CCE8" w14:textId="7A02754B" w:rsidR="003A5C68" w:rsidRPr="0034461B" w:rsidRDefault="00B47E87" w:rsidP="00E3764A">
      <w:pPr>
        <w:spacing w:after="0"/>
        <w:ind w:firstLine="567"/>
        <w:jc w:val="both"/>
        <w:rPr>
          <w:rFonts w:ascii="Times New Roman" w:hAnsi="Times New Roman" w:cs="Times New Roman"/>
          <w:noProof/>
          <w:color w:val="000000" w:themeColor="text1"/>
          <w:sz w:val="28"/>
          <w:szCs w:val="28"/>
          <w:lang w:val="uz-Cyrl-UZ" w:eastAsia="ru-RU"/>
        </w:rPr>
      </w:pPr>
      <w:r w:rsidRPr="00F47DAA">
        <w:rPr>
          <w:rFonts w:ascii="Times New Roman" w:hAnsi="Times New Roman" w:cs="Times New Roman"/>
          <w:sz w:val="28"/>
          <w:szCs w:val="28"/>
          <w:lang w:val="uz-Cyrl-UZ"/>
        </w:rPr>
        <w:t>2025 йил</w:t>
      </w:r>
      <w:r w:rsidR="00C93C79">
        <w:rPr>
          <w:rFonts w:ascii="Times New Roman" w:hAnsi="Times New Roman" w:cs="Times New Roman"/>
          <w:sz w:val="28"/>
          <w:szCs w:val="28"/>
          <w:lang w:val="uz-Cyrl-UZ"/>
        </w:rPr>
        <w:t xml:space="preserve">нин 3-7 ноябрь </w:t>
      </w:r>
      <w:r w:rsidRPr="00F47DAA">
        <w:rPr>
          <w:rFonts w:ascii="Times New Roman" w:hAnsi="Times New Roman" w:cs="Times New Roman"/>
          <w:b/>
          <w:bCs/>
          <w:sz w:val="28"/>
          <w:szCs w:val="28"/>
          <w:lang w:val="uz-Cyrl-UZ"/>
        </w:rPr>
        <w:t xml:space="preserve"> </w:t>
      </w:r>
      <w:r w:rsidRPr="00F47DAA">
        <w:rPr>
          <w:rFonts w:ascii="Times New Roman" w:hAnsi="Times New Roman" w:cs="Times New Roman"/>
          <w:sz w:val="28"/>
          <w:szCs w:val="28"/>
          <w:lang w:val="uz-Cyrl-UZ"/>
        </w:rPr>
        <w:t xml:space="preserve">кунлари </w:t>
      </w:r>
      <w:r w:rsidRPr="00F47DAA">
        <w:rPr>
          <w:rFonts w:ascii="Times New Roman" w:hAnsi="Times New Roman" w:cs="Times New Roman"/>
          <w:b/>
          <w:bCs/>
          <w:sz w:val="28"/>
          <w:szCs w:val="28"/>
          <w:lang w:val="uz-Cyrl-UZ"/>
        </w:rPr>
        <w:t xml:space="preserve"> </w:t>
      </w:r>
      <w:r w:rsidRPr="00F47DAA">
        <w:rPr>
          <w:rFonts w:ascii="Times New Roman" w:eastAsia="Times New Roman" w:hAnsi="Times New Roman" w:cs="Times New Roman"/>
          <w:sz w:val="28"/>
          <w:szCs w:val="28"/>
          <w:lang w:val="uz-Cyrl-UZ" w:eastAsia="ru-RU"/>
        </w:rPr>
        <w:t xml:space="preserve">фуқаролари ўратасида давлат тиббий сўғуртаси тизимини тадбиқ этиш бўйича  </w:t>
      </w:r>
      <w:r>
        <w:rPr>
          <w:rFonts w:ascii="Times New Roman" w:eastAsia="Times New Roman" w:hAnsi="Times New Roman" w:cs="Times New Roman"/>
          <w:sz w:val="28"/>
          <w:szCs w:val="28"/>
          <w:lang w:val="uz-Cyrl-UZ" w:eastAsia="ru-RU"/>
        </w:rPr>
        <w:t>Арнасой туманидаги</w:t>
      </w:r>
      <w:r w:rsidR="00695D4B">
        <w:rPr>
          <w:rFonts w:ascii="Times New Roman" w:eastAsia="Times New Roman" w:hAnsi="Times New Roman" w:cs="Times New Roman"/>
          <w:sz w:val="28"/>
          <w:szCs w:val="28"/>
          <w:lang w:val="uz-Cyrl-UZ" w:eastAsia="ru-RU"/>
        </w:rPr>
        <w:t xml:space="preserve"> </w:t>
      </w:r>
      <w:r w:rsidRPr="00F47DAA">
        <w:rPr>
          <w:rFonts w:ascii="Times New Roman" w:eastAsia="Times New Roman" w:hAnsi="Times New Roman" w:cs="Times New Roman"/>
          <w:sz w:val="28"/>
          <w:szCs w:val="28"/>
          <w:lang w:val="uz-Cyrl-UZ" w:eastAsia="ru-RU"/>
        </w:rPr>
        <w:t>1</w:t>
      </w:r>
      <w:r>
        <w:rPr>
          <w:rFonts w:ascii="Times New Roman" w:eastAsia="Times New Roman" w:hAnsi="Times New Roman" w:cs="Times New Roman"/>
          <w:sz w:val="28"/>
          <w:szCs w:val="28"/>
          <w:lang w:val="uz-Cyrl-UZ" w:eastAsia="ru-RU"/>
        </w:rPr>
        <w:t>2</w:t>
      </w:r>
      <w:r w:rsidRPr="00F47DAA">
        <w:rPr>
          <w:rFonts w:ascii="Times New Roman" w:eastAsia="Times New Roman" w:hAnsi="Times New Roman" w:cs="Times New Roman"/>
          <w:sz w:val="28"/>
          <w:szCs w:val="28"/>
          <w:lang w:val="uz-Cyrl-UZ" w:eastAsia="ru-RU"/>
        </w:rPr>
        <w:t xml:space="preserve">-та МФЙларда ҳамда </w:t>
      </w:r>
      <w:r>
        <w:rPr>
          <w:rFonts w:ascii="Times New Roman" w:eastAsia="Times New Roman" w:hAnsi="Times New Roman" w:cs="Times New Roman"/>
          <w:sz w:val="28"/>
          <w:szCs w:val="28"/>
          <w:lang w:val="uz-Cyrl-UZ" w:eastAsia="ru-RU"/>
        </w:rPr>
        <w:t xml:space="preserve">       5</w:t>
      </w:r>
      <w:r w:rsidRPr="00F47DAA">
        <w:rPr>
          <w:rFonts w:ascii="Times New Roman" w:eastAsia="Times New Roman" w:hAnsi="Times New Roman" w:cs="Times New Roman"/>
          <w:sz w:val="28"/>
          <w:szCs w:val="28"/>
          <w:lang w:val="uz-Cyrl-UZ" w:eastAsia="ru-RU"/>
        </w:rPr>
        <w:t>-та ДПМларида семинар ташкил этилди</w:t>
      </w:r>
      <w:r>
        <w:rPr>
          <w:rFonts w:ascii="Times New Roman" w:eastAsia="Times New Roman" w:hAnsi="Times New Roman" w:cs="Times New Roman"/>
          <w:sz w:val="28"/>
          <w:szCs w:val="28"/>
          <w:lang w:val="uz-Cyrl-UZ" w:eastAsia="ru-RU"/>
        </w:rPr>
        <w:t>.  С</w:t>
      </w:r>
      <w:r w:rsidRPr="00F47DAA">
        <w:rPr>
          <w:rFonts w:ascii="Times New Roman" w:eastAsia="Times New Roman" w:hAnsi="Times New Roman" w:cs="Times New Roman"/>
          <w:sz w:val="28"/>
          <w:szCs w:val="28"/>
          <w:lang w:val="uz-Cyrl-UZ" w:eastAsia="ru-RU"/>
        </w:rPr>
        <w:t xml:space="preserve">еминарларда </w:t>
      </w:r>
      <w:r>
        <w:rPr>
          <w:rFonts w:ascii="Times New Roman" w:eastAsia="Times New Roman" w:hAnsi="Times New Roman" w:cs="Times New Roman"/>
          <w:sz w:val="28"/>
          <w:szCs w:val="28"/>
          <w:lang w:val="uz-Cyrl-UZ" w:eastAsia="ru-RU"/>
        </w:rPr>
        <w:t xml:space="preserve">35-нафар </w:t>
      </w:r>
      <w:r w:rsidRPr="00F47DAA">
        <w:rPr>
          <w:rFonts w:ascii="Times New Roman" w:eastAsia="Times New Roman" w:hAnsi="Times New Roman" w:cs="Times New Roman"/>
          <w:sz w:val="28"/>
          <w:szCs w:val="28"/>
          <w:lang w:val="uz-Cyrl-UZ" w:eastAsia="ru-RU"/>
        </w:rPr>
        <w:t>тиббиёт ходимлари ва</w:t>
      </w:r>
      <w:r>
        <w:rPr>
          <w:rFonts w:ascii="Times New Roman" w:eastAsia="Times New Roman" w:hAnsi="Times New Roman" w:cs="Times New Roman"/>
          <w:sz w:val="28"/>
          <w:szCs w:val="28"/>
          <w:lang w:val="uz-Cyrl-UZ" w:eastAsia="ru-RU"/>
        </w:rPr>
        <w:t xml:space="preserve"> 18-нафар </w:t>
      </w:r>
      <w:r w:rsidRPr="00F47DAA">
        <w:rPr>
          <w:rFonts w:ascii="Times New Roman" w:eastAsia="Times New Roman" w:hAnsi="Times New Roman" w:cs="Times New Roman"/>
          <w:sz w:val="28"/>
          <w:szCs w:val="28"/>
          <w:lang w:val="uz-Cyrl-UZ" w:eastAsia="ru-RU"/>
        </w:rPr>
        <w:t xml:space="preserve"> маҳалла вакиллари иштирок этишди. Семинар юзасидан расмийлаштирилган баённома ва фотосуратлар ДТСЖ “Маҳалла тарғибот” сайти орқали ёритилмоқда.</w:t>
      </w:r>
      <w:r w:rsidRPr="00DE2D29">
        <w:rPr>
          <w:rFonts w:ascii="Times New Roman" w:hAnsi="Times New Roman" w:cs="Times New Roman"/>
          <w:sz w:val="28"/>
          <w:szCs w:val="28"/>
          <w:lang w:val="uz-Cyrl-UZ"/>
        </w:rPr>
        <w:t xml:space="preserve">   </w:t>
      </w:r>
    </w:p>
    <w:p w14:paraId="29063D4B" w14:textId="58043181" w:rsidR="00DE2D29" w:rsidRPr="00DE2D29" w:rsidRDefault="00E515D5" w:rsidP="00E3764A">
      <w:pPr>
        <w:spacing w:after="0"/>
        <w:ind w:firstLine="567"/>
        <w:jc w:val="both"/>
        <w:rPr>
          <w:rFonts w:ascii="Times New Roman" w:hAnsi="Times New Roman" w:cs="Times New Roman"/>
          <w:sz w:val="28"/>
          <w:szCs w:val="28"/>
          <w:lang w:val="uz-Cyrl-UZ"/>
        </w:rPr>
      </w:pPr>
      <w:r w:rsidRPr="0034461B">
        <w:rPr>
          <w:rFonts w:ascii="Times New Roman" w:eastAsia="Times New Roman" w:hAnsi="Times New Roman" w:cs="Times New Roman"/>
          <w:color w:val="000000" w:themeColor="text1"/>
          <w:sz w:val="28"/>
          <w:szCs w:val="28"/>
          <w:lang w:val="uz-Cyrl-UZ" w:eastAsia="ru-RU"/>
        </w:rPr>
        <w:t>Ф</w:t>
      </w:r>
      <w:r w:rsidR="00E3764A" w:rsidRPr="0034461B">
        <w:rPr>
          <w:rFonts w:ascii="Times New Roman" w:eastAsia="Times New Roman" w:hAnsi="Times New Roman" w:cs="Times New Roman"/>
          <w:color w:val="000000" w:themeColor="text1"/>
          <w:sz w:val="28"/>
          <w:szCs w:val="28"/>
          <w:lang w:val="uz-Cyrl-UZ" w:eastAsia="ru-RU"/>
        </w:rPr>
        <w:t>уқаролари ўратасида давлат тиббий сўғуртаси тизимини тадбиқ этиш бўйича МФЙларда ДПМларида семинар ташкил</w:t>
      </w:r>
      <w:r w:rsidRPr="0034461B">
        <w:rPr>
          <w:rFonts w:ascii="Times New Roman" w:eastAsia="Times New Roman" w:hAnsi="Times New Roman" w:cs="Times New Roman"/>
          <w:color w:val="000000" w:themeColor="text1"/>
          <w:sz w:val="28"/>
          <w:szCs w:val="28"/>
          <w:lang w:val="uz-Cyrl-UZ" w:eastAsia="ru-RU"/>
        </w:rPr>
        <w:t xml:space="preserve"> </w:t>
      </w:r>
      <w:r w:rsidR="00FD450C">
        <w:rPr>
          <w:rFonts w:ascii="Times New Roman" w:eastAsia="Times New Roman" w:hAnsi="Times New Roman" w:cs="Times New Roman"/>
          <w:color w:val="000000" w:themeColor="text1"/>
          <w:sz w:val="28"/>
          <w:szCs w:val="28"/>
          <w:lang w:val="uz-Cyrl-UZ" w:eastAsia="ru-RU"/>
        </w:rPr>
        <w:t>этил</w:t>
      </w:r>
      <w:r w:rsidR="00E3764A" w:rsidRPr="0034461B">
        <w:rPr>
          <w:rFonts w:ascii="Times New Roman" w:eastAsia="Times New Roman" w:hAnsi="Times New Roman" w:cs="Times New Roman"/>
          <w:color w:val="000000" w:themeColor="text1"/>
          <w:sz w:val="28"/>
          <w:szCs w:val="28"/>
          <w:lang w:val="uz-Cyrl-UZ" w:eastAsia="ru-RU"/>
        </w:rPr>
        <w:t>ди. Семинарларда   тиббиёт ходимлари ва маҳалла вакиллари иштирок этишди. Семинар</w:t>
      </w:r>
      <w:r w:rsidR="00E3764A" w:rsidRPr="00607257">
        <w:rPr>
          <w:rFonts w:ascii="Times New Roman" w:eastAsia="Times New Roman" w:hAnsi="Times New Roman" w:cs="Times New Roman"/>
          <w:color w:val="000000" w:themeColor="text1"/>
          <w:sz w:val="28"/>
          <w:szCs w:val="28"/>
          <w:lang w:val="uz-Cyrl-UZ" w:eastAsia="ru-RU"/>
        </w:rPr>
        <w:t xml:space="preserve"> юзасидан </w:t>
      </w:r>
      <w:r w:rsidR="00E3764A" w:rsidRPr="00607257">
        <w:rPr>
          <w:rFonts w:ascii="Times New Roman" w:eastAsia="Times New Roman" w:hAnsi="Times New Roman" w:cs="Times New Roman"/>
          <w:color w:val="000000" w:themeColor="text1"/>
          <w:sz w:val="28"/>
          <w:szCs w:val="28"/>
          <w:lang w:val="uz-Cyrl-UZ" w:eastAsia="ru-RU"/>
        </w:rPr>
        <w:lastRenderedPageBreak/>
        <w:t xml:space="preserve">расмийлаштирилган баённома ва фотосуратлар ДТСЖ “Маҳалла тарғибот” </w:t>
      </w:r>
      <w:r w:rsidR="00E3764A" w:rsidRPr="00F47DAA">
        <w:rPr>
          <w:rFonts w:ascii="Times New Roman" w:eastAsia="Times New Roman" w:hAnsi="Times New Roman" w:cs="Times New Roman"/>
          <w:sz w:val="28"/>
          <w:szCs w:val="28"/>
          <w:lang w:val="uz-Cyrl-UZ" w:eastAsia="ru-RU"/>
        </w:rPr>
        <w:t>сайти орқали ёритилмоқда.</w:t>
      </w:r>
      <w:r w:rsidR="00C20389" w:rsidRPr="00DE2D29">
        <w:rPr>
          <w:rFonts w:ascii="Times New Roman" w:hAnsi="Times New Roman" w:cs="Times New Roman"/>
          <w:sz w:val="28"/>
          <w:szCs w:val="28"/>
          <w:lang w:val="uz-Cyrl-UZ"/>
        </w:rPr>
        <w:t xml:space="preserve">   </w:t>
      </w:r>
    </w:p>
    <w:p w14:paraId="255DE18F" w14:textId="77777777" w:rsidR="00ED0950" w:rsidRDefault="00ED0950" w:rsidP="00735A2F">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4615EB04" w14:textId="77777777" w:rsidR="00AE7C24" w:rsidRPr="00AE7C24" w:rsidRDefault="00AE7C24" w:rsidP="00AE7C24">
      <w:pPr>
        <w:spacing w:after="0"/>
        <w:ind w:firstLine="567"/>
        <w:jc w:val="both"/>
        <w:rPr>
          <w:rFonts w:ascii="Times New Roman" w:eastAsia="Times New Roman" w:hAnsi="Times New Roman" w:cs="Times New Roman"/>
          <w:sz w:val="28"/>
          <w:szCs w:val="28"/>
          <w:lang w:val="uz-Cyrl-UZ" w:eastAsia="ru-RU"/>
        </w:rPr>
      </w:pPr>
      <w:r w:rsidRPr="00AE7C24">
        <w:rPr>
          <w:rFonts w:ascii="Times New Roman" w:eastAsia="Times New Roman" w:hAnsi="Times New Roman" w:cs="Times New Roman"/>
          <w:sz w:val="28"/>
          <w:szCs w:val="28"/>
          <w:lang w:val="uz-Cyrl-UZ" w:eastAsia="ru-RU"/>
        </w:rPr>
        <w:t>Шунингдек молия-иқтисод бўлими томонидан Жамғарманинг марказий аппарати Молия-иқтисод бўлими томонидан 2025 йил ноябр ойи 85-95% тўловлар амалга оширилди. Маркзий аппаратга қўшимча маблағ бўйича хисоб китоблар амалга оширилиб билдирги юборилди.   Жамғарманинг марказий аппарати томонидан берилган барча топшириқлар бажарилди. Молия бошқармаси билан бирга вилоятга ажратилиши лозим бўлган маблағ юзасидан суҳбат бўлиб ўтди ва барча керакли маълумотлар тақдим қилинди.                      01.11.2025 йил ҳолатига  муассасаларнинг ДТ-Кт қарздорлик бўйича маълмотлар йиғилмоқда. Хафта давомида тиббиёт муассасаларнинг бош хисобчилари бўлинмага ташриф буюришди ва ўзларига керакли бўлган маълумотларни олишди. Хафта давомида ЭДО тизими оркали келган хатларга жавоб берилди.</w:t>
      </w:r>
    </w:p>
    <w:p w14:paraId="51E5E001" w14:textId="77777777" w:rsidR="00AE7C24" w:rsidRDefault="00AE7C24" w:rsidP="00AE7C24">
      <w:pPr>
        <w:spacing w:after="0"/>
        <w:ind w:firstLine="567"/>
        <w:jc w:val="both"/>
        <w:rPr>
          <w:rFonts w:ascii="Times New Roman" w:eastAsia="Times New Roman" w:hAnsi="Times New Roman" w:cs="Times New Roman"/>
          <w:sz w:val="28"/>
          <w:szCs w:val="28"/>
          <w:lang w:val="uz-Cyrl-UZ" w:eastAsia="ru-RU"/>
        </w:rPr>
      </w:pPr>
      <w:r w:rsidRPr="00AE7C24">
        <w:rPr>
          <w:rFonts w:ascii="Times New Roman" w:eastAsia="Times New Roman" w:hAnsi="Times New Roman" w:cs="Times New Roman"/>
          <w:sz w:val="28"/>
          <w:szCs w:val="28"/>
          <w:lang w:val="uz-Cyrl-UZ" w:eastAsia="ru-RU"/>
        </w:rPr>
        <w:t>Жамғарманинг марказий аппарати томонидан берилган барча топшириқлар бажарилди. Тиббиёт муассаларининг 2025 йил ноябр ойи касса харажатлари тахлил қилинмоқда.</w:t>
      </w:r>
      <w:r>
        <w:rPr>
          <w:rFonts w:ascii="Times New Roman" w:eastAsia="Times New Roman" w:hAnsi="Times New Roman" w:cs="Times New Roman"/>
          <w:sz w:val="28"/>
          <w:szCs w:val="28"/>
          <w:lang w:val="uz-Cyrl-UZ" w:eastAsia="ru-RU"/>
        </w:rPr>
        <w:t xml:space="preserve"> </w:t>
      </w:r>
    </w:p>
    <w:p w14:paraId="7ACF613F" w14:textId="77777777" w:rsidR="00AE7C24" w:rsidRDefault="00AE7C24" w:rsidP="00AE7C24">
      <w:pPr>
        <w:spacing w:after="0" w:line="276" w:lineRule="auto"/>
        <w:ind w:left="-567" w:firstLine="851"/>
        <w:jc w:val="both"/>
        <w:rPr>
          <w:rFonts w:ascii="Times New Roman" w:eastAsia="Times New Roman" w:hAnsi="Times New Roman" w:cs="Times New Roman"/>
          <w:sz w:val="28"/>
          <w:szCs w:val="28"/>
          <w:lang w:val="uz-Cyrl-UZ" w:eastAsia="ru-RU"/>
        </w:rPr>
      </w:pPr>
    </w:p>
    <w:p w14:paraId="22AEC2A3" w14:textId="77777777" w:rsidR="00DE2D29" w:rsidRDefault="00DE2D29" w:rsidP="0020213B">
      <w:pPr>
        <w:spacing w:after="0" w:line="276" w:lineRule="auto"/>
        <w:ind w:left="-567" w:firstLine="851"/>
        <w:jc w:val="both"/>
        <w:rPr>
          <w:rFonts w:ascii="Times New Roman" w:eastAsia="Times New Roman" w:hAnsi="Times New Roman" w:cs="Times New Roman"/>
          <w:sz w:val="28"/>
          <w:szCs w:val="28"/>
          <w:lang w:val="uz-Cyrl-UZ" w:eastAsia="ru-RU"/>
        </w:rPr>
      </w:pPr>
    </w:p>
    <w:p w14:paraId="0C1EDDE2" w14:textId="77777777" w:rsidR="00607257" w:rsidRDefault="00607257" w:rsidP="0020213B">
      <w:pPr>
        <w:spacing w:after="0" w:line="276" w:lineRule="auto"/>
        <w:ind w:left="-567" w:firstLine="851"/>
        <w:jc w:val="both"/>
        <w:rPr>
          <w:rFonts w:ascii="Times New Roman" w:eastAsia="Times New Roman" w:hAnsi="Times New Roman" w:cs="Times New Roman"/>
          <w:sz w:val="28"/>
          <w:szCs w:val="28"/>
          <w:lang w:val="uz-Cyrl-UZ" w:eastAsia="ru-RU"/>
        </w:rPr>
      </w:pPr>
    </w:p>
    <w:p w14:paraId="169EBE6E" w14:textId="77777777" w:rsidR="00607257" w:rsidRPr="00DE2D29" w:rsidRDefault="00607257" w:rsidP="0020213B">
      <w:pPr>
        <w:spacing w:after="0" w:line="276" w:lineRule="auto"/>
        <w:ind w:left="-567" w:firstLine="851"/>
        <w:jc w:val="both"/>
        <w:rPr>
          <w:rFonts w:ascii="Times New Roman" w:eastAsia="Times New Roman" w:hAnsi="Times New Roman" w:cs="Times New Roman"/>
          <w:sz w:val="28"/>
          <w:szCs w:val="28"/>
          <w:lang w:val="uz-Cyrl-UZ" w:eastAsia="ru-RU"/>
        </w:rPr>
      </w:pPr>
    </w:p>
    <w:p w14:paraId="125A726A" w14:textId="77777777" w:rsidR="00DE2D29" w:rsidRPr="00DE2D29" w:rsidRDefault="00DE2D29" w:rsidP="0020213B">
      <w:pPr>
        <w:spacing w:after="0" w:line="276" w:lineRule="auto"/>
        <w:ind w:left="-567" w:firstLine="851"/>
        <w:jc w:val="both"/>
        <w:rPr>
          <w:rFonts w:ascii="Times New Roman" w:eastAsia="Times New Roman" w:hAnsi="Times New Roman" w:cs="Times New Roman"/>
          <w:sz w:val="28"/>
          <w:szCs w:val="28"/>
          <w:lang w:val="uz-Cyrl-UZ" w:eastAsia="ru-RU"/>
        </w:rPr>
      </w:pPr>
    </w:p>
    <w:p w14:paraId="2A93EA04" w14:textId="547E74FA" w:rsidR="00BA0818" w:rsidRPr="00DE2D29" w:rsidRDefault="00BA0818" w:rsidP="0020213B">
      <w:pPr>
        <w:spacing w:after="0" w:line="276" w:lineRule="auto"/>
        <w:ind w:left="-567" w:firstLine="851"/>
        <w:jc w:val="both"/>
        <w:rPr>
          <w:rFonts w:ascii="Times New Roman" w:hAnsi="Times New Roman" w:cs="Times New Roman"/>
          <w:b/>
          <w:bCs/>
          <w:sz w:val="28"/>
          <w:szCs w:val="28"/>
          <w:lang w:val="uz-Cyrl-UZ"/>
        </w:rPr>
      </w:pPr>
      <w:r w:rsidRPr="00DE2D29">
        <w:rPr>
          <w:rFonts w:ascii="Times New Roman" w:eastAsia="Times New Roman" w:hAnsi="Times New Roman" w:cs="Times New Roman"/>
          <w:sz w:val="28"/>
          <w:szCs w:val="28"/>
          <w:lang w:val="uz-Cyrl-UZ" w:eastAsia="ru-RU"/>
        </w:rPr>
        <w:t xml:space="preserve">       </w:t>
      </w:r>
      <w:r w:rsidRPr="00DE2D29">
        <w:rPr>
          <w:rFonts w:ascii="Times New Roman" w:hAnsi="Times New Roman" w:cs="Times New Roman"/>
          <w:b/>
          <w:bCs/>
          <w:sz w:val="28"/>
          <w:szCs w:val="28"/>
          <w:lang w:val="uz-Cyrl-UZ"/>
        </w:rPr>
        <w:t>ДТСЖ Жиззах вилоят</w:t>
      </w:r>
    </w:p>
    <w:p w14:paraId="745ECDE1" w14:textId="21A33AD0" w:rsidR="00BD5D7B" w:rsidRPr="00DE2D29" w:rsidRDefault="00BA0818" w:rsidP="00A228D5">
      <w:pPr>
        <w:spacing w:after="0" w:line="276" w:lineRule="auto"/>
        <w:ind w:left="-567" w:firstLine="851"/>
        <w:jc w:val="both"/>
        <w:rPr>
          <w:rFonts w:ascii="Times New Roman" w:hAnsi="Times New Roman" w:cs="Times New Roman"/>
          <w:sz w:val="28"/>
          <w:szCs w:val="28"/>
          <w:lang w:val="uz-Cyrl-UZ"/>
        </w:rPr>
      </w:pPr>
      <w:r w:rsidRPr="00DE2D29">
        <w:rPr>
          <w:rFonts w:ascii="Times New Roman" w:hAnsi="Times New Roman" w:cs="Times New Roman"/>
          <w:b/>
          <w:bCs/>
          <w:sz w:val="28"/>
          <w:szCs w:val="28"/>
          <w:lang w:val="uz-Cyrl-UZ"/>
        </w:rPr>
        <w:t xml:space="preserve">       </w:t>
      </w:r>
      <w:r w:rsidR="0093336F" w:rsidRPr="00DE2D29">
        <w:rPr>
          <w:rFonts w:ascii="Times New Roman" w:hAnsi="Times New Roman" w:cs="Times New Roman"/>
          <w:b/>
          <w:bCs/>
          <w:sz w:val="28"/>
          <w:szCs w:val="28"/>
          <w:lang w:val="uz-Cyrl-UZ"/>
        </w:rPr>
        <w:t>б</w:t>
      </w:r>
      <w:r w:rsidRPr="00DE2D29">
        <w:rPr>
          <w:rFonts w:ascii="Times New Roman" w:hAnsi="Times New Roman" w:cs="Times New Roman"/>
          <w:b/>
          <w:bCs/>
          <w:sz w:val="28"/>
          <w:szCs w:val="28"/>
          <w:lang w:val="uz-Cyrl-UZ"/>
        </w:rPr>
        <w:t>ош мутахассиси                                                            И.Норбоев</w:t>
      </w:r>
    </w:p>
    <w:sectPr w:rsidR="00BD5D7B" w:rsidRPr="00DE2D29" w:rsidSect="00722C55">
      <w:pgSz w:w="11906" w:h="16838"/>
      <w:pgMar w:top="720" w:right="1134" w:bottom="63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818"/>
    <w:rsid w:val="00000695"/>
    <w:rsid w:val="0000769E"/>
    <w:rsid w:val="000215C5"/>
    <w:rsid w:val="000470F8"/>
    <w:rsid w:val="000561B8"/>
    <w:rsid w:val="00065F36"/>
    <w:rsid w:val="00072F53"/>
    <w:rsid w:val="0007583E"/>
    <w:rsid w:val="000A0474"/>
    <w:rsid w:val="000D15B9"/>
    <w:rsid w:val="000D65FE"/>
    <w:rsid w:val="00103433"/>
    <w:rsid w:val="001479E3"/>
    <w:rsid w:val="001514F0"/>
    <w:rsid w:val="001536B1"/>
    <w:rsid w:val="001675A6"/>
    <w:rsid w:val="001766F3"/>
    <w:rsid w:val="00180639"/>
    <w:rsid w:val="0019222E"/>
    <w:rsid w:val="001A240A"/>
    <w:rsid w:val="001B5B88"/>
    <w:rsid w:val="001D0DC3"/>
    <w:rsid w:val="001F13E1"/>
    <w:rsid w:val="0020213B"/>
    <w:rsid w:val="0023116C"/>
    <w:rsid w:val="00233699"/>
    <w:rsid w:val="00237A47"/>
    <w:rsid w:val="002665B1"/>
    <w:rsid w:val="002670F3"/>
    <w:rsid w:val="002B63E9"/>
    <w:rsid w:val="002C19F3"/>
    <w:rsid w:val="002C405F"/>
    <w:rsid w:val="002C756D"/>
    <w:rsid w:val="002F6A1D"/>
    <w:rsid w:val="003216DB"/>
    <w:rsid w:val="00342696"/>
    <w:rsid w:val="00343F84"/>
    <w:rsid w:val="0034461B"/>
    <w:rsid w:val="00356FA8"/>
    <w:rsid w:val="00360406"/>
    <w:rsid w:val="00363305"/>
    <w:rsid w:val="00373AF6"/>
    <w:rsid w:val="003754B6"/>
    <w:rsid w:val="0038000A"/>
    <w:rsid w:val="00380B7A"/>
    <w:rsid w:val="003A5C68"/>
    <w:rsid w:val="004027E4"/>
    <w:rsid w:val="00404430"/>
    <w:rsid w:val="00407665"/>
    <w:rsid w:val="00426DE6"/>
    <w:rsid w:val="00432492"/>
    <w:rsid w:val="0044266D"/>
    <w:rsid w:val="00470FC6"/>
    <w:rsid w:val="0047228C"/>
    <w:rsid w:val="00485215"/>
    <w:rsid w:val="00491648"/>
    <w:rsid w:val="00494848"/>
    <w:rsid w:val="004973A7"/>
    <w:rsid w:val="004B37F1"/>
    <w:rsid w:val="004C40AA"/>
    <w:rsid w:val="004D1E83"/>
    <w:rsid w:val="004E3625"/>
    <w:rsid w:val="00500CC6"/>
    <w:rsid w:val="00502B8B"/>
    <w:rsid w:val="005047EC"/>
    <w:rsid w:val="005139BC"/>
    <w:rsid w:val="005317EC"/>
    <w:rsid w:val="00534A58"/>
    <w:rsid w:val="00541219"/>
    <w:rsid w:val="00545192"/>
    <w:rsid w:val="00580D69"/>
    <w:rsid w:val="00581248"/>
    <w:rsid w:val="005A0BC3"/>
    <w:rsid w:val="005C04EB"/>
    <w:rsid w:val="005C2563"/>
    <w:rsid w:val="006009B5"/>
    <w:rsid w:val="00607257"/>
    <w:rsid w:val="00627E5B"/>
    <w:rsid w:val="00634289"/>
    <w:rsid w:val="00675E18"/>
    <w:rsid w:val="00677FA7"/>
    <w:rsid w:val="00683066"/>
    <w:rsid w:val="0068515C"/>
    <w:rsid w:val="00685ACE"/>
    <w:rsid w:val="00685C9C"/>
    <w:rsid w:val="006866D9"/>
    <w:rsid w:val="006931D2"/>
    <w:rsid w:val="00695D4B"/>
    <w:rsid w:val="006963A9"/>
    <w:rsid w:val="006B35B1"/>
    <w:rsid w:val="007024C3"/>
    <w:rsid w:val="00704AD7"/>
    <w:rsid w:val="00707E7A"/>
    <w:rsid w:val="00713655"/>
    <w:rsid w:val="00717C8C"/>
    <w:rsid w:val="00722C55"/>
    <w:rsid w:val="007235DE"/>
    <w:rsid w:val="00725903"/>
    <w:rsid w:val="00735A2F"/>
    <w:rsid w:val="00751533"/>
    <w:rsid w:val="00762817"/>
    <w:rsid w:val="00775A3F"/>
    <w:rsid w:val="0078520C"/>
    <w:rsid w:val="007917F8"/>
    <w:rsid w:val="007A4EE3"/>
    <w:rsid w:val="007D2828"/>
    <w:rsid w:val="007F23EE"/>
    <w:rsid w:val="00802ED2"/>
    <w:rsid w:val="00806C51"/>
    <w:rsid w:val="008256BD"/>
    <w:rsid w:val="0083223C"/>
    <w:rsid w:val="00832673"/>
    <w:rsid w:val="00835150"/>
    <w:rsid w:val="0083527F"/>
    <w:rsid w:val="00842804"/>
    <w:rsid w:val="00873AC2"/>
    <w:rsid w:val="008844A8"/>
    <w:rsid w:val="008847B2"/>
    <w:rsid w:val="008930F9"/>
    <w:rsid w:val="008B7841"/>
    <w:rsid w:val="008C1485"/>
    <w:rsid w:val="008C20C0"/>
    <w:rsid w:val="008D0041"/>
    <w:rsid w:val="008E47B9"/>
    <w:rsid w:val="0092551F"/>
    <w:rsid w:val="00933340"/>
    <w:rsid w:val="0093336F"/>
    <w:rsid w:val="00942260"/>
    <w:rsid w:val="009551EE"/>
    <w:rsid w:val="009660A3"/>
    <w:rsid w:val="009734C5"/>
    <w:rsid w:val="009A012E"/>
    <w:rsid w:val="009A3B90"/>
    <w:rsid w:val="009A6A9E"/>
    <w:rsid w:val="009C504E"/>
    <w:rsid w:val="009D490D"/>
    <w:rsid w:val="00A12AAB"/>
    <w:rsid w:val="00A1505F"/>
    <w:rsid w:val="00A219AF"/>
    <w:rsid w:val="00A219CE"/>
    <w:rsid w:val="00A228D5"/>
    <w:rsid w:val="00A35A2A"/>
    <w:rsid w:val="00A4620A"/>
    <w:rsid w:val="00A546AF"/>
    <w:rsid w:val="00A66DB3"/>
    <w:rsid w:val="00A74429"/>
    <w:rsid w:val="00A8158F"/>
    <w:rsid w:val="00A86079"/>
    <w:rsid w:val="00A871C2"/>
    <w:rsid w:val="00AB0AFC"/>
    <w:rsid w:val="00AB31EB"/>
    <w:rsid w:val="00AC20D4"/>
    <w:rsid w:val="00AE6068"/>
    <w:rsid w:val="00AE7C24"/>
    <w:rsid w:val="00B2485B"/>
    <w:rsid w:val="00B30A7D"/>
    <w:rsid w:val="00B31AF8"/>
    <w:rsid w:val="00B4156B"/>
    <w:rsid w:val="00B47E87"/>
    <w:rsid w:val="00B5498C"/>
    <w:rsid w:val="00B6327D"/>
    <w:rsid w:val="00B72E06"/>
    <w:rsid w:val="00B766DC"/>
    <w:rsid w:val="00B966BD"/>
    <w:rsid w:val="00BA0818"/>
    <w:rsid w:val="00BA5974"/>
    <w:rsid w:val="00BB3795"/>
    <w:rsid w:val="00BC762B"/>
    <w:rsid w:val="00BD5D7B"/>
    <w:rsid w:val="00BE1225"/>
    <w:rsid w:val="00BE5E63"/>
    <w:rsid w:val="00C02A17"/>
    <w:rsid w:val="00C11FC5"/>
    <w:rsid w:val="00C179A9"/>
    <w:rsid w:val="00C20389"/>
    <w:rsid w:val="00C62B90"/>
    <w:rsid w:val="00C776C4"/>
    <w:rsid w:val="00C93C79"/>
    <w:rsid w:val="00CB0419"/>
    <w:rsid w:val="00CB2AB3"/>
    <w:rsid w:val="00CD2319"/>
    <w:rsid w:val="00CF07C0"/>
    <w:rsid w:val="00CF5219"/>
    <w:rsid w:val="00CF6914"/>
    <w:rsid w:val="00D125A2"/>
    <w:rsid w:val="00D31A74"/>
    <w:rsid w:val="00D77D3F"/>
    <w:rsid w:val="00D8057A"/>
    <w:rsid w:val="00D941B8"/>
    <w:rsid w:val="00DC1374"/>
    <w:rsid w:val="00DC3C8C"/>
    <w:rsid w:val="00DC4CAE"/>
    <w:rsid w:val="00DE2D29"/>
    <w:rsid w:val="00E115B3"/>
    <w:rsid w:val="00E11689"/>
    <w:rsid w:val="00E21AA1"/>
    <w:rsid w:val="00E3764A"/>
    <w:rsid w:val="00E515D5"/>
    <w:rsid w:val="00E577C5"/>
    <w:rsid w:val="00E6389D"/>
    <w:rsid w:val="00E82948"/>
    <w:rsid w:val="00EB0864"/>
    <w:rsid w:val="00ED0950"/>
    <w:rsid w:val="00ED1617"/>
    <w:rsid w:val="00ED4883"/>
    <w:rsid w:val="00EE0935"/>
    <w:rsid w:val="00EF1E98"/>
    <w:rsid w:val="00F07268"/>
    <w:rsid w:val="00F07FBC"/>
    <w:rsid w:val="00F13FC0"/>
    <w:rsid w:val="00F17F2A"/>
    <w:rsid w:val="00F21C0A"/>
    <w:rsid w:val="00F33FDB"/>
    <w:rsid w:val="00F47DAA"/>
    <w:rsid w:val="00F639BB"/>
    <w:rsid w:val="00F87B36"/>
    <w:rsid w:val="00F9219E"/>
    <w:rsid w:val="00F936B8"/>
    <w:rsid w:val="00FA0942"/>
    <w:rsid w:val="00FD450C"/>
    <w:rsid w:val="00FE610C"/>
    <w:rsid w:val="00FF78A8"/>
    <w:rsid w:val="00FF7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09AD3"/>
  <w15:chartTrackingRefBased/>
  <w15:docId w15:val="{A5BDF479-D60A-408D-941E-8C146B71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0818"/>
    <w:pPr>
      <w:spacing w:line="256" w:lineRule="auto"/>
    </w:pPr>
    <w:rPr>
      <w:kern w:val="0"/>
      <w:lang w:val="ru-RU"/>
      <w14:ligatures w14:val="none"/>
    </w:rPr>
  </w:style>
  <w:style w:type="paragraph" w:styleId="1">
    <w:name w:val="heading 1"/>
    <w:basedOn w:val="a"/>
    <w:next w:val="a"/>
    <w:link w:val="10"/>
    <w:uiPriority w:val="9"/>
    <w:qFormat/>
    <w:rsid w:val="00BA081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uz-Cyrl-UZ"/>
      <w14:ligatures w14:val="standardContextual"/>
    </w:rPr>
  </w:style>
  <w:style w:type="paragraph" w:styleId="2">
    <w:name w:val="heading 2"/>
    <w:basedOn w:val="a"/>
    <w:next w:val="a"/>
    <w:link w:val="20"/>
    <w:uiPriority w:val="9"/>
    <w:semiHidden/>
    <w:unhideWhenUsed/>
    <w:qFormat/>
    <w:rsid w:val="00BA081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uz-Cyrl-UZ"/>
      <w14:ligatures w14:val="standardContextual"/>
    </w:rPr>
  </w:style>
  <w:style w:type="paragraph" w:styleId="3">
    <w:name w:val="heading 3"/>
    <w:basedOn w:val="a"/>
    <w:next w:val="a"/>
    <w:link w:val="30"/>
    <w:uiPriority w:val="9"/>
    <w:semiHidden/>
    <w:unhideWhenUsed/>
    <w:qFormat/>
    <w:rsid w:val="00BA0818"/>
    <w:pPr>
      <w:keepNext/>
      <w:keepLines/>
      <w:spacing w:before="160" w:after="80" w:line="259" w:lineRule="auto"/>
      <w:outlineLvl w:val="2"/>
    </w:pPr>
    <w:rPr>
      <w:rFonts w:eastAsiaTheme="majorEastAsia" w:cstheme="majorBidi"/>
      <w:color w:val="2F5496" w:themeColor="accent1" w:themeShade="BF"/>
      <w:kern w:val="2"/>
      <w:sz w:val="28"/>
      <w:szCs w:val="28"/>
      <w:lang w:val="uz-Cyrl-UZ"/>
      <w14:ligatures w14:val="standardContextual"/>
    </w:rPr>
  </w:style>
  <w:style w:type="paragraph" w:styleId="4">
    <w:name w:val="heading 4"/>
    <w:basedOn w:val="a"/>
    <w:next w:val="a"/>
    <w:link w:val="40"/>
    <w:uiPriority w:val="9"/>
    <w:semiHidden/>
    <w:unhideWhenUsed/>
    <w:qFormat/>
    <w:rsid w:val="00BA0818"/>
    <w:pPr>
      <w:keepNext/>
      <w:keepLines/>
      <w:spacing w:before="80" w:after="40" w:line="259" w:lineRule="auto"/>
      <w:outlineLvl w:val="3"/>
    </w:pPr>
    <w:rPr>
      <w:rFonts w:eastAsiaTheme="majorEastAsia" w:cstheme="majorBidi"/>
      <w:i/>
      <w:iCs/>
      <w:color w:val="2F5496" w:themeColor="accent1" w:themeShade="BF"/>
      <w:kern w:val="2"/>
      <w:lang w:val="uz-Cyrl-UZ"/>
      <w14:ligatures w14:val="standardContextual"/>
    </w:rPr>
  </w:style>
  <w:style w:type="paragraph" w:styleId="5">
    <w:name w:val="heading 5"/>
    <w:basedOn w:val="a"/>
    <w:next w:val="a"/>
    <w:link w:val="50"/>
    <w:uiPriority w:val="9"/>
    <w:semiHidden/>
    <w:unhideWhenUsed/>
    <w:qFormat/>
    <w:rsid w:val="00BA0818"/>
    <w:pPr>
      <w:keepNext/>
      <w:keepLines/>
      <w:spacing w:before="80" w:after="40" w:line="259" w:lineRule="auto"/>
      <w:outlineLvl w:val="4"/>
    </w:pPr>
    <w:rPr>
      <w:rFonts w:eastAsiaTheme="majorEastAsia" w:cstheme="majorBidi"/>
      <w:color w:val="2F5496" w:themeColor="accent1" w:themeShade="BF"/>
      <w:kern w:val="2"/>
      <w:lang w:val="uz-Cyrl-UZ"/>
      <w14:ligatures w14:val="standardContextual"/>
    </w:rPr>
  </w:style>
  <w:style w:type="paragraph" w:styleId="6">
    <w:name w:val="heading 6"/>
    <w:basedOn w:val="a"/>
    <w:next w:val="a"/>
    <w:link w:val="60"/>
    <w:uiPriority w:val="9"/>
    <w:semiHidden/>
    <w:unhideWhenUsed/>
    <w:qFormat/>
    <w:rsid w:val="00BA0818"/>
    <w:pPr>
      <w:keepNext/>
      <w:keepLines/>
      <w:spacing w:before="40" w:after="0" w:line="259" w:lineRule="auto"/>
      <w:outlineLvl w:val="5"/>
    </w:pPr>
    <w:rPr>
      <w:rFonts w:eastAsiaTheme="majorEastAsia" w:cstheme="majorBidi"/>
      <w:i/>
      <w:iCs/>
      <w:color w:val="595959" w:themeColor="text1" w:themeTint="A6"/>
      <w:kern w:val="2"/>
      <w:lang w:val="uz-Cyrl-UZ"/>
      <w14:ligatures w14:val="standardContextual"/>
    </w:rPr>
  </w:style>
  <w:style w:type="paragraph" w:styleId="7">
    <w:name w:val="heading 7"/>
    <w:basedOn w:val="a"/>
    <w:next w:val="a"/>
    <w:link w:val="70"/>
    <w:uiPriority w:val="9"/>
    <w:semiHidden/>
    <w:unhideWhenUsed/>
    <w:qFormat/>
    <w:rsid w:val="00BA0818"/>
    <w:pPr>
      <w:keepNext/>
      <w:keepLines/>
      <w:spacing w:before="40" w:after="0" w:line="259" w:lineRule="auto"/>
      <w:outlineLvl w:val="6"/>
    </w:pPr>
    <w:rPr>
      <w:rFonts w:eastAsiaTheme="majorEastAsia" w:cstheme="majorBidi"/>
      <w:color w:val="595959" w:themeColor="text1" w:themeTint="A6"/>
      <w:kern w:val="2"/>
      <w:lang w:val="uz-Cyrl-UZ"/>
      <w14:ligatures w14:val="standardContextual"/>
    </w:rPr>
  </w:style>
  <w:style w:type="paragraph" w:styleId="8">
    <w:name w:val="heading 8"/>
    <w:basedOn w:val="a"/>
    <w:next w:val="a"/>
    <w:link w:val="80"/>
    <w:uiPriority w:val="9"/>
    <w:semiHidden/>
    <w:unhideWhenUsed/>
    <w:qFormat/>
    <w:rsid w:val="00BA0818"/>
    <w:pPr>
      <w:keepNext/>
      <w:keepLines/>
      <w:spacing w:after="0" w:line="259" w:lineRule="auto"/>
      <w:outlineLvl w:val="7"/>
    </w:pPr>
    <w:rPr>
      <w:rFonts w:eastAsiaTheme="majorEastAsia" w:cstheme="majorBidi"/>
      <w:i/>
      <w:iCs/>
      <w:color w:val="272727" w:themeColor="text1" w:themeTint="D8"/>
      <w:kern w:val="2"/>
      <w:lang w:val="uz-Cyrl-UZ"/>
      <w14:ligatures w14:val="standardContextual"/>
    </w:rPr>
  </w:style>
  <w:style w:type="paragraph" w:styleId="9">
    <w:name w:val="heading 9"/>
    <w:basedOn w:val="a"/>
    <w:next w:val="a"/>
    <w:link w:val="90"/>
    <w:uiPriority w:val="9"/>
    <w:semiHidden/>
    <w:unhideWhenUsed/>
    <w:qFormat/>
    <w:rsid w:val="00BA0818"/>
    <w:pPr>
      <w:keepNext/>
      <w:keepLines/>
      <w:spacing w:after="0" w:line="259" w:lineRule="auto"/>
      <w:outlineLvl w:val="8"/>
    </w:pPr>
    <w:rPr>
      <w:rFonts w:eastAsiaTheme="majorEastAsia" w:cstheme="majorBidi"/>
      <w:color w:val="272727" w:themeColor="text1" w:themeTint="D8"/>
      <w:kern w:val="2"/>
      <w:lang w:val="uz-Cyrl-U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818"/>
    <w:rPr>
      <w:rFonts w:asciiTheme="majorHAnsi" w:eastAsiaTheme="majorEastAsia" w:hAnsiTheme="majorHAnsi" w:cstheme="majorBidi"/>
      <w:color w:val="2F5496" w:themeColor="accent1" w:themeShade="BF"/>
      <w:sz w:val="40"/>
      <w:szCs w:val="40"/>
      <w:lang w:val="uz-Cyrl-UZ"/>
    </w:rPr>
  </w:style>
  <w:style w:type="character" w:customStyle="1" w:styleId="20">
    <w:name w:val="Заголовок 2 Знак"/>
    <w:basedOn w:val="a0"/>
    <w:link w:val="2"/>
    <w:uiPriority w:val="9"/>
    <w:semiHidden/>
    <w:rsid w:val="00BA0818"/>
    <w:rPr>
      <w:rFonts w:asciiTheme="majorHAnsi" w:eastAsiaTheme="majorEastAsia" w:hAnsiTheme="majorHAnsi" w:cstheme="majorBidi"/>
      <w:color w:val="2F5496" w:themeColor="accent1" w:themeShade="BF"/>
      <w:sz w:val="32"/>
      <w:szCs w:val="32"/>
      <w:lang w:val="uz-Cyrl-UZ"/>
    </w:rPr>
  </w:style>
  <w:style w:type="character" w:customStyle="1" w:styleId="30">
    <w:name w:val="Заголовок 3 Знак"/>
    <w:basedOn w:val="a0"/>
    <w:link w:val="3"/>
    <w:uiPriority w:val="9"/>
    <w:semiHidden/>
    <w:rsid w:val="00BA0818"/>
    <w:rPr>
      <w:rFonts w:eastAsiaTheme="majorEastAsia" w:cstheme="majorBidi"/>
      <w:color w:val="2F5496" w:themeColor="accent1" w:themeShade="BF"/>
      <w:sz w:val="28"/>
      <w:szCs w:val="28"/>
      <w:lang w:val="uz-Cyrl-UZ"/>
    </w:rPr>
  </w:style>
  <w:style w:type="character" w:customStyle="1" w:styleId="40">
    <w:name w:val="Заголовок 4 Знак"/>
    <w:basedOn w:val="a0"/>
    <w:link w:val="4"/>
    <w:uiPriority w:val="9"/>
    <w:semiHidden/>
    <w:rsid w:val="00BA0818"/>
    <w:rPr>
      <w:rFonts w:eastAsiaTheme="majorEastAsia" w:cstheme="majorBidi"/>
      <w:i/>
      <w:iCs/>
      <w:color w:val="2F5496" w:themeColor="accent1" w:themeShade="BF"/>
      <w:lang w:val="uz-Cyrl-UZ"/>
    </w:rPr>
  </w:style>
  <w:style w:type="character" w:customStyle="1" w:styleId="50">
    <w:name w:val="Заголовок 5 Знак"/>
    <w:basedOn w:val="a0"/>
    <w:link w:val="5"/>
    <w:uiPriority w:val="9"/>
    <w:semiHidden/>
    <w:rsid w:val="00BA0818"/>
    <w:rPr>
      <w:rFonts w:eastAsiaTheme="majorEastAsia" w:cstheme="majorBidi"/>
      <w:color w:val="2F5496" w:themeColor="accent1" w:themeShade="BF"/>
      <w:lang w:val="uz-Cyrl-UZ"/>
    </w:rPr>
  </w:style>
  <w:style w:type="character" w:customStyle="1" w:styleId="60">
    <w:name w:val="Заголовок 6 Знак"/>
    <w:basedOn w:val="a0"/>
    <w:link w:val="6"/>
    <w:uiPriority w:val="9"/>
    <w:semiHidden/>
    <w:rsid w:val="00BA0818"/>
    <w:rPr>
      <w:rFonts w:eastAsiaTheme="majorEastAsia" w:cstheme="majorBidi"/>
      <w:i/>
      <w:iCs/>
      <w:color w:val="595959" w:themeColor="text1" w:themeTint="A6"/>
      <w:lang w:val="uz-Cyrl-UZ"/>
    </w:rPr>
  </w:style>
  <w:style w:type="character" w:customStyle="1" w:styleId="70">
    <w:name w:val="Заголовок 7 Знак"/>
    <w:basedOn w:val="a0"/>
    <w:link w:val="7"/>
    <w:uiPriority w:val="9"/>
    <w:semiHidden/>
    <w:rsid w:val="00BA0818"/>
    <w:rPr>
      <w:rFonts w:eastAsiaTheme="majorEastAsia" w:cstheme="majorBidi"/>
      <w:color w:val="595959" w:themeColor="text1" w:themeTint="A6"/>
      <w:lang w:val="uz-Cyrl-UZ"/>
    </w:rPr>
  </w:style>
  <w:style w:type="character" w:customStyle="1" w:styleId="80">
    <w:name w:val="Заголовок 8 Знак"/>
    <w:basedOn w:val="a0"/>
    <w:link w:val="8"/>
    <w:uiPriority w:val="9"/>
    <w:semiHidden/>
    <w:rsid w:val="00BA0818"/>
    <w:rPr>
      <w:rFonts w:eastAsiaTheme="majorEastAsia" w:cstheme="majorBidi"/>
      <w:i/>
      <w:iCs/>
      <w:color w:val="272727" w:themeColor="text1" w:themeTint="D8"/>
      <w:lang w:val="uz-Cyrl-UZ"/>
    </w:rPr>
  </w:style>
  <w:style w:type="character" w:customStyle="1" w:styleId="90">
    <w:name w:val="Заголовок 9 Знак"/>
    <w:basedOn w:val="a0"/>
    <w:link w:val="9"/>
    <w:uiPriority w:val="9"/>
    <w:semiHidden/>
    <w:rsid w:val="00BA0818"/>
    <w:rPr>
      <w:rFonts w:eastAsiaTheme="majorEastAsia" w:cstheme="majorBidi"/>
      <w:color w:val="272727" w:themeColor="text1" w:themeTint="D8"/>
      <w:lang w:val="uz-Cyrl-UZ"/>
    </w:rPr>
  </w:style>
  <w:style w:type="paragraph" w:styleId="a3">
    <w:name w:val="Title"/>
    <w:basedOn w:val="a"/>
    <w:next w:val="a"/>
    <w:link w:val="a4"/>
    <w:uiPriority w:val="10"/>
    <w:qFormat/>
    <w:rsid w:val="00BA0818"/>
    <w:pPr>
      <w:spacing w:after="80" w:line="240" w:lineRule="auto"/>
      <w:contextualSpacing/>
    </w:pPr>
    <w:rPr>
      <w:rFonts w:asciiTheme="majorHAnsi" w:eastAsiaTheme="majorEastAsia" w:hAnsiTheme="majorHAnsi" w:cstheme="majorBidi"/>
      <w:spacing w:val="-10"/>
      <w:kern w:val="28"/>
      <w:sz w:val="56"/>
      <w:szCs w:val="56"/>
      <w:lang w:val="uz-Cyrl-UZ"/>
      <w14:ligatures w14:val="standardContextual"/>
    </w:rPr>
  </w:style>
  <w:style w:type="character" w:customStyle="1" w:styleId="a4">
    <w:name w:val="Заголовок Знак"/>
    <w:basedOn w:val="a0"/>
    <w:link w:val="a3"/>
    <w:uiPriority w:val="10"/>
    <w:rsid w:val="00BA0818"/>
    <w:rPr>
      <w:rFonts w:asciiTheme="majorHAnsi" w:eastAsiaTheme="majorEastAsia" w:hAnsiTheme="majorHAnsi" w:cstheme="majorBidi"/>
      <w:spacing w:val="-10"/>
      <w:kern w:val="28"/>
      <w:sz w:val="56"/>
      <w:szCs w:val="56"/>
      <w:lang w:val="uz-Cyrl-UZ"/>
    </w:rPr>
  </w:style>
  <w:style w:type="paragraph" w:styleId="a5">
    <w:name w:val="Subtitle"/>
    <w:basedOn w:val="a"/>
    <w:next w:val="a"/>
    <w:link w:val="a6"/>
    <w:uiPriority w:val="11"/>
    <w:qFormat/>
    <w:rsid w:val="00BA0818"/>
    <w:pPr>
      <w:numPr>
        <w:ilvl w:val="1"/>
      </w:numPr>
      <w:spacing w:line="259" w:lineRule="auto"/>
    </w:pPr>
    <w:rPr>
      <w:rFonts w:eastAsiaTheme="majorEastAsia" w:cstheme="majorBidi"/>
      <w:color w:val="595959" w:themeColor="text1" w:themeTint="A6"/>
      <w:spacing w:val="15"/>
      <w:kern w:val="2"/>
      <w:sz w:val="28"/>
      <w:szCs w:val="28"/>
      <w:lang w:val="uz-Cyrl-UZ"/>
      <w14:ligatures w14:val="standardContextual"/>
    </w:rPr>
  </w:style>
  <w:style w:type="character" w:customStyle="1" w:styleId="a6">
    <w:name w:val="Подзаголовок Знак"/>
    <w:basedOn w:val="a0"/>
    <w:link w:val="a5"/>
    <w:uiPriority w:val="11"/>
    <w:rsid w:val="00BA0818"/>
    <w:rPr>
      <w:rFonts w:eastAsiaTheme="majorEastAsia" w:cstheme="majorBidi"/>
      <w:color w:val="595959" w:themeColor="text1" w:themeTint="A6"/>
      <w:spacing w:val="15"/>
      <w:sz w:val="28"/>
      <w:szCs w:val="28"/>
      <w:lang w:val="uz-Cyrl-UZ"/>
    </w:rPr>
  </w:style>
  <w:style w:type="paragraph" w:styleId="21">
    <w:name w:val="Quote"/>
    <w:basedOn w:val="a"/>
    <w:next w:val="a"/>
    <w:link w:val="22"/>
    <w:uiPriority w:val="29"/>
    <w:qFormat/>
    <w:rsid w:val="00BA0818"/>
    <w:pPr>
      <w:spacing w:before="160" w:line="259" w:lineRule="auto"/>
      <w:jc w:val="center"/>
    </w:pPr>
    <w:rPr>
      <w:i/>
      <w:iCs/>
      <w:color w:val="404040" w:themeColor="text1" w:themeTint="BF"/>
      <w:kern w:val="2"/>
      <w:lang w:val="uz-Cyrl-UZ"/>
      <w14:ligatures w14:val="standardContextual"/>
    </w:rPr>
  </w:style>
  <w:style w:type="character" w:customStyle="1" w:styleId="22">
    <w:name w:val="Цитата 2 Знак"/>
    <w:basedOn w:val="a0"/>
    <w:link w:val="21"/>
    <w:uiPriority w:val="29"/>
    <w:rsid w:val="00BA0818"/>
    <w:rPr>
      <w:i/>
      <w:iCs/>
      <w:color w:val="404040" w:themeColor="text1" w:themeTint="BF"/>
      <w:lang w:val="uz-Cyrl-UZ"/>
    </w:rPr>
  </w:style>
  <w:style w:type="paragraph" w:styleId="a7">
    <w:name w:val="List Paragraph"/>
    <w:aliases w:val="List Paragraph 1,Абзац вправо-1,List Paragraph1,Bullet List,FooterText,numbered,List_Paragraph,Multilevel para_II,List Paragraph (numbered (a)),Numbered list,Абзац списка1,lp1,符号列表,列出段落2,列出段落1,·ûºÅÁÐ±í,¡¤?o?¨¢D¡À¨ª,?¡è?o?¡§¡éD?¨¤¡§a,?"/>
    <w:basedOn w:val="a"/>
    <w:link w:val="a8"/>
    <w:uiPriority w:val="34"/>
    <w:qFormat/>
    <w:rsid w:val="00BA0818"/>
    <w:pPr>
      <w:spacing w:line="259" w:lineRule="auto"/>
      <w:ind w:left="720"/>
      <w:contextualSpacing/>
    </w:pPr>
    <w:rPr>
      <w:kern w:val="2"/>
      <w:lang w:val="uz-Cyrl-UZ"/>
      <w14:ligatures w14:val="standardContextual"/>
    </w:rPr>
  </w:style>
  <w:style w:type="character" w:styleId="a9">
    <w:name w:val="Intense Emphasis"/>
    <w:basedOn w:val="a0"/>
    <w:uiPriority w:val="21"/>
    <w:qFormat/>
    <w:rsid w:val="00BA0818"/>
    <w:rPr>
      <w:i/>
      <w:iCs/>
      <w:color w:val="2F5496" w:themeColor="accent1" w:themeShade="BF"/>
    </w:rPr>
  </w:style>
  <w:style w:type="paragraph" w:styleId="aa">
    <w:name w:val="Intense Quote"/>
    <w:basedOn w:val="a"/>
    <w:next w:val="a"/>
    <w:link w:val="ab"/>
    <w:uiPriority w:val="30"/>
    <w:qFormat/>
    <w:rsid w:val="00BA081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uz-Cyrl-UZ"/>
      <w14:ligatures w14:val="standardContextual"/>
    </w:rPr>
  </w:style>
  <w:style w:type="character" w:customStyle="1" w:styleId="ab">
    <w:name w:val="Выделенная цитата Знак"/>
    <w:basedOn w:val="a0"/>
    <w:link w:val="aa"/>
    <w:uiPriority w:val="30"/>
    <w:rsid w:val="00BA0818"/>
    <w:rPr>
      <w:i/>
      <w:iCs/>
      <w:color w:val="2F5496" w:themeColor="accent1" w:themeShade="BF"/>
      <w:lang w:val="uz-Cyrl-UZ"/>
    </w:rPr>
  </w:style>
  <w:style w:type="character" w:styleId="ac">
    <w:name w:val="Intense Reference"/>
    <w:basedOn w:val="a0"/>
    <w:uiPriority w:val="32"/>
    <w:qFormat/>
    <w:rsid w:val="00BA0818"/>
    <w:rPr>
      <w:b/>
      <w:bCs/>
      <w:smallCaps/>
      <w:color w:val="2F5496" w:themeColor="accent1" w:themeShade="BF"/>
      <w:spacing w:val="5"/>
    </w:rPr>
  </w:style>
  <w:style w:type="paragraph" w:styleId="ad">
    <w:name w:val="No Spacing"/>
    <w:link w:val="ae"/>
    <w:uiPriority w:val="1"/>
    <w:qFormat/>
    <w:rsid w:val="00BA0818"/>
    <w:pPr>
      <w:spacing w:after="0" w:line="240" w:lineRule="auto"/>
    </w:pPr>
    <w:rPr>
      <w:kern w:val="0"/>
      <w:lang w:val="ru-RU"/>
      <w14:ligatures w14:val="none"/>
    </w:rPr>
  </w:style>
  <w:style w:type="character" w:customStyle="1" w:styleId="ae">
    <w:name w:val="Без интервала Знак"/>
    <w:link w:val="ad"/>
    <w:uiPriority w:val="1"/>
    <w:locked/>
    <w:rsid w:val="00BA0818"/>
    <w:rPr>
      <w:kern w:val="0"/>
      <w:lang w:val="ru-RU"/>
      <w14:ligatures w14:val="none"/>
    </w:rPr>
  </w:style>
  <w:style w:type="character" w:styleId="af">
    <w:name w:val="Subtle Emphasis"/>
    <w:basedOn w:val="a0"/>
    <w:uiPriority w:val="19"/>
    <w:qFormat/>
    <w:rsid w:val="008256BD"/>
    <w:rPr>
      <w:i/>
      <w:iCs/>
      <w:color w:val="404040" w:themeColor="text1" w:themeTint="BF"/>
    </w:rPr>
  </w:style>
  <w:style w:type="character" w:styleId="af0">
    <w:name w:val="Strong"/>
    <w:basedOn w:val="a0"/>
    <w:uiPriority w:val="22"/>
    <w:qFormat/>
    <w:rsid w:val="00A219CE"/>
    <w:rPr>
      <w:b/>
      <w:bCs/>
    </w:rPr>
  </w:style>
  <w:style w:type="paragraph" w:styleId="af1">
    <w:name w:val="Normal (Web)"/>
    <w:basedOn w:val="a"/>
    <w:uiPriority w:val="99"/>
    <w:unhideWhenUsed/>
    <w:rsid w:val="003633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Абзац списка Знак"/>
    <w:aliases w:val="List Paragraph 1 Знак,Абзац вправо-1 Знак,List Paragraph1 Знак,Bullet List Знак,FooterText Знак,numbered Знак,List_Paragraph Знак,Multilevel para_II Знак,List Paragraph (numbered (a)) Знак,Numbered list Знак,Абзац списка1 Знак,lp1 Знак"/>
    <w:link w:val="a7"/>
    <w:uiPriority w:val="34"/>
    <w:qFormat/>
    <w:locked/>
    <w:rsid w:val="00F13FC0"/>
    <w:rPr>
      <w:lang w:val="uz-Cyrl-U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55449">
      <w:bodyDiv w:val="1"/>
      <w:marLeft w:val="0"/>
      <w:marRight w:val="0"/>
      <w:marTop w:val="0"/>
      <w:marBottom w:val="0"/>
      <w:divBdr>
        <w:top w:val="none" w:sz="0" w:space="0" w:color="auto"/>
        <w:left w:val="none" w:sz="0" w:space="0" w:color="auto"/>
        <w:bottom w:val="none" w:sz="0" w:space="0" w:color="auto"/>
        <w:right w:val="none" w:sz="0" w:space="0" w:color="auto"/>
      </w:divBdr>
    </w:div>
    <w:div w:id="207423046">
      <w:bodyDiv w:val="1"/>
      <w:marLeft w:val="0"/>
      <w:marRight w:val="0"/>
      <w:marTop w:val="0"/>
      <w:marBottom w:val="0"/>
      <w:divBdr>
        <w:top w:val="none" w:sz="0" w:space="0" w:color="auto"/>
        <w:left w:val="none" w:sz="0" w:space="0" w:color="auto"/>
        <w:bottom w:val="none" w:sz="0" w:space="0" w:color="auto"/>
        <w:right w:val="none" w:sz="0" w:space="0" w:color="auto"/>
      </w:divBdr>
    </w:div>
    <w:div w:id="488441423">
      <w:bodyDiv w:val="1"/>
      <w:marLeft w:val="0"/>
      <w:marRight w:val="0"/>
      <w:marTop w:val="0"/>
      <w:marBottom w:val="0"/>
      <w:divBdr>
        <w:top w:val="none" w:sz="0" w:space="0" w:color="auto"/>
        <w:left w:val="none" w:sz="0" w:space="0" w:color="auto"/>
        <w:bottom w:val="none" w:sz="0" w:space="0" w:color="auto"/>
        <w:right w:val="none" w:sz="0" w:space="0" w:color="auto"/>
      </w:divBdr>
    </w:div>
    <w:div w:id="527984138">
      <w:bodyDiv w:val="1"/>
      <w:marLeft w:val="0"/>
      <w:marRight w:val="0"/>
      <w:marTop w:val="0"/>
      <w:marBottom w:val="0"/>
      <w:divBdr>
        <w:top w:val="none" w:sz="0" w:space="0" w:color="auto"/>
        <w:left w:val="none" w:sz="0" w:space="0" w:color="auto"/>
        <w:bottom w:val="none" w:sz="0" w:space="0" w:color="auto"/>
        <w:right w:val="none" w:sz="0" w:space="0" w:color="auto"/>
      </w:divBdr>
    </w:div>
    <w:div w:id="569198227">
      <w:bodyDiv w:val="1"/>
      <w:marLeft w:val="0"/>
      <w:marRight w:val="0"/>
      <w:marTop w:val="0"/>
      <w:marBottom w:val="0"/>
      <w:divBdr>
        <w:top w:val="none" w:sz="0" w:space="0" w:color="auto"/>
        <w:left w:val="none" w:sz="0" w:space="0" w:color="auto"/>
        <w:bottom w:val="none" w:sz="0" w:space="0" w:color="auto"/>
        <w:right w:val="none" w:sz="0" w:space="0" w:color="auto"/>
      </w:divBdr>
    </w:div>
    <w:div w:id="723329495">
      <w:bodyDiv w:val="1"/>
      <w:marLeft w:val="0"/>
      <w:marRight w:val="0"/>
      <w:marTop w:val="0"/>
      <w:marBottom w:val="0"/>
      <w:divBdr>
        <w:top w:val="none" w:sz="0" w:space="0" w:color="auto"/>
        <w:left w:val="none" w:sz="0" w:space="0" w:color="auto"/>
        <w:bottom w:val="none" w:sz="0" w:space="0" w:color="auto"/>
        <w:right w:val="none" w:sz="0" w:space="0" w:color="auto"/>
      </w:divBdr>
    </w:div>
    <w:div w:id="839539750">
      <w:bodyDiv w:val="1"/>
      <w:marLeft w:val="0"/>
      <w:marRight w:val="0"/>
      <w:marTop w:val="0"/>
      <w:marBottom w:val="0"/>
      <w:divBdr>
        <w:top w:val="none" w:sz="0" w:space="0" w:color="auto"/>
        <w:left w:val="none" w:sz="0" w:space="0" w:color="auto"/>
        <w:bottom w:val="none" w:sz="0" w:space="0" w:color="auto"/>
        <w:right w:val="none" w:sz="0" w:space="0" w:color="auto"/>
      </w:divBdr>
    </w:div>
    <w:div w:id="1054428368">
      <w:bodyDiv w:val="1"/>
      <w:marLeft w:val="0"/>
      <w:marRight w:val="0"/>
      <w:marTop w:val="0"/>
      <w:marBottom w:val="0"/>
      <w:divBdr>
        <w:top w:val="none" w:sz="0" w:space="0" w:color="auto"/>
        <w:left w:val="none" w:sz="0" w:space="0" w:color="auto"/>
        <w:bottom w:val="none" w:sz="0" w:space="0" w:color="auto"/>
        <w:right w:val="none" w:sz="0" w:space="0" w:color="auto"/>
      </w:divBdr>
    </w:div>
    <w:div w:id="1102383570">
      <w:bodyDiv w:val="1"/>
      <w:marLeft w:val="0"/>
      <w:marRight w:val="0"/>
      <w:marTop w:val="0"/>
      <w:marBottom w:val="0"/>
      <w:divBdr>
        <w:top w:val="none" w:sz="0" w:space="0" w:color="auto"/>
        <w:left w:val="none" w:sz="0" w:space="0" w:color="auto"/>
        <w:bottom w:val="none" w:sz="0" w:space="0" w:color="auto"/>
        <w:right w:val="none" w:sz="0" w:space="0" w:color="auto"/>
      </w:divBdr>
    </w:div>
    <w:div w:id="1326084089">
      <w:bodyDiv w:val="1"/>
      <w:marLeft w:val="0"/>
      <w:marRight w:val="0"/>
      <w:marTop w:val="0"/>
      <w:marBottom w:val="0"/>
      <w:divBdr>
        <w:top w:val="none" w:sz="0" w:space="0" w:color="auto"/>
        <w:left w:val="none" w:sz="0" w:space="0" w:color="auto"/>
        <w:bottom w:val="none" w:sz="0" w:space="0" w:color="auto"/>
        <w:right w:val="none" w:sz="0" w:space="0" w:color="auto"/>
      </w:divBdr>
    </w:div>
    <w:div w:id="1503545506">
      <w:bodyDiv w:val="1"/>
      <w:marLeft w:val="0"/>
      <w:marRight w:val="0"/>
      <w:marTop w:val="0"/>
      <w:marBottom w:val="0"/>
      <w:divBdr>
        <w:top w:val="none" w:sz="0" w:space="0" w:color="auto"/>
        <w:left w:val="none" w:sz="0" w:space="0" w:color="auto"/>
        <w:bottom w:val="none" w:sz="0" w:space="0" w:color="auto"/>
        <w:right w:val="none" w:sz="0" w:space="0" w:color="auto"/>
      </w:divBdr>
    </w:div>
    <w:div w:id="1776944019">
      <w:bodyDiv w:val="1"/>
      <w:marLeft w:val="0"/>
      <w:marRight w:val="0"/>
      <w:marTop w:val="0"/>
      <w:marBottom w:val="0"/>
      <w:divBdr>
        <w:top w:val="none" w:sz="0" w:space="0" w:color="auto"/>
        <w:left w:val="none" w:sz="0" w:space="0" w:color="auto"/>
        <w:bottom w:val="none" w:sz="0" w:space="0" w:color="auto"/>
        <w:right w:val="none" w:sz="0" w:space="0" w:color="auto"/>
      </w:divBdr>
    </w:div>
    <w:div w:id="1786846402">
      <w:bodyDiv w:val="1"/>
      <w:marLeft w:val="0"/>
      <w:marRight w:val="0"/>
      <w:marTop w:val="0"/>
      <w:marBottom w:val="0"/>
      <w:divBdr>
        <w:top w:val="none" w:sz="0" w:space="0" w:color="auto"/>
        <w:left w:val="none" w:sz="0" w:space="0" w:color="auto"/>
        <w:bottom w:val="none" w:sz="0" w:space="0" w:color="auto"/>
        <w:right w:val="none" w:sz="0" w:space="0" w:color="auto"/>
      </w:divBdr>
    </w:div>
    <w:div w:id="1794712885">
      <w:bodyDiv w:val="1"/>
      <w:marLeft w:val="0"/>
      <w:marRight w:val="0"/>
      <w:marTop w:val="0"/>
      <w:marBottom w:val="0"/>
      <w:divBdr>
        <w:top w:val="none" w:sz="0" w:space="0" w:color="auto"/>
        <w:left w:val="none" w:sz="0" w:space="0" w:color="auto"/>
        <w:bottom w:val="none" w:sz="0" w:space="0" w:color="auto"/>
        <w:right w:val="none" w:sz="0" w:space="0" w:color="auto"/>
      </w:divBdr>
    </w:div>
    <w:div w:id="1841387140">
      <w:bodyDiv w:val="1"/>
      <w:marLeft w:val="0"/>
      <w:marRight w:val="0"/>
      <w:marTop w:val="0"/>
      <w:marBottom w:val="0"/>
      <w:divBdr>
        <w:top w:val="none" w:sz="0" w:space="0" w:color="auto"/>
        <w:left w:val="none" w:sz="0" w:space="0" w:color="auto"/>
        <w:bottom w:val="none" w:sz="0" w:space="0" w:color="auto"/>
        <w:right w:val="none" w:sz="0" w:space="0" w:color="auto"/>
      </w:divBdr>
    </w:div>
    <w:div w:id="211362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811</TotalTime>
  <Pages>2</Pages>
  <Words>546</Words>
  <Characters>3113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208</cp:revision>
  <cp:lastPrinted>2025-10-10T04:11:00Z</cp:lastPrinted>
  <dcterms:created xsi:type="dcterms:W3CDTF">2025-05-30T06:27:00Z</dcterms:created>
  <dcterms:modified xsi:type="dcterms:W3CDTF">2025-11-07T08:48:00Z</dcterms:modified>
</cp:coreProperties>
</file>