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A8CB2" w14:textId="680236E1" w:rsidR="00F419C0" w:rsidRDefault="00311FF9" w:rsidP="00B75083">
      <w:pPr>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Pr="00972031">
        <w:rPr>
          <w:rFonts w:ascii="Times New Roman" w:hAnsi="Times New Roman" w:cs="Times New Roman"/>
          <w:b/>
          <w:sz w:val="28"/>
          <w:lang w:val="uz-Cyrl-UZ"/>
        </w:rPr>
        <w:t>Ижро этувчи директори</w:t>
      </w:r>
      <w:r w:rsidR="006A376F">
        <w:rPr>
          <w:rFonts w:ascii="Times New Roman" w:hAnsi="Times New Roman" w:cs="Times New Roman"/>
          <w:b/>
          <w:sz w:val="28"/>
          <w:lang w:val="uz-Cyrl-UZ"/>
        </w:rPr>
        <w:t xml:space="preserve"> в.в.б</w:t>
      </w:r>
      <w:r w:rsidR="00B75083">
        <w:rPr>
          <w:rFonts w:ascii="Times New Roman" w:hAnsi="Times New Roman" w:cs="Times New Roman"/>
          <w:b/>
          <w:sz w:val="28"/>
          <w:lang w:val="uz-Cyrl-UZ"/>
        </w:rPr>
        <w:br/>
      </w:r>
      <w:r w:rsidR="006A376F">
        <w:rPr>
          <w:rFonts w:ascii="Times New Roman" w:hAnsi="Times New Roman" w:cs="Times New Roman"/>
          <w:b/>
          <w:sz w:val="28"/>
          <w:lang w:val="uz-Cyrl-UZ"/>
        </w:rPr>
        <w:t>У.М.Кандим</w:t>
      </w:r>
      <w:r w:rsidRPr="00972031">
        <w:rPr>
          <w:rFonts w:ascii="Times New Roman" w:hAnsi="Times New Roman" w:cs="Times New Roman"/>
          <w:b/>
          <w:sz w:val="28"/>
          <w:lang w:val="uz-Cyrl-UZ"/>
        </w:rPr>
        <w:t>овга</w:t>
      </w:r>
    </w:p>
    <w:p w14:paraId="7B68369C" w14:textId="0E5902B1"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AE31A5">
        <w:rPr>
          <w:rFonts w:ascii="Times New Roman" w:hAnsi="Times New Roman" w:cs="Times New Roman"/>
          <w:b/>
          <w:sz w:val="28"/>
          <w:lang w:val="uz-Cyrl-UZ"/>
        </w:rPr>
        <w:t>10</w:t>
      </w:r>
      <w:r w:rsidR="0046779B">
        <w:rPr>
          <w:rFonts w:ascii="Times New Roman" w:hAnsi="Times New Roman" w:cs="Times New Roman"/>
          <w:b/>
          <w:sz w:val="28"/>
          <w:lang w:val="uz-Cyrl-UZ"/>
        </w:rPr>
        <w:t>-</w:t>
      </w:r>
      <w:r w:rsidR="00AE31A5">
        <w:rPr>
          <w:rFonts w:ascii="Times New Roman" w:hAnsi="Times New Roman" w:cs="Times New Roman"/>
          <w:b/>
          <w:sz w:val="28"/>
          <w:lang w:val="uz-Cyrl-UZ"/>
        </w:rPr>
        <w:t>14</w:t>
      </w:r>
      <w:r w:rsidR="00381B1A">
        <w:rPr>
          <w:rFonts w:ascii="Times New Roman" w:hAnsi="Times New Roman" w:cs="Times New Roman"/>
          <w:b/>
          <w:sz w:val="28"/>
          <w:lang w:val="uz-Cyrl-UZ"/>
        </w:rPr>
        <w:t xml:space="preserve"> </w:t>
      </w:r>
      <w:r w:rsidR="00B93D71">
        <w:rPr>
          <w:rFonts w:ascii="Times New Roman" w:hAnsi="Times New Roman" w:cs="Times New Roman"/>
          <w:b/>
          <w:sz w:val="28"/>
          <w:lang w:val="uz-Cyrl-UZ"/>
        </w:rPr>
        <w:t>но</w:t>
      </w:r>
      <w:r w:rsidR="00381B1A">
        <w:rPr>
          <w:rFonts w:ascii="Times New Roman" w:hAnsi="Times New Roman" w:cs="Times New Roman"/>
          <w:b/>
          <w:sz w:val="28"/>
          <w:lang w:val="uz-Cyrl-UZ"/>
        </w:rPr>
        <w:t xml:space="preserve">ябрь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7F96C291" w14:textId="77777777" w:rsidR="008D6877" w:rsidRPr="008D6877" w:rsidRDefault="008D6877" w:rsidP="008D6877">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1 январ холатига шакллантирилган штат жадвалларини ўрганиш бўйича режа-графикга асосан 5 та тиббиёт ташкилотлари ўрганилди.</w:t>
      </w:r>
    </w:p>
    <w:p w14:paraId="55B34151" w14:textId="77777777" w:rsidR="008D6877" w:rsidRPr="008D6877" w:rsidRDefault="008D6877" w:rsidP="008D6877">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t xml:space="preserve">ПФ-88-сон Фармон бўйича Шовот туманида Стоматология ҳизматларини xarid.uzex.uz порталига жойлаштирилган эълон бўйича Шовот туманида </w:t>
      </w:r>
      <w:r w:rsidRPr="008D6877">
        <w:rPr>
          <w:rFonts w:ascii="Times New Roman" w:eastAsia="Calibri" w:hAnsi="Times New Roman" w:cs="Times New Roman"/>
          <w:sz w:val="28"/>
          <w:szCs w:val="28"/>
          <w:lang w:val="uz-Cyrl-UZ"/>
        </w:rPr>
        <w:br/>
        <w:t>3 та хусусий стаматологлар тендерда қатнашди ҳозирда ТТБ томонидан белгиланган мезонларга асосан ғолибни аниқлаш юзасидан баҳолаш ишлари амалга оширилаётганлиги юзасидан Жамғармага маьлумот такдим қилинди.</w:t>
      </w:r>
    </w:p>
    <w:p w14:paraId="58DD9804" w14:textId="77777777" w:rsidR="008D6877" w:rsidRPr="008D6877" w:rsidRDefault="008D6877" w:rsidP="008D6877">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t>Давлат молияси соҳасида хавфларни бошқариш тизимини самарали ташкил этиш юзасидан маьлумотлар Жамғармага тақдим этилди.</w:t>
      </w:r>
    </w:p>
    <w:p w14:paraId="481DB841" w14:textId="77777777" w:rsidR="008D6877" w:rsidRPr="008D6877" w:rsidRDefault="008D6877" w:rsidP="008D6877">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сақлаш тизимидаги тиббиёт муассасалари 2025 йил октябр ойи даволанган ҳолат  бўйича молиялаштириш учун сертифиқат тайёрланиб Жамғармага тақдим этилди.</w:t>
      </w:r>
    </w:p>
    <w:p w14:paraId="3732778C" w14:textId="77777777" w:rsidR="008D6877" w:rsidRPr="008D6877" w:rsidRDefault="008D6877" w:rsidP="008D6877">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2025 йил октябр ойи даволанган ҳолат  бўйича молиялаштириш учун сертифиқат тайёрланиб Жамғармага тақдим этилди.</w:t>
      </w:r>
    </w:p>
    <w:p w14:paraId="2620F8D9" w14:textId="77777777" w:rsidR="008D6877" w:rsidRPr="008D6877" w:rsidRDefault="008D6877" w:rsidP="008D6877">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t>ДМПлари томонидан жорий йилнинг октябрь ойи иш хақи ва унга тенглаштрилган тўловлар бўйича маълумотларни умумлаштирилиб Жамғармага тақдим қилинди.</w:t>
      </w:r>
    </w:p>
    <w:p w14:paraId="59F75F24" w14:textId="77777777" w:rsidR="008D6877" w:rsidRPr="008D6877" w:rsidRDefault="008D6877" w:rsidP="008D6877">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8D6877">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0209DEC5" w14:textId="77777777" w:rsidR="008D6877" w:rsidRPr="008D6877" w:rsidRDefault="008D6877" w:rsidP="008D687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4FB3D440" w14:textId="77777777" w:rsidR="008D6877" w:rsidRPr="008D6877" w:rsidRDefault="008D6877" w:rsidP="008D687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8D6877">
        <w:rPr>
          <w:rFonts w:ascii="Times New Roman" w:eastAsia="Calibri" w:hAnsi="Times New Roman" w:cs="Times New Roman"/>
          <w:sz w:val="28"/>
          <w:szCs w:val="28"/>
          <w:lang w:val="uz-Cyrl-UZ"/>
        </w:rPr>
        <w:lastRenderedPageBreak/>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40E28D4B" w14:textId="77777777" w:rsidR="008D6877" w:rsidRPr="008D6877" w:rsidRDefault="008D6877" w:rsidP="008D6877">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79DD26F6" w14:textId="4EBC073B" w:rsidR="008D6877" w:rsidRPr="00DD0EA7" w:rsidRDefault="004A2860" w:rsidP="00DD0EA7">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271328FA" w14:textId="77777777" w:rsidR="00DD0EA7" w:rsidRPr="00DD0EA7" w:rsidRDefault="00AE31A5" w:rsidP="00DD0EA7">
      <w:pPr>
        <w:pStyle w:val="a4"/>
        <w:numPr>
          <w:ilvl w:val="0"/>
          <w:numId w:val="10"/>
        </w:numPr>
        <w:tabs>
          <w:tab w:val="left" w:pos="993"/>
          <w:tab w:val="left" w:pos="1134"/>
        </w:tabs>
        <w:spacing w:after="120" w:line="240" w:lineRule="auto"/>
        <w:ind w:left="0" w:firstLine="567"/>
        <w:jc w:val="both"/>
        <w:rPr>
          <w:rFonts w:ascii="Times New Roman" w:eastAsia="Calibri" w:hAnsi="Times New Roman" w:cs="Times New Roman"/>
          <w:sz w:val="28"/>
          <w:szCs w:val="28"/>
          <w:lang w:val="uz-Cyrl-UZ"/>
        </w:rPr>
      </w:pPr>
      <w:r w:rsidRPr="00AE31A5">
        <w:rPr>
          <w:rFonts w:ascii="Times New Roman" w:hAnsi="Times New Roman" w:cs="Times New Roman"/>
          <w:sz w:val="28"/>
          <w:szCs w:val="28"/>
          <w:lang w:val="uz-Cyrl-UZ"/>
        </w:rPr>
        <w:t>1.</w:t>
      </w:r>
      <w:r w:rsidRPr="00AE31A5">
        <w:rPr>
          <w:rFonts w:ascii="Times New Roman" w:hAnsi="Times New Roman" w:cs="Times New Roman"/>
          <w:sz w:val="28"/>
          <w:szCs w:val="28"/>
          <w:lang w:val="uz-Cyrl-UZ"/>
        </w:rPr>
        <w:tab/>
      </w:r>
      <w:r w:rsidR="00DD0EA7" w:rsidRPr="00DD0EA7">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00DD0EA7" w:rsidRPr="00DD0EA7">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2517B6CB" w14:textId="77777777" w:rsidR="00DD0EA7" w:rsidRPr="00DD0EA7" w:rsidRDefault="00DD0EA7" w:rsidP="00DD0EA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DD0EA7">
        <w:rPr>
          <w:rFonts w:ascii="Times New Roman" w:eastAsia="Calibri" w:hAnsi="Times New Roman" w:cs="Times New Roman"/>
          <w:sz w:val="28"/>
          <w:szCs w:val="28"/>
          <w:lang w:val="uz-Cyrl-UZ"/>
        </w:rPr>
        <w:t>Шовот туман соғлиқни сақлаш бўлими Марказий шифохонасида ССВнинг 23.01.2024-йилдаги 17-сонли буйруғига асосан, тақдим қилинган ҳисоботларнинг ҳаққонийлиги, стандартлар асосида ҳужжатларнинг юритилиши юзасидан мониторинг ўтказилмоқда.</w:t>
      </w:r>
    </w:p>
    <w:p w14:paraId="19CC5786" w14:textId="77777777" w:rsidR="00DD0EA7" w:rsidRPr="00DD0EA7" w:rsidRDefault="00DD0EA7" w:rsidP="00DD0EA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DD0EA7">
        <w:rPr>
          <w:rFonts w:ascii="Times New Roman" w:eastAsia="Calibri" w:hAnsi="Times New Roman" w:cs="Times New Roman"/>
          <w:sz w:val="28"/>
          <w:szCs w:val="28"/>
          <w:lang w:val="uz-Cyrl-UZ"/>
        </w:rPr>
        <w:t xml:space="preserve">Гурлан туман тиббиёт бирлашмасига қарашли 10 сон ва 12 сон ОП,  Хазорасп туман тиббиёт бирлашмасига қарашли КТМП ва 32-сонли  </w:t>
      </w:r>
      <w:r w:rsidRPr="00DD0EA7">
        <w:rPr>
          <w:rFonts w:ascii="Times New Roman" w:eastAsia="Calibri" w:hAnsi="Times New Roman" w:cs="Times New Roman"/>
          <w:sz w:val="28"/>
          <w:szCs w:val="28"/>
          <w:lang w:val="uz-Cyrl-UZ"/>
        </w:rPr>
        <w:br/>
        <w:t>оилавий поликлиникалари ва унга бириктирилган бириктирилган маҳалла аҳолисига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4F4677FC" w14:textId="77777777" w:rsidR="00DD0EA7" w:rsidRPr="00DD0EA7" w:rsidRDefault="00DD0EA7" w:rsidP="00DD0EA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DD0EA7">
        <w:rPr>
          <w:rFonts w:ascii="Times New Roman" w:eastAsia="Calibri" w:hAnsi="Times New Roman" w:cs="Times New Roman"/>
          <w:sz w:val="28"/>
          <w:szCs w:val="28"/>
          <w:lang w:val="uz-Cyrl-UZ"/>
        </w:rPr>
        <w:t>Жамғарма томонидан “Жамғарма фаолияти мониторинги” мавзусида ўтказилган ВКС йиғилишида берилган топшириқларга асосан, Ўзбекистор Республикаси Вазирлар Маҳкамасининг 19.06.2025 йилдаги “Бирламчи тиббий-санитария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тўғрисида”ги 382-сонли қарорига юзасидан Гурлан туман тиббиёт бирлашмасига қарашли 10-12-сонли, Хива туман тиббиёт бирлашмасига қарашли КТМП, 39-сонли 40-сонли,  Шовот  туман согликни саклаш бўлимига қарашли марказий шифохонаси, 5-9-10-16 -сонли оилавий поликлиникаларида кафолатланган пакетга киритилган дори воситалари тўғрисида тиббиёт муассасининг раҳбарлари билан тарғибот ишлари амалга оширилди  ва амалий ёрдам берилди.</w:t>
      </w:r>
    </w:p>
    <w:p w14:paraId="5D75E340" w14:textId="77777777" w:rsidR="00DD0EA7" w:rsidRPr="00DD0EA7" w:rsidRDefault="00DD0EA7" w:rsidP="00DD0EA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DD0EA7">
        <w:rPr>
          <w:rFonts w:ascii="Times New Roman" w:eastAsia="Calibri" w:hAnsi="Times New Roman" w:cs="Times New Roman"/>
          <w:sz w:val="28"/>
          <w:szCs w:val="28"/>
          <w:lang w:val="uz-Cyrl-UZ"/>
        </w:rPr>
        <w:t>Кундалик ўтказилган тадбирлар юзасидан “ДТСЖ Ҳудудий бош мутахассислари” телеграм каналида маълумотлар ёритиб борилди.</w:t>
      </w:r>
    </w:p>
    <w:p w14:paraId="0E9BECE3" w14:textId="77777777" w:rsidR="00DD0EA7" w:rsidRPr="00DD0EA7" w:rsidRDefault="00DD0EA7" w:rsidP="00DD0EA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DD0EA7">
        <w:rPr>
          <w:rFonts w:ascii="Times New Roman" w:eastAsia="Calibri" w:hAnsi="Times New Roman" w:cs="Times New Roman"/>
          <w:sz w:val="28"/>
          <w:szCs w:val="28"/>
          <w:lang w:val="uz-Cyrl-UZ"/>
        </w:rPr>
        <w:t>Бўлинма ходимлари томонидан бажарилган кунлик ишлар умумлаштирилди ва қилинган ишлар тўғрисидаги маълумотлар, баённома ва фотосуратлар электрон шаклларда ДТСЖнинг “Ҳудудий бош мутахассислари” телеграм каналига маълумот тақдим қилиниб борилди.</w:t>
      </w:r>
    </w:p>
    <w:p w14:paraId="0EDB83C1" w14:textId="77777777" w:rsidR="00DD0EA7" w:rsidRPr="00DD0EA7" w:rsidRDefault="00DD0EA7" w:rsidP="00DD0EA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DD0EA7">
        <w:rPr>
          <w:rFonts w:ascii="Times New Roman" w:eastAsia="Calibri" w:hAnsi="Times New Roman" w:cs="Times New Roman"/>
          <w:sz w:val="28"/>
          <w:szCs w:val="28"/>
          <w:lang w:val="uz-Cyrl-UZ"/>
        </w:rPr>
        <w:t xml:space="preserve">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w:t>
      </w:r>
      <w:r w:rsidRPr="00DD0EA7">
        <w:rPr>
          <w:rFonts w:ascii="Times New Roman" w:eastAsia="Calibri" w:hAnsi="Times New Roman" w:cs="Times New Roman"/>
          <w:sz w:val="28"/>
          <w:szCs w:val="28"/>
          <w:lang w:val="uz-Cyrl-UZ"/>
        </w:rPr>
        <w:lastRenderedPageBreak/>
        <w:t>саволларига бўлинма мутахассислари томонидан жавоблар берилиб, мунтазам равишда услубий ёрдам берилди.</w:t>
      </w:r>
    </w:p>
    <w:p w14:paraId="165A3AF0" w14:textId="77777777" w:rsidR="00DD0EA7" w:rsidRPr="00DD0EA7" w:rsidRDefault="00DD0EA7" w:rsidP="00DD0EA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DD0EA7">
        <w:rPr>
          <w:rFonts w:ascii="Times New Roman" w:eastAsia="Calibri" w:hAnsi="Times New Roman" w:cs="Times New Roman"/>
          <w:sz w:val="28"/>
          <w:szCs w:val="28"/>
          <w:lang w:val="uz-Cyrl-UZ"/>
        </w:rPr>
        <w:t>Жамғарманинг ҳудудий бўлинмаси ходиларининг кунлик иш фаолияти тўғрисидаги маълумотлар умумлаштирилиб маълумотлар тақдим қилинмоқда.</w:t>
      </w:r>
    </w:p>
    <w:p w14:paraId="1E93C907" w14:textId="77777777" w:rsidR="00DD0EA7" w:rsidRPr="00DD0EA7" w:rsidRDefault="00DD0EA7" w:rsidP="00DD0EA7">
      <w:pPr>
        <w:numPr>
          <w:ilvl w:val="0"/>
          <w:numId w:val="10"/>
        </w:numPr>
        <w:tabs>
          <w:tab w:val="left" w:pos="993"/>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DD0EA7">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3A961A6E" w14:textId="2693E218" w:rsidR="00AE31A5" w:rsidRDefault="00AE31A5" w:rsidP="00DD0EA7">
      <w:pPr>
        <w:tabs>
          <w:tab w:val="left" w:pos="993"/>
          <w:tab w:val="left" w:pos="1134"/>
        </w:tabs>
        <w:spacing w:after="0" w:line="240" w:lineRule="auto"/>
        <w:ind w:firstLine="567"/>
        <w:jc w:val="both"/>
        <w:rPr>
          <w:rFonts w:ascii="Times New Roman" w:hAnsi="Times New Roman" w:cs="Times New Roman"/>
          <w:sz w:val="28"/>
          <w:szCs w:val="28"/>
          <w:lang w:val="uz-Cyrl-UZ"/>
        </w:rPr>
      </w:pPr>
    </w:p>
    <w:p w14:paraId="2EB6B56A" w14:textId="481606E0" w:rsidR="00D76DF3" w:rsidRPr="00D76DF3" w:rsidRDefault="00D76DF3" w:rsidP="009B57AC">
      <w:pPr>
        <w:pStyle w:val="a4"/>
        <w:numPr>
          <w:ilvl w:val="0"/>
          <w:numId w:val="12"/>
        </w:numPr>
        <w:spacing w:after="0" w:line="240" w:lineRule="auto"/>
        <w:ind w:left="0" w:firstLine="0"/>
        <w:jc w:val="center"/>
        <w:rPr>
          <w:rFonts w:ascii="Times New Roman" w:hAnsi="Times New Roman" w:cs="Times New Roman"/>
          <w:b/>
          <w:sz w:val="28"/>
          <w:lang w:val="uz-Cyrl-UZ"/>
        </w:rPr>
      </w:pPr>
      <w:r w:rsidRPr="00D76DF3">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6D90A5BE"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61336128"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Ушбу топшириқ ижросини таъминлаш мақсадида, Хоразм вилояти ҳудудида 17 ноябрдан 21 ноябргача бўлган  кунлари қўйидаги ишлар амалга оширилди:</w:t>
      </w:r>
    </w:p>
    <w:p w14:paraId="0B23348B"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Жамғарма ижро этувчи директори в.в.б У. Кандимов томонидан хафта давомида амалга оширилган ишлар бўйича ўтказилган зоом йиғилишида иштирок этилди </w:t>
      </w:r>
    </w:p>
    <w:p w14:paraId="60A37962"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Хафта давомида Хазарасп тумани КТМП, 32 сонли ОП ва 36 сонли ОП, Гурлан тумани 10 сонли ОП ва 14 сонли ОП, Шовот тумани 9 сонли ОП, 10 сонли ОП, 15 сонли ОП, 16 сонли ОП ва 17 сонли ОП, Қўшкўпир тумани КТМП, 21 сонли ОП ва Уйғур ОШП ҳамда Хазарасп тумани КТМП ва Охунбоев ОШПлар мудирлари, оилавий шифокорлари ва бошқа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борилди.ҳамда ушбу муассасаларга бириктирилган дорихоналар томонидан ССВнинг 226 сонли буйруғига асосан киритилган 28 турдаги дори воситаларининг таъминоти ўрганилди.</w:t>
      </w:r>
    </w:p>
    <w:p w14:paraId="7A7489FA"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Бундан ташқари ДМЕД ахборот дастурида юзага келган муаммолар юзасидан Узинфоком ходимлари билан биргаликда ушбу муаммолар бартараф қилиш чоралари кўрилди</w:t>
      </w:r>
    </w:p>
    <w:p w14:paraId="63DE32CE"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21 ноябрь ҳолатига жами 10 659 та беморга 20 978 та электрон рецепт асосида сурункали касалликга чалинган беморларга 1 017,4 млн сўмлик дори воситалари тўлиқ берилган. </w:t>
      </w:r>
    </w:p>
    <w:p w14:paraId="5E4FF3C2"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3C473B09" w14:textId="77777777" w:rsidR="008D6877" w:rsidRPr="008D6877" w:rsidRDefault="008D6877" w:rsidP="008D6877">
      <w:pPr>
        <w:spacing w:after="0"/>
        <w:ind w:firstLine="567"/>
        <w:jc w:val="both"/>
        <w:rPr>
          <w:rFonts w:ascii="Times New Roman" w:hAnsi="Times New Roman" w:cs="Times New Roman"/>
          <w:sz w:val="28"/>
          <w:lang w:val="uz-Cyrl-UZ"/>
        </w:rPr>
      </w:pPr>
    </w:p>
    <w:p w14:paraId="13B08EC8" w14:textId="77777777" w:rsidR="008D6877" w:rsidRPr="008D6877" w:rsidRDefault="008D6877" w:rsidP="008D6877">
      <w:pPr>
        <w:spacing w:after="0"/>
        <w:ind w:firstLine="567"/>
        <w:jc w:val="both"/>
        <w:rPr>
          <w:rFonts w:ascii="Times New Roman" w:hAnsi="Times New Roman" w:cs="Times New Roman"/>
          <w:sz w:val="28"/>
          <w:lang w:val="uz-Cyrl-UZ"/>
        </w:rPr>
      </w:pPr>
    </w:p>
    <w:p w14:paraId="323EB2C8" w14:textId="22F2D46E" w:rsidR="008D6877" w:rsidRPr="008D6877" w:rsidRDefault="008D6877" w:rsidP="008D6877">
      <w:pPr>
        <w:spacing w:after="0"/>
        <w:ind w:firstLine="567"/>
        <w:jc w:val="both"/>
        <w:rPr>
          <w:rFonts w:ascii="Times New Roman" w:hAnsi="Times New Roman" w:cs="Times New Roman"/>
          <w:b/>
          <w:sz w:val="28"/>
          <w:lang w:val="uz-Cyrl-UZ"/>
        </w:rPr>
      </w:pPr>
      <w:r w:rsidRPr="008D6877">
        <w:rPr>
          <w:rFonts w:ascii="Times New Roman" w:hAnsi="Times New Roman" w:cs="Times New Roman"/>
          <w:noProof/>
          <w:sz w:val="28"/>
        </w:rPr>
        <w:lastRenderedPageBreak/>
        <w:drawing>
          <wp:inline distT="0" distB="0" distL="0" distR="0" wp14:anchorId="0A995676" wp14:editId="225F2CA1">
            <wp:extent cx="2600325" cy="1943100"/>
            <wp:effectExtent l="0" t="0" r="9525" b="0"/>
            <wp:docPr id="105532210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00325" cy="1943100"/>
                    </a:xfrm>
                    <a:prstGeom prst="rect">
                      <a:avLst/>
                    </a:prstGeom>
                    <a:noFill/>
                    <a:ln>
                      <a:noFill/>
                    </a:ln>
                  </pic:spPr>
                </pic:pic>
              </a:graphicData>
            </a:graphic>
          </wp:inline>
        </w:drawing>
      </w:r>
      <w:r w:rsidRPr="008D6877">
        <w:rPr>
          <w:rFonts w:ascii="Times New Roman" w:hAnsi="Times New Roman" w:cs="Times New Roman"/>
          <w:noProof/>
          <w:sz w:val="28"/>
        </w:rPr>
        <w:drawing>
          <wp:inline distT="0" distB="0" distL="0" distR="0" wp14:anchorId="3796A224" wp14:editId="5511AE79">
            <wp:extent cx="2609850" cy="1952625"/>
            <wp:effectExtent l="0" t="0" r="0" b="9525"/>
            <wp:docPr id="174279255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9850" cy="1952625"/>
                    </a:xfrm>
                    <a:prstGeom prst="rect">
                      <a:avLst/>
                    </a:prstGeom>
                    <a:noFill/>
                    <a:ln>
                      <a:noFill/>
                    </a:ln>
                  </pic:spPr>
                </pic:pic>
              </a:graphicData>
            </a:graphic>
          </wp:inline>
        </w:drawing>
      </w:r>
    </w:p>
    <w:p w14:paraId="2A5D66EB" w14:textId="792ECB6E" w:rsidR="008D6877" w:rsidRPr="008D6877" w:rsidRDefault="008D6877" w:rsidP="008D6877">
      <w:pPr>
        <w:spacing w:after="0"/>
        <w:ind w:firstLine="567"/>
        <w:jc w:val="both"/>
        <w:rPr>
          <w:rFonts w:ascii="Times New Roman" w:hAnsi="Times New Roman" w:cs="Times New Roman"/>
          <w:b/>
          <w:sz w:val="28"/>
          <w:lang w:val="uz-Cyrl-UZ"/>
        </w:rPr>
      </w:pPr>
      <w:r w:rsidRPr="008D6877">
        <w:rPr>
          <w:rFonts w:ascii="Times New Roman" w:hAnsi="Times New Roman" w:cs="Times New Roman"/>
          <w:noProof/>
          <w:sz w:val="28"/>
        </w:rPr>
        <w:drawing>
          <wp:inline distT="0" distB="0" distL="0" distR="0" wp14:anchorId="28D71E8A" wp14:editId="191EFE62">
            <wp:extent cx="2581275" cy="1933575"/>
            <wp:effectExtent l="0" t="0" r="9525" b="9525"/>
            <wp:docPr id="27083449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r w:rsidRPr="008D6877">
        <w:rPr>
          <w:rFonts w:ascii="Times New Roman" w:hAnsi="Times New Roman" w:cs="Times New Roman"/>
          <w:noProof/>
          <w:sz w:val="28"/>
        </w:rPr>
        <w:drawing>
          <wp:inline distT="0" distB="0" distL="0" distR="0" wp14:anchorId="5FBB5758" wp14:editId="08D9730A">
            <wp:extent cx="2581275" cy="1933575"/>
            <wp:effectExtent l="0" t="0" r="9525" b="9525"/>
            <wp:docPr id="50403514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p>
    <w:p w14:paraId="5C420B0E" w14:textId="488EEA81" w:rsidR="008D6877" w:rsidRPr="008D6877" w:rsidRDefault="008D6877" w:rsidP="008D6877">
      <w:pPr>
        <w:spacing w:after="0"/>
        <w:ind w:firstLine="567"/>
        <w:jc w:val="both"/>
        <w:rPr>
          <w:rFonts w:ascii="Times New Roman" w:hAnsi="Times New Roman" w:cs="Times New Roman"/>
          <w:b/>
          <w:sz w:val="28"/>
          <w:lang w:val="uz-Cyrl-UZ"/>
        </w:rPr>
      </w:pPr>
      <w:r w:rsidRPr="008D6877">
        <w:rPr>
          <w:rFonts w:ascii="Times New Roman" w:hAnsi="Times New Roman" w:cs="Times New Roman"/>
          <w:noProof/>
          <w:sz w:val="28"/>
        </w:rPr>
        <w:drawing>
          <wp:inline distT="0" distB="0" distL="0" distR="0" wp14:anchorId="3112A230" wp14:editId="5D3301D0">
            <wp:extent cx="2600325" cy="1943100"/>
            <wp:effectExtent l="0" t="0" r="9525" b="0"/>
            <wp:docPr id="84867403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0325" cy="1943100"/>
                    </a:xfrm>
                    <a:prstGeom prst="rect">
                      <a:avLst/>
                    </a:prstGeom>
                    <a:noFill/>
                    <a:ln>
                      <a:noFill/>
                    </a:ln>
                  </pic:spPr>
                </pic:pic>
              </a:graphicData>
            </a:graphic>
          </wp:inline>
        </w:drawing>
      </w:r>
      <w:r w:rsidRPr="008D6877">
        <w:rPr>
          <w:rFonts w:ascii="Times New Roman" w:hAnsi="Times New Roman" w:cs="Times New Roman"/>
          <w:noProof/>
          <w:sz w:val="28"/>
        </w:rPr>
        <w:drawing>
          <wp:inline distT="0" distB="0" distL="0" distR="0" wp14:anchorId="32E4CF66" wp14:editId="1319BB4C">
            <wp:extent cx="2581275" cy="1933575"/>
            <wp:effectExtent l="0" t="0" r="9525" b="9525"/>
            <wp:docPr id="105465292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p>
    <w:p w14:paraId="6CAEEF13" w14:textId="2CBDBF9F" w:rsidR="008D6877" w:rsidRPr="008D6877" w:rsidRDefault="008D6877" w:rsidP="008D6877">
      <w:pPr>
        <w:spacing w:after="0"/>
        <w:ind w:firstLine="567"/>
        <w:jc w:val="both"/>
        <w:rPr>
          <w:rFonts w:ascii="Times New Roman" w:hAnsi="Times New Roman" w:cs="Times New Roman"/>
          <w:b/>
          <w:sz w:val="28"/>
          <w:lang w:val="uz-Cyrl-UZ"/>
        </w:rPr>
      </w:pPr>
      <w:r w:rsidRPr="008D6877">
        <w:rPr>
          <w:rFonts w:ascii="Times New Roman" w:hAnsi="Times New Roman" w:cs="Times New Roman"/>
          <w:noProof/>
          <w:sz w:val="28"/>
        </w:rPr>
        <w:drawing>
          <wp:inline distT="0" distB="0" distL="0" distR="0" wp14:anchorId="0EF54C3B" wp14:editId="6A6DD88E">
            <wp:extent cx="2581275" cy="1933575"/>
            <wp:effectExtent l="0" t="0" r="9525" b="9525"/>
            <wp:docPr id="211802210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r w:rsidRPr="008D6877">
        <w:rPr>
          <w:rFonts w:ascii="Times New Roman" w:hAnsi="Times New Roman" w:cs="Times New Roman"/>
          <w:noProof/>
          <w:sz w:val="28"/>
        </w:rPr>
        <w:drawing>
          <wp:inline distT="0" distB="0" distL="0" distR="0" wp14:anchorId="737A348B" wp14:editId="7677BBD5">
            <wp:extent cx="2581275" cy="1933575"/>
            <wp:effectExtent l="0" t="0" r="9525" b="9525"/>
            <wp:docPr id="140588489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p>
    <w:p w14:paraId="77623F35" w14:textId="70C1C1A8" w:rsidR="008D6877" w:rsidRPr="008D6877" w:rsidRDefault="008D6877" w:rsidP="008D6877">
      <w:pPr>
        <w:spacing w:after="0"/>
        <w:ind w:firstLine="567"/>
        <w:jc w:val="both"/>
        <w:rPr>
          <w:rFonts w:ascii="Times New Roman" w:hAnsi="Times New Roman" w:cs="Times New Roman"/>
          <w:sz w:val="28"/>
          <w:lang w:val="uz-Cyrl-UZ"/>
        </w:rPr>
      </w:pPr>
      <w:r>
        <w:rPr>
          <w:rFonts w:ascii="Times New Roman" w:hAnsi="Times New Roman" w:cs="Times New Roman"/>
          <w:sz w:val="28"/>
          <w:lang w:val="uz-Cyrl-UZ"/>
        </w:rPr>
        <w:t xml:space="preserve">               </w:t>
      </w:r>
    </w:p>
    <w:p w14:paraId="0F1FC912"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  </w:t>
      </w:r>
    </w:p>
    <w:p w14:paraId="517171E8" w14:textId="77777777" w:rsidR="008D6877" w:rsidRPr="008D6877"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  </w:t>
      </w:r>
    </w:p>
    <w:p w14:paraId="5B0A2DD9" w14:textId="082BBE3B" w:rsidR="00AE31A5" w:rsidRDefault="008D6877" w:rsidP="008D6877">
      <w:pPr>
        <w:spacing w:after="0"/>
        <w:ind w:firstLine="567"/>
        <w:jc w:val="both"/>
        <w:rPr>
          <w:rFonts w:ascii="Times New Roman" w:hAnsi="Times New Roman" w:cs="Times New Roman"/>
          <w:sz w:val="28"/>
          <w:lang w:val="uz-Cyrl-UZ"/>
        </w:rPr>
      </w:pPr>
      <w:r w:rsidRPr="008D6877">
        <w:rPr>
          <w:rFonts w:ascii="Times New Roman" w:hAnsi="Times New Roman" w:cs="Times New Roman"/>
          <w:sz w:val="28"/>
          <w:lang w:val="uz-Cyrl-UZ"/>
        </w:rPr>
        <w:t xml:space="preserve">  </w:t>
      </w:r>
    </w:p>
    <w:p w14:paraId="2EAA0CAB" w14:textId="77777777" w:rsidR="00DD0EA7" w:rsidRDefault="00DD0EA7" w:rsidP="008D6877">
      <w:pPr>
        <w:spacing w:after="0"/>
        <w:ind w:firstLine="567"/>
        <w:jc w:val="both"/>
        <w:rPr>
          <w:rFonts w:ascii="Times New Roman" w:hAnsi="Times New Roman" w:cs="Times New Roman"/>
          <w:sz w:val="28"/>
          <w:lang w:val="uz-Cyrl-UZ"/>
        </w:rPr>
      </w:pPr>
    </w:p>
    <w:p w14:paraId="4F5BDD3B" w14:textId="77777777" w:rsidR="00DD0EA7" w:rsidRDefault="00DD0EA7" w:rsidP="008D6877">
      <w:pPr>
        <w:spacing w:after="0"/>
        <w:ind w:firstLine="567"/>
        <w:jc w:val="both"/>
        <w:rPr>
          <w:rFonts w:ascii="Times New Roman" w:hAnsi="Times New Roman" w:cs="Times New Roman"/>
          <w:sz w:val="28"/>
          <w:lang w:val="uz-Cyrl-UZ"/>
        </w:rPr>
      </w:pPr>
    </w:p>
    <w:p w14:paraId="2E37A4B9" w14:textId="77777777" w:rsidR="00DD0EA7" w:rsidRPr="00CA24C7" w:rsidRDefault="00DD0EA7" w:rsidP="008D6877">
      <w:pPr>
        <w:spacing w:after="0"/>
        <w:ind w:firstLine="567"/>
        <w:jc w:val="both"/>
        <w:rPr>
          <w:rFonts w:ascii="Times New Roman" w:hAnsi="Times New Roman" w:cs="Times New Roman"/>
          <w:sz w:val="28"/>
          <w:lang w:val="uz-Cyrl-UZ"/>
        </w:rPr>
      </w:pP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lastRenderedPageBreak/>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36C6F13A" w14:textId="53F19897" w:rsidR="00BD4D45" w:rsidRDefault="00F853EE" w:rsidP="00BD4D45">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ab/>
      </w:r>
      <w:r w:rsidR="008D6877">
        <w:rPr>
          <w:rFonts w:ascii="Times New Roman" w:hAnsi="Times New Roman" w:cs="Times New Roman"/>
          <w:sz w:val="28"/>
          <w:szCs w:val="28"/>
          <w:lang w:val="uz-Cyrl-UZ"/>
        </w:rPr>
        <w:t xml:space="preserve">Гурлан </w:t>
      </w:r>
      <w:r w:rsidR="00AE31A5" w:rsidRPr="00AE31A5">
        <w:rPr>
          <w:rFonts w:ascii="Times New Roman" w:hAnsi="Times New Roman" w:cs="Times New Roman"/>
          <w:sz w:val="28"/>
          <w:szCs w:val="28"/>
          <w:lang w:val="uz-Cyrl-UZ"/>
        </w:rPr>
        <w:t xml:space="preserve">туман тиббиёт бирлашмасига қарашли </w:t>
      </w:r>
      <w:r w:rsidR="008D6877">
        <w:rPr>
          <w:rFonts w:ascii="Times New Roman" w:hAnsi="Times New Roman" w:cs="Times New Roman"/>
          <w:sz w:val="28"/>
          <w:szCs w:val="28"/>
          <w:lang w:val="uz-Cyrl-UZ"/>
        </w:rPr>
        <w:t xml:space="preserve">10-Сон </w:t>
      </w:r>
      <w:r w:rsidR="00AE31A5" w:rsidRPr="00AE31A5">
        <w:rPr>
          <w:rFonts w:ascii="Times New Roman" w:hAnsi="Times New Roman" w:cs="Times New Roman"/>
          <w:sz w:val="28"/>
          <w:szCs w:val="28"/>
          <w:lang w:val="uz-Cyrl-UZ"/>
        </w:rPr>
        <w:t>ОП</w:t>
      </w:r>
      <w:r w:rsidR="008D6877">
        <w:rPr>
          <w:rFonts w:ascii="Times New Roman" w:hAnsi="Times New Roman" w:cs="Times New Roman"/>
          <w:sz w:val="28"/>
          <w:szCs w:val="28"/>
          <w:lang w:val="uz-Cyrl-UZ"/>
        </w:rPr>
        <w:t xml:space="preserve"> ва 14-сон ОП</w:t>
      </w:r>
      <w:r w:rsidR="00AE31A5" w:rsidRPr="00AE31A5">
        <w:rPr>
          <w:rFonts w:ascii="Times New Roman" w:hAnsi="Times New Roman" w:cs="Times New Roman"/>
          <w:sz w:val="28"/>
          <w:szCs w:val="28"/>
          <w:lang w:val="uz-Cyrl-UZ"/>
        </w:rPr>
        <w:t>, Шовот туман соғлиқни сақлаш бўлимига қарашли 1</w:t>
      </w:r>
      <w:r w:rsidR="008D6877">
        <w:rPr>
          <w:rFonts w:ascii="Times New Roman" w:hAnsi="Times New Roman" w:cs="Times New Roman"/>
          <w:sz w:val="28"/>
          <w:szCs w:val="28"/>
          <w:lang w:val="uz-Cyrl-UZ"/>
        </w:rPr>
        <w:t>5</w:t>
      </w:r>
      <w:r w:rsidR="00AE31A5" w:rsidRPr="00AE31A5">
        <w:rPr>
          <w:rFonts w:ascii="Times New Roman" w:hAnsi="Times New Roman" w:cs="Times New Roman"/>
          <w:sz w:val="28"/>
          <w:szCs w:val="28"/>
          <w:lang w:val="uz-Cyrl-UZ"/>
        </w:rPr>
        <w:t>-сонли</w:t>
      </w:r>
      <w:r w:rsidR="008D6877">
        <w:rPr>
          <w:rFonts w:ascii="Times New Roman" w:hAnsi="Times New Roman" w:cs="Times New Roman"/>
          <w:sz w:val="28"/>
          <w:szCs w:val="28"/>
          <w:lang w:val="uz-Cyrl-UZ"/>
        </w:rPr>
        <w:t>, 16-сонли ва 17-сонли</w:t>
      </w:r>
      <w:r w:rsidR="00AE31A5" w:rsidRPr="00AE31A5">
        <w:rPr>
          <w:rFonts w:ascii="Times New Roman" w:hAnsi="Times New Roman" w:cs="Times New Roman"/>
          <w:sz w:val="28"/>
          <w:szCs w:val="28"/>
          <w:lang w:val="uz-Cyrl-UZ"/>
        </w:rPr>
        <w:t xml:space="preserve"> оилавий поликлиникалари ва унга бириктирилган маҳалла аҳолисига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5D78204A" w14:textId="63079A98" w:rsidR="00BD4D45" w:rsidRPr="00BD4D45" w:rsidRDefault="00BD4D45" w:rsidP="00BD4D45">
      <w:pPr>
        <w:spacing w:after="0"/>
        <w:ind w:firstLine="567"/>
        <w:jc w:val="both"/>
        <w:rPr>
          <w:rFonts w:ascii="Times New Roman" w:hAnsi="Times New Roman" w:cs="Times New Roman"/>
          <w:bCs/>
          <w:sz w:val="28"/>
          <w:lang w:val="uz-Cyrl-UZ"/>
        </w:rPr>
      </w:pPr>
      <w:r w:rsidRPr="00BD4D45">
        <w:rPr>
          <w:rFonts w:ascii="Times New Roman" w:hAnsi="Times New Roman" w:cs="Times New Roman"/>
          <w:bCs/>
          <w:sz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BD4D45">
        <w:rPr>
          <w:rFonts w:ascii="Times New Roman" w:hAnsi="Times New Roman" w:cs="Times New Roman"/>
          <w:bCs/>
          <w:sz w:val="28"/>
          <w:lang w:val="uz-Cyrl-UZ"/>
        </w:rPr>
        <w:br/>
        <w:t xml:space="preserve">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ўрганиш учун </w:t>
      </w:r>
      <w:r w:rsidR="008D6877">
        <w:rPr>
          <w:rFonts w:ascii="Times New Roman" w:hAnsi="Times New Roman" w:cs="Times New Roman"/>
          <w:bCs/>
          <w:sz w:val="28"/>
          <w:lang w:val="uz-Cyrl-UZ"/>
        </w:rPr>
        <w:t>1</w:t>
      </w:r>
      <w:r w:rsidRPr="00BD4D45">
        <w:rPr>
          <w:rFonts w:ascii="Times New Roman" w:hAnsi="Times New Roman" w:cs="Times New Roman"/>
          <w:bCs/>
          <w:sz w:val="28"/>
          <w:lang w:val="uz-Cyrl-UZ"/>
        </w:rPr>
        <w:t xml:space="preserve">-сон, </w:t>
      </w:r>
      <w:r w:rsidR="008D6877">
        <w:rPr>
          <w:rFonts w:ascii="Times New Roman" w:hAnsi="Times New Roman" w:cs="Times New Roman"/>
          <w:bCs/>
          <w:sz w:val="28"/>
          <w:lang w:val="uz-Cyrl-UZ"/>
        </w:rPr>
        <w:t>2</w:t>
      </w:r>
      <w:r w:rsidRPr="00BD4D45">
        <w:rPr>
          <w:rFonts w:ascii="Times New Roman" w:hAnsi="Times New Roman" w:cs="Times New Roman"/>
          <w:bCs/>
          <w:sz w:val="28"/>
          <w:lang w:val="uz-Cyrl-UZ"/>
        </w:rPr>
        <w:t xml:space="preserve">-сон, </w:t>
      </w:r>
      <w:r w:rsidR="008D6877">
        <w:rPr>
          <w:rFonts w:ascii="Times New Roman" w:hAnsi="Times New Roman" w:cs="Times New Roman"/>
          <w:bCs/>
          <w:sz w:val="28"/>
          <w:lang w:val="uz-Cyrl-UZ"/>
        </w:rPr>
        <w:t>3</w:t>
      </w:r>
      <w:r w:rsidRPr="00BD4D45">
        <w:rPr>
          <w:rFonts w:ascii="Times New Roman" w:hAnsi="Times New Roman" w:cs="Times New Roman"/>
          <w:bCs/>
          <w:sz w:val="28"/>
          <w:lang w:val="uz-Cyrl-UZ"/>
        </w:rPr>
        <w:t>-сон</w:t>
      </w:r>
      <w:r w:rsidR="00AE31A5" w:rsidRPr="00AE31A5">
        <w:rPr>
          <w:rFonts w:ascii="Times New Roman" w:hAnsi="Times New Roman" w:cs="Times New Roman"/>
          <w:bCs/>
          <w:sz w:val="28"/>
          <w:lang w:val="uz-Cyrl-UZ"/>
        </w:rPr>
        <w:t xml:space="preserve">, </w:t>
      </w:r>
      <w:r w:rsidR="008D6877">
        <w:rPr>
          <w:rFonts w:ascii="Times New Roman" w:hAnsi="Times New Roman" w:cs="Times New Roman"/>
          <w:bCs/>
          <w:sz w:val="28"/>
          <w:lang w:val="uz-Cyrl-UZ"/>
        </w:rPr>
        <w:t>4</w:t>
      </w:r>
      <w:r w:rsidR="00AE31A5" w:rsidRPr="00AE31A5">
        <w:rPr>
          <w:rFonts w:ascii="Times New Roman" w:hAnsi="Times New Roman" w:cs="Times New Roman"/>
          <w:bCs/>
          <w:sz w:val="28"/>
          <w:lang w:val="uz-Cyrl-UZ"/>
        </w:rPr>
        <w:t>-с</w:t>
      </w:r>
      <w:r w:rsidR="00AE31A5">
        <w:rPr>
          <w:rFonts w:ascii="Times New Roman" w:hAnsi="Times New Roman" w:cs="Times New Roman"/>
          <w:bCs/>
          <w:sz w:val="28"/>
          <w:lang w:val="uz-Cyrl-UZ"/>
        </w:rPr>
        <w:t>он</w:t>
      </w:r>
      <w:r w:rsidRPr="00BD4D45">
        <w:rPr>
          <w:rFonts w:ascii="Times New Roman" w:hAnsi="Times New Roman" w:cs="Times New Roman"/>
          <w:bCs/>
          <w:sz w:val="28"/>
          <w:lang w:val="uz-Cyrl-UZ"/>
        </w:rPr>
        <w:t xml:space="preserve"> ва </w:t>
      </w:r>
      <w:r>
        <w:rPr>
          <w:rFonts w:ascii="Times New Roman" w:hAnsi="Times New Roman" w:cs="Times New Roman"/>
          <w:bCs/>
          <w:sz w:val="28"/>
          <w:lang w:val="uz-Cyrl-UZ"/>
        </w:rPr>
        <w:t>1</w:t>
      </w:r>
      <w:r w:rsidR="00AE31A5">
        <w:rPr>
          <w:rFonts w:ascii="Times New Roman" w:hAnsi="Times New Roman" w:cs="Times New Roman"/>
          <w:bCs/>
          <w:sz w:val="28"/>
          <w:lang w:val="uz-Cyrl-UZ"/>
        </w:rPr>
        <w:t>7</w:t>
      </w:r>
      <w:r w:rsidRPr="00BD4D45">
        <w:rPr>
          <w:rFonts w:ascii="Times New Roman" w:hAnsi="Times New Roman" w:cs="Times New Roman"/>
          <w:bCs/>
          <w:sz w:val="28"/>
          <w:lang w:val="uz-Cyrl-UZ"/>
        </w:rPr>
        <w:t>-сон оилавий поликлиникаларда саволнома бўйича ўрганиш ўтказилиб бўлинма бошлиғига тақдим қилинди.</w:t>
      </w:r>
    </w:p>
    <w:p w14:paraId="7863EDC7" w14:textId="38BDAF1B" w:rsidR="00F853EE" w:rsidRPr="00F853EE" w:rsidRDefault="00F853EE" w:rsidP="00F853EE">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34D0F5A4" w14:textId="7E244E55"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773"/>
      </w:tblGrid>
      <w:tr w:rsidR="006A376F" w:rsidRPr="006A376F" w14:paraId="0545F762" w14:textId="77777777" w:rsidTr="00AE31A5">
        <w:trPr>
          <w:trHeight w:val="629"/>
        </w:trPr>
        <w:tc>
          <w:tcPr>
            <w:tcW w:w="4820" w:type="dxa"/>
            <w:vAlign w:val="bottom"/>
          </w:tcPr>
          <w:p w14:paraId="4C6345C5" w14:textId="470D5F91" w:rsidR="006A376F" w:rsidRPr="006A376F" w:rsidRDefault="006A376F" w:rsidP="00AE31A5">
            <w:pPr>
              <w:ind w:left="604"/>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4349E736"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33D53AF7"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3"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4"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5"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6"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7"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0"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1"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83261508">
    <w:abstractNumId w:val="0"/>
  </w:num>
  <w:num w:numId="2" w16cid:durableId="9930280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859884">
    <w:abstractNumId w:val="5"/>
  </w:num>
  <w:num w:numId="4" w16cid:durableId="1818918010">
    <w:abstractNumId w:val="4"/>
  </w:num>
  <w:num w:numId="5" w16cid:durableId="1256328196">
    <w:abstractNumId w:val="3"/>
  </w:num>
  <w:num w:numId="6" w16cid:durableId="16894103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628497">
    <w:abstractNumId w:val="9"/>
  </w:num>
  <w:num w:numId="8" w16cid:durableId="773986518">
    <w:abstractNumId w:val="11"/>
  </w:num>
  <w:num w:numId="9" w16cid:durableId="111293328">
    <w:abstractNumId w:val="6"/>
  </w:num>
  <w:num w:numId="10" w16cid:durableId="20441351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822472">
    <w:abstractNumId w:val="7"/>
  </w:num>
  <w:num w:numId="12" w16cid:durableId="1077821380">
    <w:abstractNumId w:val="10"/>
  </w:num>
  <w:num w:numId="13" w16cid:durableId="18163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2959"/>
    <w:rsid w:val="00037B28"/>
    <w:rsid w:val="00041BB6"/>
    <w:rsid w:val="00043699"/>
    <w:rsid w:val="00044A70"/>
    <w:rsid w:val="00051CE6"/>
    <w:rsid w:val="000618E7"/>
    <w:rsid w:val="000629C3"/>
    <w:rsid w:val="000764F4"/>
    <w:rsid w:val="0008139B"/>
    <w:rsid w:val="000965F8"/>
    <w:rsid w:val="000978C3"/>
    <w:rsid w:val="000B7E64"/>
    <w:rsid w:val="000C4F6C"/>
    <w:rsid w:val="000D5357"/>
    <w:rsid w:val="000D6526"/>
    <w:rsid w:val="000E2ACC"/>
    <w:rsid w:val="000E5DFC"/>
    <w:rsid w:val="000F4715"/>
    <w:rsid w:val="000F797F"/>
    <w:rsid w:val="0010782A"/>
    <w:rsid w:val="00114D8A"/>
    <w:rsid w:val="001270F3"/>
    <w:rsid w:val="00135514"/>
    <w:rsid w:val="0014100D"/>
    <w:rsid w:val="0014275D"/>
    <w:rsid w:val="00144C9F"/>
    <w:rsid w:val="001452AA"/>
    <w:rsid w:val="00152B1D"/>
    <w:rsid w:val="00155AB0"/>
    <w:rsid w:val="001832AE"/>
    <w:rsid w:val="00194BFB"/>
    <w:rsid w:val="001A102E"/>
    <w:rsid w:val="001A2759"/>
    <w:rsid w:val="001A4B6F"/>
    <w:rsid w:val="001B4B31"/>
    <w:rsid w:val="001C0885"/>
    <w:rsid w:val="001C3CF7"/>
    <w:rsid w:val="001D4917"/>
    <w:rsid w:val="001D6638"/>
    <w:rsid w:val="001D7E76"/>
    <w:rsid w:val="001F41A0"/>
    <w:rsid w:val="001F6EE8"/>
    <w:rsid w:val="002123D5"/>
    <w:rsid w:val="002202E3"/>
    <w:rsid w:val="00221D42"/>
    <w:rsid w:val="00221E7F"/>
    <w:rsid w:val="00231525"/>
    <w:rsid w:val="00234A0A"/>
    <w:rsid w:val="002425AD"/>
    <w:rsid w:val="0024518B"/>
    <w:rsid w:val="00253227"/>
    <w:rsid w:val="00266EDF"/>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B50"/>
    <w:rsid w:val="00444B92"/>
    <w:rsid w:val="00445C89"/>
    <w:rsid w:val="004469B0"/>
    <w:rsid w:val="00453F7D"/>
    <w:rsid w:val="00454002"/>
    <w:rsid w:val="0045438D"/>
    <w:rsid w:val="00460A12"/>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30BE2"/>
    <w:rsid w:val="00531568"/>
    <w:rsid w:val="0053797E"/>
    <w:rsid w:val="005431B2"/>
    <w:rsid w:val="00553739"/>
    <w:rsid w:val="00554ED7"/>
    <w:rsid w:val="00555D80"/>
    <w:rsid w:val="00563E7F"/>
    <w:rsid w:val="00564C7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A0E20"/>
    <w:rsid w:val="008A4965"/>
    <w:rsid w:val="008B2759"/>
    <w:rsid w:val="008B2FCF"/>
    <w:rsid w:val="008C1F29"/>
    <w:rsid w:val="008C2367"/>
    <w:rsid w:val="008C3344"/>
    <w:rsid w:val="008C36EA"/>
    <w:rsid w:val="008C447B"/>
    <w:rsid w:val="008C7FBC"/>
    <w:rsid w:val="008D0214"/>
    <w:rsid w:val="008D6877"/>
    <w:rsid w:val="008D76A0"/>
    <w:rsid w:val="008E07BB"/>
    <w:rsid w:val="008F63EF"/>
    <w:rsid w:val="00904F52"/>
    <w:rsid w:val="00907672"/>
    <w:rsid w:val="00910DB2"/>
    <w:rsid w:val="00922A94"/>
    <w:rsid w:val="00923045"/>
    <w:rsid w:val="00932B89"/>
    <w:rsid w:val="00936D0D"/>
    <w:rsid w:val="00937888"/>
    <w:rsid w:val="009418A1"/>
    <w:rsid w:val="00946F5F"/>
    <w:rsid w:val="009533BA"/>
    <w:rsid w:val="00953DA6"/>
    <w:rsid w:val="00960091"/>
    <w:rsid w:val="00965CEC"/>
    <w:rsid w:val="00965F29"/>
    <w:rsid w:val="00972031"/>
    <w:rsid w:val="00995826"/>
    <w:rsid w:val="00997D6B"/>
    <w:rsid w:val="009B468D"/>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E31A5"/>
    <w:rsid w:val="00AF1EEB"/>
    <w:rsid w:val="00AF4E19"/>
    <w:rsid w:val="00B02035"/>
    <w:rsid w:val="00B10C27"/>
    <w:rsid w:val="00B20D6D"/>
    <w:rsid w:val="00B26CCF"/>
    <w:rsid w:val="00B320D6"/>
    <w:rsid w:val="00B332AE"/>
    <w:rsid w:val="00B51E29"/>
    <w:rsid w:val="00B527EC"/>
    <w:rsid w:val="00B538F3"/>
    <w:rsid w:val="00B547F5"/>
    <w:rsid w:val="00B57C0E"/>
    <w:rsid w:val="00B61CCE"/>
    <w:rsid w:val="00B62CC0"/>
    <w:rsid w:val="00B6383E"/>
    <w:rsid w:val="00B63DE7"/>
    <w:rsid w:val="00B66AF5"/>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D4D45"/>
    <w:rsid w:val="00BF2438"/>
    <w:rsid w:val="00BF55AF"/>
    <w:rsid w:val="00BF58C6"/>
    <w:rsid w:val="00BF6664"/>
    <w:rsid w:val="00C00FA9"/>
    <w:rsid w:val="00C04CA4"/>
    <w:rsid w:val="00C1249C"/>
    <w:rsid w:val="00C228B8"/>
    <w:rsid w:val="00C230F0"/>
    <w:rsid w:val="00C45C37"/>
    <w:rsid w:val="00C53749"/>
    <w:rsid w:val="00C54E9D"/>
    <w:rsid w:val="00C57C5C"/>
    <w:rsid w:val="00C742A8"/>
    <w:rsid w:val="00C836A3"/>
    <w:rsid w:val="00C84A1D"/>
    <w:rsid w:val="00C86EB0"/>
    <w:rsid w:val="00C92822"/>
    <w:rsid w:val="00C92A03"/>
    <w:rsid w:val="00CA1A39"/>
    <w:rsid w:val="00CA24C7"/>
    <w:rsid w:val="00CA2A68"/>
    <w:rsid w:val="00CC115A"/>
    <w:rsid w:val="00CC5D79"/>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600C4"/>
    <w:rsid w:val="00D66879"/>
    <w:rsid w:val="00D724C1"/>
    <w:rsid w:val="00D72EC4"/>
    <w:rsid w:val="00D75B37"/>
    <w:rsid w:val="00D76DF3"/>
    <w:rsid w:val="00D87F9E"/>
    <w:rsid w:val="00D97B78"/>
    <w:rsid w:val="00DA41C3"/>
    <w:rsid w:val="00DA5BB3"/>
    <w:rsid w:val="00DA79D2"/>
    <w:rsid w:val="00DB4A60"/>
    <w:rsid w:val="00DB60DE"/>
    <w:rsid w:val="00DC0AE4"/>
    <w:rsid w:val="00DC0CD8"/>
    <w:rsid w:val="00DC10C4"/>
    <w:rsid w:val="00DC1497"/>
    <w:rsid w:val="00DC72C2"/>
    <w:rsid w:val="00DD0EA7"/>
    <w:rsid w:val="00DE792F"/>
    <w:rsid w:val="00DE7963"/>
    <w:rsid w:val="00DF420D"/>
    <w:rsid w:val="00DF63E4"/>
    <w:rsid w:val="00E11905"/>
    <w:rsid w:val="00E1466C"/>
    <w:rsid w:val="00E14A19"/>
    <w:rsid w:val="00E20154"/>
    <w:rsid w:val="00E20230"/>
    <w:rsid w:val="00E20384"/>
    <w:rsid w:val="00E26839"/>
    <w:rsid w:val="00E27045"/>
    <w:rsid w:val="00E31FB9"/>
    <w:rsid w:val="00E34347"/>
    <w:rsid w:val="00E36C18"/>
    <w:rsid w:val="00E40C3B"/>
    <w:rsid w:val="00E50E73"/>
    <w:rsid w:val="00E52D35"/>
    <w:rsid w:val="00E56153"/>
    <w:rsid w:val="00E6006E"/>
    <w:rsid w:val="00E6015A"/>
    <w:rsid w:val="00E61BA2"/>
    <w:rsid w:val="00E6348D"/>
    <w:rsid w:val="00E65393"/>
    <w:rsid w:val="00E77C87"/>
    <w:rsid w:val="00E802BF"/>
    <w:rsid w:val="00E80F3C"/>
    <w:rsid w:val="00E83ED1"/>
    <w:rsid w:val="00E86201"/>
    <w:rsid w:val="00E87BC9"/>
    <w:rsid w:val="00E9245F"/>
    <w:rsid w:val="00E94989"/>
    <w:rsid w:val="00EA3C5D"/>
    <w:rsid w:val="00EA3E8E"/>
    <w:rsid w:val="00EA4412"/>
    <w:rsid w:val="00EA6E92"/>
    <w:rsid w:val="00EB19D3"/>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053D-13E0-4B82-BA88-B6C15A27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1327</Words>
  <Characters>7566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2</cp:revision>
  <cp:lastPrinted>2025-11-21T12:52:00Z</cp:lastPrinted>
  <dcterms:created xsi:type="dcterms:W3CDTF">2025-11-21T12:57:00Z</dcterms:created>
  <dcterms:modified xsi:type="dcterms:W3CDTF">2025-11-21T12:57:00Z</dcterms:modified>
</cp:coreProperties>
</file>