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729" w:rsidRPr="00454906" w:rsidRDefault="006E0729" w:rsidP="006E0729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4549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 ва тиббиёт ташкилотлари ўртасида 2025 йил </w:t>
      </w:r>
      <w:r w:rsidR="003443AA">
        <w:rPr>
          <w:rFonts w:ascii="Times New Roman" w:hAnsi="Times New Roman" w:cs="Times New Roman"/>
          <w:b/>
          <w:bCs/>
          <w:sz w:val="28"/>
          <w:szCs w:val="28"/>
          <w:lang w:val="en-US"/>
        </w:rPr>
        <w:t>14</w:t>
      </w:r>
      <w:bookmarkStart w:id="0" w:name="_GoBack"/>
      <w:bookmarkEnd w:id="0"/>
      <w:r w:rsidRPr="004549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но</w:t>
      </w:r>
      <w:r w:rsidRPr="004549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ябр ҳолатига тузилган шартномалар бўйича</w:t>
      </w:r>
    </w:p>
    <w:p w:rsidR="006E0729" w:rsidRDefault="006E0729" w:rsidP="006E0729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30"/>
          <w:szCs w:val="30"/>
          <w:lang w:val="uz-Cyrl-UZ"/>
        </w:rPr>
      </w:pPr>
      <w:r w:rsidRPr="00454906">
        <w:rPr>
          <w:rFonts w:ascii="Times New Roman" w:hAnsi="Times New Roman" w:cs="Times New Roman"/>
          <w:b/>
          <w:bCs/>
          <w:sz w:val="30"/>
          <w:szCs w:val="30"/>
          <w:lang w:val="uz-Cyrl-UZ"/>
        </w:rPr>
        <w:t>МАЪЛУМОТ</w:t>
      </w:r>
    </w:p>
    <w:p w:rsidR="006E0729" w:rsidRPr="00362F06" w:rsidRDefault="006E0729" w:rsidP="006E0729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2024 йил 24 декабрдаги ЎРҚ-1011-сон Қонуни билан тасдиқланган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Давлат тиббий суғуртаси жамғармаси (кейинги ўринларда-Жамғарма) ва тиббиёт муассасалари ўртасида </w:t>
      </w:r>
      <w:r w:rsidRPr="00EE7694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2025 йил учун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жами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br/>
        <w:t>22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841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млрд сўмга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921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та шартнома</w:t>
      </w:r>
      <w:r w:rsidRPr="00B241E6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:rsidR="006E0729" w:rsidRPr="00362F06" w:rsidRDefault="006E0729" w:rsidP="006E0729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2024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br/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 сентябрдаги ПҚ-311-сон қарорига мувофиқ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жами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20666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,</w:t>
      </w:r>
      <w:r w:rsidR="00B56123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7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млрд сўмга 4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33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тузилган.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72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396,2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575,9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295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1180,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1115,4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Қорақалпоғистон Республикаси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85570F" w:rsidRPr="0085570F">
        <w:rPr>
          <w:rFonts w:ascii="Times New Roman" w:hAnsi="Times New Roman" w:cs="Times New Roman"/>
          <w:b/>
          <w:sz w:val="26"/>
          <w:szCs w:val="26"/>
          <w:lang w:val="uz-Cyrl-UZ"/>
        </w:rPr>
        <w:t>2032</w:t>
      </w:r>
      <w:r w:rsidRP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 w:rsidRP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, шундан республика муассасалари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725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ва ТТБ (ШТБ)лар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306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2059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818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 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240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505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822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1682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362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87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874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="00852780" w:rsidRPr="0085278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980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2780" w:rsidRPr="0085278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</w:t>
      </w:r>
      <w:r w:rsidR="00852780" w:rsidRPr="0085278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203AF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852780" w:rsidRPr="0085278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="00852780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B56123">
        <w:rPr>
          <w:rFonts w:ascii="Times New Roman" w:hAnsi="Times New Roman" w:cs="Times New Roman"/>
          <w:b/>
          <w:sz w:val="26"/>
          <w:szCs w:val="26"/>
          <w:lang w:val="uz-Cyrl-UZ"/>
        </w:rPr>
        <w:t>,</w:t>
      </w:r>
      <w:r w:rsidR="00B56123">
        <w:rPr>
          <w:rFonts w:ascii="Times New Roman" w:hAnsi="Times New Roman" w:cs="Times New Roman"/>
          <w:b/>
          <w:sz w:val="26"/>
          <w:szCs w:val="26"/>
          <w:lang w:val="uz-Cyrl-UZ"/>
        </w:rPr>
        <w:t>4</w:t>
      </w:r>
      <w:r w:rsidRPr="00847549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 xml:space="preserve">- 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51</w:t>
      </w:r>
      <w:r w:rsid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Шунингдек, </w:t>
      </w:r>
      <w:r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 асосан Давлат тиббий суғуртаси жамғармаси ва тиббиёт ташкилотлари билан давлат бюджети томонидан ажратилган маблағлар доирасида жами </w:t>
      </w:r>
      <w:r>
        <w:rPr>
          <w:rFonts w:ascii="Times New Roman" w:hAnsi="Times New Roman" w:cs="Times New Roman"/>
          <w:sz w:val="26"/>
          <w:szCs w:val="26"/>
          <w:lang w:val="uz-Cyrl-UZ"/>
        </w:rPr>
        <w:br/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</w:t>
      </w:r>
      <w:r w:rsidR="009415DA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209</w:t>
      </w:r>
      <w:r w:rsidRPr="00FD4A6B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млрд сўмга 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15</w:t>
      </w:r>
      <w:r w:rsidR="009415DA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5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имзоланган.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жумладан:</w:t>
      </w:r>
    </w:p>
    <w:p w:rsidR="006E0729" w:rsidRPr="00362F06" w:rsidRDefault="006E0729" w:rsidP="006E0729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шифохоналари билан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405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:rsidR="006E0729" w:rsidRDefault="006E0729" w:rsidP="006E0729">
      <w:pPr>
        <w:pStyle w:val="a3"/>
        <w:spacing w:before="8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 xml:space="preserve">Шу билан бирга,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Ўзбекистон Республикаси Президентининг 19.05.2025 йилдаги ”Республикада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 ижроси юзасидан Соғлиқни сақлаш тизимини ташкил этишнинг янги модели тажриба-синов тариқасида жорий қилинган 15 та тумандаги тиббиёт муассасалари билан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Давлат тиббий суғуртаси жамғармаси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ўртасида жами </w:t>
      </w:r>
      <w:r w:rsidRPr="00136ED0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>9</w:t>
      </w:r>
      <w:r w:rsidR="009415DA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>6</w:t>
      </w:r>
      <w:r w:rsidR="00203AFF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>6</w:t>
      </w:r>
      <w:r w:rsidRPr="00136ED0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>,</w:t>
      </w:r>
      <w:r w:rsidR="00203AFF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>0</w:t>
      </w:r>
      <w:r w:rsidRPr="00136ED0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 xml:space="preserve"> млрд сўмга 333 та шартномалар</w:t>
      </w:r>
      <w:r w:rsidRPr="00136ED0">
        <w:rPr>
          <w:rFonts w:ascii="Times New Roman" w:hAnsi="Times New Roman" w:cs="Times New Roman"/>
          <w:color w:val="7030A0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>расмийлаштирилган.</w:t>
      </w:r>
    </w:p>
    <w:p w:rsidR="006E0729" w:rsidRPr="00362F06" w:rsidRDefault="006E0729" w:rsidP="006E0729">
      <w:pPr>
        <w:spacing w:before="120" w:after="120" w:line="245" w:lineRule="auto"/>
        <w:ind w:firstLine="851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:rsidR="006E0729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Сирдарё вилояти </w:t>
      </w:r>
      <w:r w:rsidRPr="00136ED0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Сирдарё тумани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Қорақалпоғистон Рес</w:t>
      </w:r>
      <w:r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Чимбой тумани</w:t>
      </w:r>
      <w:r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43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Бухоро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Ғиждувон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5,</w:t>
      </w:r>
      <w:r w:rsidR="00203AF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Қашқадарё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Китоб тумани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Навоий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Хатирчи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78,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Самарқанд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Самарқанд шаҳри</w:t>
      </w:r>
      <w:r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149,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Самарқанд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Булунғур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903D3A">
        <w:rPr>
          <w:rFonts w:ascii="Times New Roman" w:hAnsi="Times New Roman" w:cs="Times New Roman"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Самарқанд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Иштихон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Хоразм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Шовот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847549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Андижон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Асака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Жиззах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Ғаллаорол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Наманган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Чортоқ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2"/>
        </w:numPr>
        <w:spacing w:before="120" w:after="12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Сурхондарё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Денов тумани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2"/>
        </w:numPr>
        <w:spacing w:before="120" w:after="12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136ED0">
        <w:rPr>
          <w:rFonts w:ascii="Times New Roman" w:hAnsi="Times New Roman" w:cs="Times New Roman"/>
          <w:sz w:val="26"/>
          <w:szCs w:val="26"/>
          <w:lang w:val="uz-Cyrl-UZ"/>
        </w:rPr>
        <w:t>Тошкент вилояти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Янгийўл шаҳри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та</w:t>
      </w:r>
      <w:r w:rsidRPr="009415DA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9415DA" w:rsidRPr="009415DA">
        <w:rPr>
          <w:rFonts w:ascii="Times New Roman" w:hAnsi="Times New Roman" w:cs="Times New Roman"/>
          <w:b/>
          <w:sz w:val="26"/>
          <w:szCs w:val="26"/>
          <w:lang w:val="uz-Cyrl-UZ"/>
        </w:rPr>
        <w:t>20</w:t>
      </w:r>
      <w:r w:rsidRP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 w:rsidRP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903D3A" w:rsidRDefault="006E0729" w:rsidP="006E0729">
      <w:pPr>
        <w:pStyle w:val="a3"/>
        <w:numPr>
          <w:ilvl w:val="0"/>
          <w:numId w:val="2"/>
        </w:numPr>
        <w:spacing w:before="120" w:after="12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Фарғона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Қува тумани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61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</w:t>
      </w:r>
    </w:p>
    <w:p w:rsidR="006E0729" w:rsidRPr="00903D3A" w:rsidRDefault="006E0729" w:rsidP="006E0729">
      <w:pPr>
        <w:pStyle w:val="a3"/>
        <w:spacing w:before="120" w:after="120" w:line="276" w:lineRule="auto"/>
        <w:ind w:left="1429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6E0729" w:rsidRDefault="006E0729" w:rsidP="006E0729">
      <w:pPr>
        <w:pStyle w:val="a3"/>
        <w:spacing w:before="120" w:after="120" w:line="276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>Ҳозирги кунда мазкур тузилган шартнома шартларига биноан тиббиёт ташкилотларига белгиланган тартибда кафолатланган пакет доирасида аҳолига кўрсатиладиган тиббий хизматлар хариди ва 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кўрсатилган тиббий ёрдам харажатларини қоплаш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ойма-ой олдиндан тўловлар ҳамда ҳақиқатда кўрсати</w:t>
      </w:r>
      <w:r>
        <w:rPr>
          <w:rFonts w:ascii="Times New Roman" w:hAnsi="Times New Roman" w:cs="Times New Roman"/>
          <w:sz w:val="26"/>
          <w:szCs w:val="26"/>
          <w:lang w:val="uz-Cyrl-UZ"/>
        </w:rPr>
        <w:t>л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ган хизматлар учун Жамғарма томон</w:t>
      </w:r>
      <w:r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дан тўловлар амалга оширилмоқда.</w:t>
      </w:r>
    </w:p>
    <w:p w:rsidR="006E0729" w:rsidRDefault="006E0729" w:rsidP="006E0729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6E0729" w:rsidRPr="00E46151" w:rsidRDefault="006E0729" w:rsidP="006E0729">
      <w:pPr>
        <w:pStyle w:val="a3"/>
        <w:spacing w:before="120" w:after="120" w:line="245" w:lineRule="auto"/>
        <w:ind w:left="5664" w:firstLine="708"/>
        <w:contextualSpacing w:val="0"/>
        <w:jc w:val="center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О.Раджабов</w:t>
      </w:r>
    </w:p>
    <w:p w:rsidR="006E0729" w:rsidRDefault="006E0729" w:rsidP="006E0729">
      <w:pPr>
        <w:ind w:left="6372" w:firstLine="708"/>
      </w:pP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21</w:t>
      </w: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</w:t>
      </w: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11</w:t>
      </w: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.2025 йил</w:t>
      </w:r>
    </w:p>
    <w:p w:rsidR="006E0729" w:rsidRDefault="006E0729" w:rsidP="006E0729"/>
    <w:p w:rsidR="009836EA" w:rsidRDefault="003443AA"/>
    <w:sectPr w:rsidR="00983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6AC25A16"/>
    <w:multiLevelType w:val="hybridMultilevel"/>
    <w:tmpl w:val="7F8ED2A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729"/>
    <w:rsid w:val="00203AFF"/>
    <w:rsid w:val="003443AA"/>
    <w:rsid w:val="003E0D20"/>
    <w:rsid w:val="006062B9"/>
    <w:rsid w:val="006E0729"/>
    <w:rsid w:val="00852780"/>
    <w:rsid w:val="0085570F"/>
    <w:rsid w:val="009415DA"/>
    <w:rsid w:val="00B5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D22ED"/>
  <w15:chartTrackingRefBased/>
  <w15:docId w15:val="{D2E5C50F-E5FF-41C5-887E-0DF505FD3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7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7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</cp:lastModifiedBy>
  <cp:revision>2</cp:revision>
  <dcterms:created xsi:type="dcterms:W3CDTF">2025-11-24T05:41:00Z</dcterms:created>
  <dcterms:modified xsi:type="dcterms:W3CDTF">2025-11-24T05:41:00Z</dcterms:modified>
</cp:coreProperties>
</file>