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4C79F" w14:textId="77777777" w:rsidR="006C1110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  <w:sz w:val="28"/>
          <w:szCs w:val="28"/>
          <w:lang w:val="uz-Cyrl-UZ"/>
        </w:rPr>
      </w:pPr>
      <w:proofErr w:type="spellStart"/>
      <w:r>
        <w:rPr>
          <w:rStyle w:val="a4"/>
          <w:sz w:val="28"/>
          <w:szCs w:val="28"/>
        </w:rPr>
        <w:t>Тиббий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хизматлар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сифатини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бўлимининг</w:t>
      </w:r>
      <w:proofErr w:type="spellEnd"/>
      <w:r>
        <w:rPr>
          <w:rStyle w:val="a4"/>
          <w:sz w:val="28"/>
          <w:szCs w:val="28"/>
        </w:rPr>
        <w:t xml:space="preserve"> </w:t>
      </w:r>
      <w:r w:rsidR="006C1110">
        <w:rPr>
          <w:rStyle w:val="a4"/>
          <w:sz w:val="28"/>
          <w:szCs w:val="28"/>
        </w:rPr>
        <w:br/>
      </w:r>
      <w:r>
        <w:rPr>
          <w:rStyle w:val="a4"/>
          <w:sz w:val="28"/>
          <w:szCs w:val="28"/>
        </w:rPr>
        <w:t xml:space="preserve">2025 </w:t>
      </w:r>
      <w:proofErr w:type="spellStart"/>
      <w:r>
        <w:rPr>
          <w:rStyle w:val="a4"/>
          <w:sz w:val="28"/>
          <w:szCs w:val="28"/>
        </w:rPr>
        <w:t>йил</w:t>
      </w:r>
      <w:proofErr w:type="spellEnd"/>
      <w:r>
        <w:rPr>
          <w:rStyle w:val="a4"/>
          <w:sz w:val="28"/>
          <w:szCs w:val="28"/>
        </w:rPr>
        <w:t xml:space="preserve"> </w:t>
      </w:r>
      <w:r w:rsidR="00DC247A">
        <w:rPr>
          <w:rStyle w:val="a4"/>
          <w:sz w:val="28"/>
          <w:szCs w:val="28"/>
          <w:lang w:val="uz-Cyrl-UZ"/>
        </w:rPr>
        <w:t>2 сентябрдан</w:t>
      </w:r>
      <w:r>
        <w:rPr>
          <w:rStyle w:val="a4"/>
          <w:sz w:val="28"/>
          <w:szCs w:val="28"/>
          <w:lang w:val="uz-Cyrl-UZ"/>
        </w:rPr>
        <w:t xml:space="preserve"> </w:t>
      </w:r>
      <w:r w:rsidR="00DC247A">
        <w:rPr>
          <w:rStyle w:val="a4"/>
          <w:sz w:val="28"/>
          <w:szCs w:val="28"/>
          <w:lang w:val="uz-Cyrl-UZ"/>
        </w:rPr>
        <w:t>5</w:t>
      </w:r>
      <w:r>
        <w:rPr>
          <w:rStyle w:val="a4"/>
          <w:sz w:val="28"/>
          <w:szCs w:val="28"/>
          <w:lang w:val="uz-Cyrl-UZ"/>
        </w:rPr>
        <w:t xml:space="preserve"> </w:t>
      </w:r>
      <w:r w:rsidR="00DC247A">
        <w:rPr>
          <w:rStyle w:val="a4"/>
          <w:sz w:val="28"/>
          <w:szCs w:val="28"/>
          <w:lang w:val="uz-Cyrl-UZ"/>
        </w:rPr>
        <w:t>сентябр</w:t>
      </w:r>
      <w:r>
        <w:rPr>
          <w:rStyle w:val="a4"/>
          <w:sz w:val="28"/>
          <w:szCs w:val="28"/>
          <w:lang w:val="uz-Cyrl-UZ"/>
        </w:rPr>
        <w:t xml:space="preserve">гача </w:t>
      </w:r>
    </w:p>
    <w:p w14:paraId="0FE71910" w14:textId="1A8576A1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sz w:val="28"/>
          <w:szCs w:val="28"/>
        </w:rPr>
      </w:pPr>
      <w:proofErr w:type="spellStart"/>
      <w:r>
        <w:rPr>
          <w:rStyle w:val="a4"/>
          <w:sz w:val="28"/>
          <w:szCs w:val="28"/>
        </w:rPr>
        <w:t>амалга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оширилган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ишлари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тўғрисида</w:t>
      </w:r>
      <w:proofErr w:type="spellEnd"/>
    </w:p>
    <w:p w14:paraId="2FB92FDD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  <w:rPr>
          <w:rStyle w:val="a4"/>
        </w:rPr>
      </w:pPr>
      <w:r>
        <w:rPr>
          <w:rStyle w:val="a4"/>
          <w:sz w:val="28"/>
          <w:szCs w:val="28"/>
        </w:rPr>
        <w:t>МАЪЛУМОТ</w:t>
      </w:r>
    </w:p>
    <w:p w14:paraId="6E6DFBD6" w14:textId="77777777" w:rsidR="00BC5D37" w:rsidRDefault="00BC5D37" w:rsidP="00BC5D37">
      <w:pPr>
        <w:pStyle w:val="leading-8"/>
        <w:spacing w:before="0" w:beforeAutospacing="0" w:after="0" w:afterAutospacing="0"/>
        <w:ind w:right="283"/>
        <w:jc w:val="center"/>
      </w:pPr>
    </w:p>
    <w:p w14:paraId="019A499B" w14:textId="256183D4" w:rsidR="00BC5D37" w:rsidRDefault="00BC5D37" w:rsidP="00925F85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тўғрисида”ги ПҚ-311-сонли Қарорига мувофиқ Давлат тиббий суғуртаси жамғармасининг 2025 йил </w:t>
      </w:r>
      <w:r w:rsidR="007E5B5A">
        <w:rPr>
          <w:sz w:val="28"/>
          <w:szCs w:val="28"/>
          <w:lang w:val="uz-Cyrl-UZ"/>
        </w:rPr>
        <w:t xml:space="preserve">1 ярим йилида </w:t>
      </w:r>
      <w:r>
        <w:rPr>
          <w:sz w:val="28"/>
          <w:szCs w:val="28"/>
          <w:lang w:val="uz-Cyrl-UZ"/>
        </w:rPr>
        <w:t xml:space="preserve"> амалга оширилган ишлари юзасидан </w:t>
      </w:r>
      <w:r w:rsidR="007E5B5A">
        <w:rPr>
          <w:sz w:val="28"/>
          <w:szCs w:val="28"/>
          <w:lang w:val="uz-Cyrl-UZ"/>
        </w:rPr>
        <w:t xml:space="preserve">танқидий </w:t>
      </w:r>
      <w:r>
        <w:rPr>
          <w:sz w:val="28"/>
          <w:szCs w:val="28"/>
          <w:lang w:val="uz-Cyrl-UZ"/>
        </w:rPr>
        <w:t xml:space="preserve">маълумот тайёрланиб ижро этувчи директор ўринбосари </w:t>
      </w:r>
      <w:r w:rsidR="00DC247A">
        <w:rPr>
          <w:sz w:val="28"/>
          <w:szCs w:val="28"/>
          <w:lang w:val="uz-Cyrl-UZ"/>
        </w:rPr>
        <w:t>Ш.Иноятов</w:t>
      </w:r>
      <w:r>
        <w:rPr>
          <w:sz w:val="28"/>
          <w:szCs w:val="28"/>
          <w:lang w:val="uz-Cyrl-UZ"/>
        </w:rPr>
        <w:t xml:space="preserve">га киритилди. </w:t>
      </w:r>
    </w:p>
    <w:p w14:paraId="18337A37" w14:textId="10C74B67" w:rsidR="007E3037" w:rsidRDefault="00DC247A" w:rsidP="0061162B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DC247A">
        <w:rPr>
          <w:sz w:val="28"/>
          <w:szCs w:val="28"/>
          <w:lang w:val="uz-Cyrl-UZ"/>
        </w:rPr>
        <w:t xml:space="preserve"> </w:t>
      </w:r>
      <w:r w:rsidR="007E3037" w:rsidRPr="00DC247A">
        <w:rPr>
          <w:sz w:val="28"/>
          <w:szCs w:val="28"/>
          <w:lang w:val="uz-Cyrl-UZ"/>
        </w:rPr>
        <w:t xml:space="preserve">2025 йил </w:t>
      </w:r>
      <w:r>
        <w:rPr>
          <w:sz w:val="28"/>
          <w:szCs w:val="28"/>
          <w:lang w:val="uz-Cyrl-UZ"/>
        </w:rPr>
        <w:t>3</w:t>
      </w:r>
      <w:r w:rsidR="007E3037" w:rsidRPr="00DC247A">
        <w:rPr>
          <w:sz w:val="28"/>
          <w:szCs w:val="28"/>
          <w:lang w:val="uz-Cyrl-UZ"/>
        </w:rPr>
        <w:t>-</w:t>
      </w:r>
      <w:r>
        <w:rPr>
          <w:sz w:val="28"/>
          <w:szCs w:val="28"/>
          <w:lang w:val="uz-Cyrl-UZ"/>
        </w:rPr>
        <w:t>сентябрь</w:t>
      </w:r>
      <w:r w:rsidR="007E3037" w:rsidRPr="00DC247A">
        <w:rPr>
          <w:sz w:val="28"/>
          <w:szCs w:val="28"/>
          <w:lang w:val="uz-Cyrl-UZ"/>
        </w:rPr>
        <w:t xml:space="preserve"> куни соат 17-</w:t>
      </w:r>
      <w:r w:rsidR="00CB1274" w:rsidRPr="00DC247A">
        <w:rPr>
          <w:sz w:val="28"/>
          <w:szCs w:val="28"/>
          <w:lang w:val="uz-Cyrl-UZ"/>
        </w:rPr>
        <w:t>0</w:t>
      </w:r>
      <w:r w:rsidR="007E3037" w:rsidRPr="00DC247A">
        <w:rPr>
          <w:sz w:val="28"/>
          <w:szCs w:val="28"/>
          <w:lang w:val="uz-Cyrl-UZ"/>
        </w:rPr>
        <w:t>0 да Марказий аппаратнинг ДТСЖнинг барча бўлимлари ҳамда ҳудудий бўлинмалари ходимлари иштирокида ZООМ платформаси орқали ўтказилган йиғилишларида иштирок этилди.</w:t>
      </w:r>
    </w:p>
    <w:p w14:paraId="5AD5B55E" w14:textId="50C5EF8A" w:rsidR="00C74D07" w:rsidRDefault="00C74D07" w:rsidP="00C74D07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C74D07">
        <w:rPr>
          <w:sz w:val="28"/>
          <w:szCs w:val="28"/>
          <w:lang w:val="uz-Cyrl-UZ"/>
        </w:rPr>
        <w:t xml:space="preserve">Ўзбекистон Республикаси Соғлиқни сақлаш вазирлигининг 2025 йил </w:t>
      </w:r>
      <w:r>
        <w:rPr>
          <w:sz w:val="28"/>
          <w:szCs w:val="28"/>
          <w:lang w:val="uz-Cyrl-UZ"/>
        </w:rPr>
        <w:br/>
      </w:r>
      <w:r w:rsidRPr="00C74D07">
        <w:rPr>
          <w:sz w:val="28"/>
          <w:szCs w:val="28"/>
          <w:lang w:val="uz-Cyrl-UZ"/>
        </w:rPr>
        <w:t>31 январдаги 1-сонли ҳайъат йиғилиш баёни қарорининг 3-банди ижроси бўйича</w:t>
      </w:r>
      <w:r>
        <w:rPr>
          <w:sz w:val="28"/>
          <w:szCs w:val="28"/>
          <w:lang w:val="uz-Cyrl-UZ"/>
        </w:rPr>
        <w:t xml:space="preserve"> 2025 йил август ойида ҳамда 8-ойда</w:t>
      </w:r>
      <w:r w:rsidRPr="00C74D07">
        <w:rPr>
          <w:sz w:val="28"/>
          <w:szCs w:val="28"/>
          <w:lang w:val="uz-Cyrl-UZ"/>
        </w:rPr>
        <w:t xml:space="preserve"> амалга оширилган ишлар бўйича</w:t>
      </w:r>
      <w:r>
        <w:rPr>
          <w:sz w:val="28"/>
          <w:szCs w:val="28"/>
          <w:lang w:val="uz-Cyrl-UZ"/>
        </w:rPr>
        <w:t xml:space="preserve"> </w:t>
      </w:r>
      <w:r w:rsidRPr="00C74D07">
        <w:rPr>
          <w:sz w:val="28"/>
          <w:szCs w:val="28"/>
          <w:lang w:val="uz-Cyrl-UZ"/>
        </w:rPr>
        <w:t>маълумот</w:t>
      </w:r>
      <w:r>
        <w:rPr>
          <w:sz w:val="28"/>
          <w:szCs w:val="28"/>
          <w:lang w:val="uz-Cyrl-UZ"/>
        </w:rPr>
        <w:t xml:space="preserve">лар тайёрланиб </w:t>
      </w:r>
      <w:r>
        <w:rPr>
          <w:sz w:val="28"/>
          <w:szCs w:val="28"/>
          <w:lang w:val="uz-Cyrl-UZ"/>
        </w:rPr>
        <w:t xml:space="preserve">ижро этувчи директор ўринбосари Ш.Иноятовга киритилди. </w:t>
      </w:r>
    </w:p>
    <w:p w14:paraId="4E71C860" w14:textId="1FA0CB06" w:rsidR="00CB1274" w:rsidRDefault="00CB1274" w:rsidP="00CB1274">
      <w:pPr>
        <w:pStyle w:val="leading-8"/>
        <w:numPr>
          <w:ilvl w:val="0"/>
          <w:numId w:val="1"/>
        </w:numPr>
        <w:spacing w:before="240" w:beforeAutospacing="0" w:after="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CB1274">
        <w:rPr>
          <w:sz w:val="28"/>
          <w:szCs w:val="28"/>
          <w:lang w:val="uz-Cyrl-UZ"/>
        </w:rPr>
        <w:t>ССВнинг 17-сонли буйруғининг 13, 14, 16, 17 – илова шакллари ҳисоботлари ҳамда 2025 йил 1-3</w:t>
      </w:r>
      <w:r w:rsidR="00D85796">
        <w:rPr>
          <w:sz w:val="28"/>
          <w:szCs w:val="28"/>
          <w:lang w:val="uz-Cyrl-UZ"/>
        </w:rPr>
        <w:t>1</w:t>
      </w:r>
      <w:r w:rsidRPr="00CB1274">
        <w:rPr>
          <w:sz w:val="28"/>
          <w:szCs w:val="28"/>
          <w:lang w:val="uz-Cyrl-UZ"/>
        </w:rPr>
        <w:t xml:space="preserve"> </w:t>
      </w:r>
      <w:r w:rsidR="00D85796">
        <w:rPr>
          <w:sz w:val="28"/>
          <w:szCs w:val="28"/>
          <w:lang w:val="uz-Cyrl-UZ"/>
        </w:rPr>
        <w:t>август</w:t>
      </w:r>
      <w:r w:rsidRPr="00CB1274">
        <w:rPr>
          <w:sz w:val="28"/>
          <w:szCs w:val="28"/>
          <w:lang w:val="uz-Cyrl-UZ"/>
        </w:rPr>
        <w:t xml:space="preserve">гача (шифохонада даволанган ҳолат) бўйича МISS-2 ахборот тизимига киритилганлиги 066 форма бўйича ҳисоботларни </w:t>
      </w:r>
      <w:r w:rsidR="00D55652">
        <w:rPr>
          <w:sz w:val="28"/>
          <w:szCs w:val="28"/>
          <w:lang w:val="uz-Cyrl-UZ"/>
        </w:rPr>
        <w:t>ҳ</w:t>
      </w:r>
      <w:r w:rsidRPr="00CB1274">
        <w:rPr>
          <w:sz w:val="28"/>
          <w:szCs w:val="28"/>
          <w:lang w:val="uz-Cyrl-UZ"/>
        </w:rPr>
        <w:t xml:space="preserve">удудий бўлинмалардан </w:t>
      </w:r>
      <w:r>
        <w:rPr>
          <w:sz w:val="28"/>
          <w:szCs w:val="28"/>
          <w:lang w:val="uz-Cyrl-UZ"/>
        </w:rPr>
        <w:t>йиғили</w:t>
      </w:r>
      <w:r w:rsidR="00DC247A">
        <w:rPr>
          <w:sz w:val="28"/>
          <w:szCs w:val="28"/>
          <w:lang w:val="uz-Cyrl-UZ"/>
        </w:rPr>
        <w:t>лди</w:t>
      </w:r>
      <w:r>
        <w:rPr>
          <w:sz w:val="28"/>
          <w:szCs w:val="28"/>
          <w:lang w:val="uz-Cyrl-UZ"/>
        </w:rPr>
        <w:t xml:space="preserve"> </w:t>
      </w:r>
    </w:p>
    <w:p w14:paraId="17067855" w14:textId="3DBF7AA8" w:rsidR="00BC5D37" w:rsidRDefault="00BC5D37" w:rsidP="00CB1274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ССВнинг 17-сонли буйруғининг АПМ (КТМП, ОП, ОШП) лар бўйича 10, 11, 12 – илова ҳисобот шакллари ҳамда Глобал тиббиёт муассасалари бўйича ҳисоботларни </w:t>
      </w:r>
      <w:r w:rsidR="00D55652">
        <w:rPr>
          <w:sz w:val="28"/>
          <w:szCs w:val="28"/>
          <w:lang w:val="uz-Cyrl-UZ"/>
        </w:rPr>
        <w:t>ҳ</w:t>
      </w:r>
      <w:r>
        <w:rPr>
          <w:sz w:val="28"/>
          <w:szCs w:val="28"/>
          <w:lang w:val="uz-Cyrl-UZ"/>
        </w:rPr>
        <w:t>удудий бўлинмалардан маълумотлар йиғил</w:t>
      </w:r>
      <w:r w:rsidR="00D85796">
        <w:rPr>
          <w:sz w:val="28"/>
          <w:szCs w:val="28"/>
          <w:lang w:val="uz-Cyrl-UZ"/>
        </w:rPr>
        <w:t>ди.</w:t>
      </w:r>
      <w:r>
        <w:rPr>
          <w:sz w:val="28"/>
          <w:szCs w:val="28"/>
          <w:lang w:val="uz-Cyrl-UZ"/>
        </w:rPr>
        <w:t xml:space="preserve"> </w:t>
      </w:r>
    </w:p>
    <w:p w14:paraId="5604B513" w14:textId="4CC01680" w:rsidR="00D55652" w:rsidRDefault="00D55652" w:rsidP="00CB1274">
      <w:pPr>
        <w:pStyle w:val="leading-8"/>
        <w:numPr>
          <w:ilvl w:val="0"/>
          <w:numId w:val="1"/>
        </w:numPr>
        <w:spacing w:before="24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 w:rsidRPr="00D55652">
        <w:rPr>
          <w:b/>
          <w:bCs/>
          <w:sz w:val="28"/>
          <w:szCs w:val="28"/>
          <w:lang w:val="uz-Cyrl-UZ"/>
        </w:rPr>
        <w:t>ССВнинг</w:t>
      </w:r>
      <w:r w:rsidRPr="00D55652">
        <w:rPr>
          <w:sz w:val="28"/>
          <w:szCs w:val="28"/>
          <w:lang w:val="uz-Cyrl-UZ"/>
        </w:rPr>
        <w:t xml:space="preserve"> 2025 йил 14 мартдаги </w:t>
      </w:r>
      <w:r w:rsidRPr="00D55652">
        <w:rPr>
          <w:b/>
          <w:bCs/>
          <w:sz w:val="28"/>
          <w:szCs w:val="28"/>
          <w:lang w:val="uz-Cyrl-UZ"/>
        </w:rPr>
        <w:t>67а-сонли буйруғи</w:t>
      </w:r>
      <w:r w:rsidRPr="00D55652">
        <w:rPr>
          <w:sz w:val="28"/>
          <w:szCs w:val="28"/>
          <w:lang w:val="uz-Cyrl-UZ"/>
        </w:rPr>
        <w:t xml:space="preserve"> билан тасдиқланган “Даволаш-профилактика муассасаларида кўрсатилаётган тиббий ёрдамнинг тасдиқланган стандарт ҳамда протоколларга мувофиқлиги ва сифатини назорат қилиш тартиби ҳамда даволаш-профилактика муассасалари фаолиятини баҳоловчи индикаторлар тўғрисидаги”ги</w:t>
      </w:r>
      <w:r w:rsidR="00DC247A">
        <w:rPr>
          <w:sz w:val="28"/>
          <w:szCs w:val="28"/>
          <w:lang w:val="uz-Cyrl-UZ"/>
        </w:rPr>
        <w:t xml:space="preserve"> </w:t>
      </w:r>
      <w:r w:rsidRPr="00D55652">
        <w:rPr>
          <w:b/>
          <w:bCs/>
          <w:sz w:val="28"/>
          <w:szCs w:val="28"/>
          <w:lang w:val="uz-Cyrl-UZ"/>
        </w:rPr>
        <w:t xml:space="preserve">Низомнинг  </w:t>
      </w:r>
      <w:r w:rsidRPr="00D55652">
        <w:rPr>
          <w:b/>
          <w:bCs/>
          <w:sz w:val="28"/>
          <w:szCs w:val="28"/>
          <w:lang w:val="uz-Cyrl-UZ"/>
        </w:rPr>
        <w:br/>
        <w:t xml:space="preserve">1 ва 2-иловаларига асосан </w:t>
      </w:r>
      <w:r w:rsidR="00C74D07">
        <w:rPr>
          <w:b/>
          <w:bCs/>
          <w:sz w:val="28"/>
          <w:szCs w:val="28"/>
          <w:lang w:val="uz-Cyrl-UZ"/>
        </w:rPr>
        <w:t xml:space="preserve"> 2025 йил август ойида </w:t>
      </w:r>
      <w:r w:rsidRPr="00D55652">
        <w:rPr>
          <w:b/>
          <w:bCs/>
          <w:sz w:val="28"/>
          <w:szCs w:val="28"/>
          <w:lang w:val="uz-Cyrl-UZ"/>
        </w:rPr>
        <w:t>ўтказилган ўрганишлар</w:t>
      </w:r>
      <w:r w:rsidRPr="00D55652">
        <w:rPr>
          <w:sz w:val="28"/>
          <w:szCs w:val="28"/>
          <w:lang w:val="uz-Cyrl-UZ"/>
        </w:rPr>
        <w:t xml:space="preserve"> </w:t>
      </w:r>
      <w:r>
        <w:rPr>
          <w:sz w:val="28"/>
          <w:szCs w:val="28"/>
          <w:lang w:val="uz-Cyrl-UZ"/>
        </w:rPr>
        <w:t>ҳ</w:t>
      </w:r>
      <w:r w:rsidRPr="00CB1274">
        <w:rPr>
          <w:sz w:val="28"/>
          <w:szCs w:val="28"/>
          <w:lang w:val="uz-Cyrl-UZ"/>
        </w:rPr>
        <w:t xml:space="preserve">удудий бўлинмалардан </w:t>
      </w:r>
      <w:r>
        <w:rPr>
          <w:sz w:val="28"/>
          <w:szCs w:val="28"/>
          <w:lang w:val="uz-Cyrl-UZ"/>
        </w:rPr>
        <w:t xml:space="preserve">йиғилиб, умумлаштирилиб ижро этувчи директор ўринбосари Ш.Иноятовга  киритилди. </w:t>
      </w:r>
      <w:r w:rsidRPr="00D55652">
        <w:rPr>
          <w:sz w:val="28"/>
          <w:szCs w:val="28"/>
          <w:lang w:val="uz-Cyrl-UZ"/>
        </w:rPr>
        <w:t xml:space="preserve">             </w:t>
      </w:r>
    </w:p>
    <w:p w14:paraId="7277992A" w14:textId="77777777" w:rsidR="00131A88" w:rsidRDefault="00131A88" w:rsidP="00CB1274">
      <w:pPr>
        <w:pStyle w:val="leading-8"/>
        <w:numPr>
          <w:ilvl w:val="0"/>
          <w:numId w:val="1"/>
        </w:numPr>
        <w:spacing w:before="0" w:beforeAutospacing="0" w:after="24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президентининг 2025 йил 19 июндаги”ги </w:t>
      </w:r>
      <w:r>
        <w:rPr>
          <w:sz w:val="28"/>
          <w:szCs w:val="28"/>
          <w:lang w:val="uz-Cyrl-UZ"/>
        </w:rPr>
        <w:br/>
        <w:t xml:space="preserve">ПФ-88-сонли Фармони ҳамда 19.05.2025 йилдаги ПҚ-185-сонли қарори ижроси бўйича Давлат тиббий суғуртаси жамғармаси Ҳудудий бўлинмалари ходимлари томонидан тажриба -синов </w:t>
      </w:r>
      <w:bookmarkStart w:id="0" w:name="_Hlk203030284"/>
      <w:r>
        <w:rPr>
          <w:sz w:val="28"/>
          <w:szCs w:val="28"/>
          <w:lang w:val="uz-Cyrl-UZ"/>
        </w:rPr>
        <w:t xml:space="preserve">лойиҳаси доирасида танланган туман (шаҳар) тиббиёт муассасаларида амалга оширилган ишлар натижалари </w:t>
      </w:r>
      <w:r>
        <w:rPr>
          <w:sz w:val="28"/>
          <w:szCs w:val="28"/>
          <w:lang w:val="uz-Cyrl-UZ"/>
        </w:rPr>
        <w:lastRenderedPageBreak/>
        <w:t>тўғрисидаги</w:t>
      </w:r>
      <w:bookmarkEnd w:id="0"/>
      <w:r>
        <w:rPr>
          <w:sz w:val="28"/>
          <w:szCs w:val="28"/>
          <w:lang w:val="uz-Cyrl-UZ"/>
        </w:rPr>
        <w:t xml:space="preserve"> </w:t>
      </w:r>
      <w:r>
        <w:rPr>
          <w:rStyle w:val="a4"/>
          <w:sz w:val="28"/>
          <w:szCs w:val="28"/>
          <w:lang w:val="uz-Cyrl-UZ"/>
        </w:rPr>
        <w:t>кунлик маълумотларни</w:t>
      </w:r>
      <w:r>
        <w:rPr>
          <w:sz w:val="28"/>
          <w:szCs w:val="28"/>
          <w:lang w:val="uz-Cyrl-UZ"/>
        </w:rPr>
        <w:t xml:space="preserve"> умумлаштирилиб иловага мувофиқ </w:t>
      </w:r>
      <w:r>
        <w:rPr>
          <w:rStyle w:val="a4"/>
          <w:sz w:val="28"/>
          <w:szCs w:val="28"/>
          <w:lang w:val="uz-Cyrl-UZ"/>
        </w:rPr>
        <w:t>ССВга  тақдим этилмоқда</w:t>
      </w:r>
      <w:r>
        <w:rPr>
          <w:sz w:val="28"/>
          <w:szCs w:val="28"/>
          <w:lang w:val="uz-Cyrl-UZ"/>
        </w:rPr>
        <w:t>.</w:t>
      </w:r>
    </w:p>
    <w:p w14:paraId="713BDA50" w14:textId="03B8B33D" w:rsidR="00131A88" w:rsidRDefault="00131A88" w:rsidP="00131A88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Ўзбекистон Республикаси </w:t>
      </w:r>
      <w:r w:rsidR="00D55652" w:rsidRPr="00D55652">
        <w:rPr>
          <w:sz w:val="28"/>
          <w:szCs w:val="28"/>
          <w:lang w:val="uz-Cyrl-UZ"/>
        </w:rPr>
        <w:t>Президентининг</w:t>
      </w:r>
      <w:r>
        <w:rPr>
          <w:sz w:val="28"/>
          <w:szCs w:val="28"/>
          <w:lang w:val="uz-Cyrl-UZ"/>
        </w:rPr>
        <w:t xml:space="preserve"> 2025 йил 19 июндаги”ги </w:t>
      </w:r>
      <w:r>
        <w:rPr>
          <w:sz w:val="28"/>
          <w:szCs w:val="28"/>
          <w:lang w:val="uz-Cyrl-UZ"/>
        </w:rPr>
        <w:br/>
        <w:t xml:space="preserve">ПФ-88-сонли Фармони ҳамда 19.05.2025 йилдаги ПҚ-185-сонли қарори ижроси бўйича амалга оширилган ишлар тўғрисидаги </w:t>
      </w:r>
      <w:r>
        <w:rPr>
          <w:rStyle w:val="a4"/>
          <w:sz w:val="28"/>
          <w:szCs w:val="28"/>
          <w:lang w:val="uz-Cyrl-UZ"/>
        </w:rPr>
        <w:t>маълумотларни</w:t>
      </w:r>
      <w:r>
        <w:rPr>
          <w:sz w:val="28"/>
          <w:szCs w:val="28"/>
          <w:lang w:val="uz-Cyrl-UZ"/>
        </w:rPr>
        <w:t xml:space="preserve"> Ҳудудий бўлинмалари ходимлари томонидан </w:t>
      </w:r>
      <w:r>
        <w:rPr>
          <w:b/>
          <w:bCs/>
          <w:sz w:val="28"/>
          <w:szCs w:val="28"/>
          <w:lang w:val="uz-Cyrl-UZ"/>
        </w:rPr>
        <w:t>cloud.dtsj.uz – дастурига</w:t>
      </w:r>
      <w:r>
        <w:rPr>
          <w:sz w:val="28"/>
          <w:szCs w:val="28"/>
          <w:lang w:val="uz-Cyrl-UZ"/>
        </w:rPr>
        <w:t xml:space="preserve">  </w:t>
      </w:r>
      <w:r>
        <w:rPr>
          <w:rStyle w:val="a4"/>
          <w:sz w:val="28"/>
          <w:szCs w:val="28"/>
          <w:lang w:val="uz-Cyrl-UZ"/>
        </w:rPr>
        <w:t xml:space="preserve">кунлик </w:t>
      </w:r>
      <w:r>
        <w:rPr>
          <w:sz w:val="28"/>
          <w:szCs w:val="28"/>
          <w:lang w:val="uz-Cyrl-UZ"/>
        </w:rPr>
        <w:t>жойлаштирилиши назорати олиб борилмоқда.</w:t>
      </w:r>
    </w:p>
    <w:p w14:paraId="20332B39" w14:textId="77777777" w:rsidR="00131A88" w:rsidRDefault="00131A88" w:rsidP="00131A88">
      <w:pPr>
        <w:pStyle w:val="leading-8"/>
        <w:numPr>
          <w:ilvl w:val="0"/>
          <w:numId w:val="1"/>
        </w:numPr>
        <w:spacing w:before="0" w:beforeAutospacing="0" w:after="160" w:afterAutospacing="0"/>
        <w:ind w:left="0" w:right="-1" w:firstLine="284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Жамғарманинг тиббий хизматлар сифатини назорат қилиш бўлимига “ЭДО.ИЖРО.УЗ” ижро интизоми идоралараро ягона электрон тизимидаги бўлимга тегишли топшириқлар ижроси билан шуғулланилди.</w:t>
      </w:r>
    </w:p>
    <w:p w14:paraId="660DDC6E" w14:textId="08429F2A" w:rsidR="00131A88" w:rsidRPr="00D85796" w:rsidRDefault="00131A88" w:rsidP="002D368F">
      <w:pPr>
        <w:pStyle w:val="leading-8"/>
        <w:spacing w:before="0" w:beforeAutospacing="0" w:after="160" w:afterAutospacing="0"/>
        <w:ind w:right="-1"/>
        <w:jc w:val="both"/>
        <w:rPr>
          <w:sz w:val="28"/>
          <w:szCs w:val="28"/>
          <w:highlight w:val="yellow"/>
          <w:lang w:val="uz-Cyrl-UZ"/>
        </w:rPr>
      </w:pPr>
    </w:p>
    <w:p w14:paraId="3CCE670A" w14:textId="77777777" w:rsidR="00131A88" w:rsidRDefault="00131A88" w:rsidP="00131A88">
      <w:pPr>
        <w:pStyle w:val="leading-8"/>
        <w:spacing w:before="0" w:beforeAutospacing="0" w:after="160" w:afterAutospacing="0"/>
        <w:ind w:right="-1" w:firstLine="567"/>
        <w:jc w:val="both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> Маълумотлар илова қилинади.</w:t>
      </w:r>
    </w:p>
    <w:p w14:paraId="762DFC65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5D3895F1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5EDD2414" w14:textId="77777777" w:rsidR="00BC5D37" w:rsidRDefault="00BC5D37" w:rsidP="00BC5D37">
      <w:pPr>
        <w:pStyle w:val="leading-8"/>
        <w:spacing w:beforeAutospacing="0" w:after="0" w:afterAutospacing="0"/>
        <w:ind w:right="283" w:firstLine="567"/>
        <w:jc w:val="both"/>
        <w:rPr>
          <w:sz w:val="28"/>
          <w:szCs w:val="28"/>
          <w:lang w:val="uz-Cyrl-UZ"/>
        </w:rPr>
      </w:pPr>
    </w:p>
    <w:p w14:paraId="64BDF1D3" w14:textId="77777777" w:rsidR="00BC5D37" w:rsidRDefault="00BC5D37" w:rsidP="00BC5D37">
      <w:pPr>
        <w:pStyle w:val="leading-8"/>
        <w:spacing w:beforeAutospacing="0" w:after="0" w:afterAutospacing="0"/>
        <w:ind w:right="283"/>
        <w:jc w:val="both"/>
        <w:rPr>
          <w:sz w:val="28"/>
          <w:szCs w:val="28"/>
          <w:lang w:val="uz-Cyrl-UZ"/>
        </w:rPr>
      </w:pPr>
      <w:bookmarkStart w:id="1" w:name="_Hlk202525156"/>
      <w:r>
        <w:rPr>
          <w:rStyle w:val="a4"/>
          <w:sz w:val="28"/>
          <w:szCs w:val="28"/>
          <w:lang w:val="uz-Cyrl-UZ"/>
        </w:rPr>
        <w:t>ДТСЖ Тиббий хизматлар сифатни</w:t>
      </w:r>
    </w:p>
    <w:p w14:paraId="65F30E55" w14:textId="77777777" w:rsidR="00BC5D37" w:rsidRDefault="00BC5D37" w:rsidP="00BC5D37">
      <w:pPr>
        <w:pStyle w:val="leading-8"/>
        <w:spacing w:before="0" w:beforeAutospacing="0" w:after="0" w:afterAutospacing="0"/>
        <w:ind w:right="283"/>
      </w:pPr>
      <w:proofErr w:type="spellStart"/>
      <w:r>
        <w:rPr>
          <w:rStyle w:val="a4"/>
          <w:sz w:val="28"/>
          <w:szCs w:val="28"/>
        </w:rPr>
        <w:t>назорат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қилиш</w:t>
      </w:r>
      <w:proofErr w:type="spellEnd"/>
      <w:r>
        <w:rPr>
          <w:rStyle w:val="a4"/>
          <w:sz w:val="28"/>
          <w:szCs w:val="28"/>
        </w:rPr>
        <w:t xml:space="preserve"> </w:t>
      </w:r>
      <w:proofErr w:type="spellStart"/>
      <w:r>
        <w:rPr>
          <w:rStyle w:val="a4"/>
          <w:sz w:val="28"/>
          <w:szCs w:val="28"/>
        </w:rPr>
        <w:t>бўлими</w:t>
      </w:r>
      <w:proofErr w:type="spellEnd"/>
      <w:r>
        <w:rPr>
          <w:rStyle w:val="a4"/>
          <w:sz w:val="28"/>
          <w:szCs w:val="28"/>
        </w:rPr>
        <w:t xml:space="preserve"> бош </w:t>
      </w:r>
      <w:proofErr w:type="spellStart"/>
      <w:r>
        <w:rPr>
          <w:rStyle w:val="a4"/>
          <w:sz w:val="28"/>
          <w:szCs w:val="28"/>
        </w:rPr>
        <w:t>бошлиғи</w:t>
      </w:r>
      <w:proofErr w:type="spellEnd"/>
      <w:r>
        <w:rPr>
          <w:rStyle w:val="a4"/>
          <w:sz w:val="28"/>
          <w:szCs w:val="28"/>
        </w:rPr>
        <w:t xml:space="preserve">                      </w:t>
      </w:r>
      <w:r>
        <w:rPr>
          <w:rStyle w:val="a4"/>
          <w:sz w:val="28"/>
          <w:szCs w:val="28"/>
          <w:lang w:val="uz-Cyrl-UZ"/>
        </w:rPr>
        <w:t xml:space="preserve">     </w:t>
      </w:r>
      <w:r>
        <w:rPr>
          <w:rStyle w:val="a4"/>
          <w:sz w:val="28"/>
          <w:szCs w:val="28"/>
        </w:rPr>
        <w:t> Д. Турсунова</w:t>
      </w:r>
      <w:bookmarkEnd w:id="1"/>
    </w:p>
    <w:p w14:paraId="4EC63AD4" w14:textId="77777777" w:rsidR="00355355" w:rsidRDefault="00355355"/>
    <w:sectPr w:rsidR="00355355" w:rsidSect="00D857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F94D60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E4"/>
    <w:rsid w:val="00131A88"/>
    <w:rsid w:val="0014448D"/>
    <w:rsid w:val="002D368F"/>
    <w:rsid w:val="00355355"/>
    <w:rsid w:val="00637C05"/>
    <w:rsid w:val="006C1110"/>
    <w:rsid w:val="006E6C4E"/>
    <w:rsid w:val="007E3037"/>
    <w:rsid w:val="007E5B5A"/>
    <w:rsid w:val="008D76C0"/>
    <w:rsid w:val="00925F85"/>
    <w:rsid w:val="00BC5D37"/>
    <w:rsid w:val="00BD6C75"/>
    <w:rsid w:val="00C74D07"/>
    <w:rsid w:val="00CB1274"/>
    <w:rsid w:val="00CB15E4"/>
    <w:rsid w:val="00D55652"/>
    <w:rsid w:val="00D85796"/>
    <w:rsid w:val="00DC247A"/>
    <w:rsid w:val="00E11FB0"/>
    <w:rsid w:val="00FD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E5436"/>
  <w15:chartTrackingRefBased/>
  <w15:docId w15:val="{2A5400E1-6D83-4B05-ABD0-8E701F81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5D37"/>
    <w:pPr>
      <w:spacing w:line="256" w:lineRule="auto"/>
      <w:ind w:left="720"/>
      <w:contextualSpacing/>
    </w:pPr>
  </w:style>
  <w:style w:type="paragraph" w:customStyle="1" w:styleId="leading-8">
    <w:name w:val="leading-8"/>
    <w:basedOn w:val="a"/>
    <w:rsid w:val="00BC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D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2025-08-07T09:25:00Z</dcterms:created>
  <dcterms:modified xsi:type="dcterms:W3CDTF">2025-09-05T09:58:00Z</dcterms:modified>
</cp:coreProperties>
</file>