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B1466" w14:textId="7415D1BA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bookmarkStart w:id="0" w:name="_GoBack"/>
      <w:bookmarkEnd w:id="0"/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2221A">
        <w:rPr>
          <w:rFonts w:ascii="Times New Roman" w:hAnsi="Times New Roman" w:cs="Times New Roman"/>
          <w:b/>
          <w:sz w:val="28"/>
          <w:szCs w:val="28"/>
          <w:lang w:val="uz-Cyrl-UZ"/>
        </w:rPr>
        <w:t>2 – 5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2221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сентябрь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0B62FE6F" w:rsidR="000A0887" w:rsidRPr="00A54266" w:rsidRDefault="0052221A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6 370</w:t>
            </w:r>
          </w:p>
        </w:tc>
        <w:tc>
          <w:tcPr>
            <w:tcW w:w="1943" w:type="dxa"/>
            <w:vAlign w:val="center"/>
          </w:tcPr>
          <w:p w14:paraId="19869A78" w14:textId="768C061D" w:rsidR="000A0887" w:rsidRPr="00A54266" w:rsidRDefault="0052221A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12 609</w:t>
            </w:r>
          </w:p>
        </w:tc>
        <w:tc>
          <w:tcPr>
            <w:tcW w:w="1943" w:type="dxa"/>
            <w:vAlign w:val="center"/>
          </w:tcPr>
          <w:p w14:paraId="5BE0B3CD" w14:textId="00F64AC2" w:rsidR="000A0887" w:rsidRPr="00A54266" w:rsidRDefault="0052221A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732 400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5ABCA388" w:rsidR="00A54266" w:rsidRPr="00A54266" w:rsidRDefault="0052221A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2 721</w:t>
            </w:r>
          </w:p>
        </w:tc>
        <w:tc>
          <w:tcPr>
            <w:tcW w:w="1943" w:type="dxa"/>
            <w:vAlign w:val="center"/>
          </w:tcPr>
          <w:p w14:paraId="22B3A15B" w14:textId="30BCE2AA" w:rsidR="00A54266" w:rsidRPr="00A54266" w:rsidRDefault="00C86930" w:rsidP="0052221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 xml:space="preserve">5 </w:t>
            </w:r>
            <w:r w:rsidR="0052221A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315</w:t>
            </w:r>
          </w:p>
        </w:tc>
        <w:tc>
          <w:tcPr>
            <w:tcW w:w="1943" w:type="dxa"/>
            <w:vAlign w:val="center"/>
          </w:tcPr>
          <w:p w14:paraId="6041E97D" w14:textId="1A012EF5" w:rsidR="00A54266" w:rsidRPr="00A54266" w:rsidRDefault="0052221A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188 506,9</w:t>
            </w:r>
          </w:p>
        </w:tc>
      </w:tr>
      <w:tr w:rsidR="0052221A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52221A" w:rsidRPr="000A0887" w:rsidRDefault="0052221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52221A" w:rsidRPr="00974E3E" w:rsidRDefault="0052221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2683672F" w:rsidR="0052221A" w:rsidRPr="00974E3E" w:rsidRDefault="0052221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1341</w:t>
            </w:r>
          </w:p>
        </w:tc>
        <w:tc>
          <w:tcPr>
            <w:tcW w:w="1943" w:type="dxa"/>
            <w:vAlign w:val="center"/>
          </w:tcPr>
          <w:p w14:paraId="3ECDFA6D" w14:textId="7C9B6B25" w:rsidR="0052221A" w:rsidRPr="009B20BC" w:rsidRDefault="0052221A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3766</w:t>
            </w:r>
          </w:p>
        </w:tc>
        <w:tc>
          <w:tcPr>
            <w:tcW w:w="1943" w:type="dxa"/>
            <w:vAlign w:val="center"/>
          </w:tcPr>
          <w:p w14:paraId="7F0CEDE0" w14:textId="3CC969DF" w:rsidR="0052221A" w:rsidRPr="00971BC1" w:rsidRDefault="0052221A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122 960,7</w:t>
            </w:r>
            <w:r w:rsidRPr="0071409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37A3A829" w:rsidR="002B0D86" w:rsidRPr="00A54266" w:rsidRDefault="0052221A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1 752</w:t>
            </w:r>
          </w:p>
        </w:tc>
        <w:tc>
          <w:tcPr>
            <w:tcW w:w="1943" w:type="dxa"/>
            <w:vAlign w:val="bottom"/>
          </w:tcPr>
          <w:p w14:paraId="269EA351" w14:textId="717743E6" w:rsidR="002B0D86" w:rsidRPr="00A54266" w:rsidRDefault="0052221A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2 775</w:t>
            </w:r>
          </w:p>
        </w:tc>
        <w:tc>
          <w:tcPr>
            <w:tcW w:w="1943" w:type="dxa"/>
            <w:vAlign w:val="bottom"/>
          </w:tcPr>
          <w:p w14:paraId="2EEC1B3D" w14:textId="6AB6F8CC" w:rsidR="002B0D86" w:rsidRPr="00211737" w:rsidRDefault="0052221A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122 749,7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3FAF3EC" w:rsidR="00AB1942" w:rsidRPr="00A54266" w:rsidRDefault="0052221A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1 310</w:t>
            </w:r>
          </w:p>
        </w:tc>
        <w:tc>
          <w:tcPr>
            <w:tcW w:w="1943" w:type="dxa"/>
            <w:vAlign w:val="bottom"/>
          </w:tcPr>
          <w:p w14:paraId="19371436" w14:textId="71D435C4" w:rsidR="009B20BC" w:rsidRPr="00A54266" w:rsidRDefault="0052221A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2 912</w:t>
            </w:r>
          </w:p>
        </w:tc>
        <w:tc>
          <w:tcPr>
            <w:tcW w:w="1943" w:type="dxa"/>
            <w:vAlign w:val="bottom"/>
          </w:tcPr>
          <w:p w14:paraId="710F2798" w14:textId="58D88DB0" w:rsidR="00AB1942" w:rsidRPr="00A54266" w:rsidRDefault="0052221A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109 145,2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2DE2A812" w:rsidR="007F523B" w:rsidRPr="00AB1942" w:rsidRDefault="003445B8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3 172</w:t>
            </w:r>
          </w:p>
        </w:tc>
        <w:tc>
          <w:tcPr>
            <w:tcW w:w="1943" w:type="dxa"/>
            <w:vAlign w:val="bottom"/>
          </w:tcPr>
          <w:p w14:paraId="12F0DA13" w14:textId="3F57A9B0" w:rsidR="002B0D86" w:rsidRPr="00AB1942" w:rsidRDefault="003445B8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5 610</w:t>
            </w:r>
          </w:p>
        </w:tc>
        <w:tc>
          <w:tcPr>
            <w:tcW w:w="1943" w:type="dxa"/>
            <w:vAlign w:val="bottom"/>
          </w:tcPr>
          <w:p w14:paraId="3CEAC0DA" w14:textId="4037D725" w:rsidR="009B20BC" w:rsidRPr="009B20BC" w:rsidRDefault="003445B8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184 900</w:t>
            </w:r>
            <w:r w:rsidR="00EC5BBE">
              <w:rPr>
                <w:rFonts w:ascii="Times New Roman" w:hAnsi="Times New Roman" w:cs="Times New Roman"/>
                <w:b/>
                <w:sz w:val="28"/>
                <w:lang w:val="uz-Cyrl-UZ"/>
              </w:rPr>
              <w:t>,0</w:t>
            </w:r>
          </w:p>
        </w:tc>
      </w:tr>
      <w:tr w:rsidR="0052221A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52221A" w:rsidRPr="000A0887" w:rsidRDefault="0052221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52221A" w:rsidRDefault="0052221A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3D5360D7" w:rsidR="0052221A" w:rsidRPr="007F523B" w:rsidRDefault="0052221A" w:rsidP="005222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52221A">
              <w:rPr>
                <w:rFonts w:ascii="Times New Roman" w:hAnsi="Times New Roman" w:cs="Times New Roman"/>
                <w:b/>
                <w:sz w:val="28"/>
                <w:lang w:val="uz-Cyrl-UZ"/>
              </w:rPr>
              <w:t>4661</w:t>
            </w:r>
          </w:p>
        </w:tc>
        <w:tc>
          <w:tcPr>
            <w:tcW w:w="1943" w:type="dxa"/>
            <w:vAlign w:val="bottom"/>
          </w:tcPr>
          <w:p w14:paraId="029A10B9" w14:textId="03DFD74D" w:rsidR="0052221A" w:rsidRPr="007F523B" w:rsidRDefault="0052221A" w:rsidP="005222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4 661</w:t>
            </w:r>
          </w:p>
        </w:tc>
        <w:tc>
          <w:tcPr>
            <w:tcW w:w="1943" w:type="dxa"/>
            <w:vAlign w:val="bottom"/>
          </w:tcPr>
          <w:p w14:paraId="6B8034D0" w14:textId="20F21D0A" w:rsidR="0052221A" w:rsidRPr="007F523B" w:rsidRDefault="0052221A" w:rsidP="0052221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52221A">
              <w:rPr>
                <w:rFonts w:ascii="Times New Roman" w:hAnsi="Times New Roman" w:cs="Times New Roman"/>
                <w:b/>
                <w:sz w:val="28"/>
                <w:lang w:val="uz-Cyrl-UZ"/>
              </w:rPr>
              <w:t>170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 </w:t>
            </w:r>
            <w:r w:rsidRPr="0052221A">
              <w:rPr>
                <w:rFonts w:ascii="Times New Roman" w:hAnsi="Times New Roman" w:cs="Times New Roman"/>
                <w:b/>
                <w:sz w:val="28"/>
                <w:lang w:val="uz-Cyrl-UZ"/>
              </w:rPr>
              <w:t>758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,9</w:t>
            </w:r>
          </w:p>
        </w:tc>
      </w:tr>
      <w:tr w:rsidR="003445B8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3445B8" w:rsidRPr="000A0887" w:rsidRDefault="003445B8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3445B8" w:rsidRDefault="003445B8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230A6461" w:rsidR="003445B8" w:rsidRPr="00AB1942" w:rsidRDefault="003445B8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AU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723</w:t>
            </w:r>
          </w:p>
        </w:tc>
        <w:tc>
          <w:tcPr>
            <w:tcW w:w="1943" w:type="dxa"/>
            <w:vAlign w:val="center"/>
          </w:tcPr>
          <w:p w14:paraId="00296418" w14:textId="4DE280C2" w:rsidR="003445B8" w:rsidRPr="00AB1942" w:rsidRDefault="003445B8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8008</w:t>
            </w:r>
          </w:p>
        </w:tc>
        <w:tc>
          <w:tcPr>
            <w:tcW w:w="1943" w:type="dxa"/>
            <w:vAlign w:val="center"/>
          </w:tcPr>
          <w:p w14:paraId="4EF1A6DD" w14:textId="1B2A69FD" w:rsidR="003445B8" w:rsidRPr="00AB1942" w:rsidRDefault="003445B8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78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AU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783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7C42B51C" w14:textId="3D1C11B5" w:rsidR="003445B8" w:rsidRPr="003445B8" w:rsidRDefault="00F54C89" w:rsidP="003445B8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="003445B8" w:rsidRPr="003445B8">
        <w:rPr>
          <w:rFonts w:ascii="Times New Roman" w:hAnsi="Times New Roman" w:cs="Times New Roman"/>
          <w:noProof/>
          <w:sz w:val="28"/>
          <w:szCs w:val="28"/>
          <w:lang w:val="uz-Cyrl-UZ"/>
        </w:rPr>
        <w:t>5 сентябр</w:t>
      </w:r>
      <w:r w:rsidR="003445B8">
        <w:rPr>
          <w:rFonts w:ascii="Times New Roman" w:hAnsi="Times New Roman" w:cs="Times New Roman"/>
          <w:noProof/>
          <w:sz w:val="28"/>
          <w:szCs w:val="28"/>
          <w:lang w:val="uz-Cyrl-UZ"/>
        </w:rPr>
        <w:t>ь</w:t>
      </w:r>
      <w:r w:rsidR="003445B8" w:rsidRPr="003445B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куни ДТСЖ Реимбурсация бўлими ходимлари ва Сирдарё вилоят ҳудудий бўлинмаси ҳодиимлари ҳамда GIZ Германия халқаро  хамкорлик жамияти эксперти Наталья Гнатюк билан биргаликда Боёвут туман тиббиёт бирлашмасига қарашли 7-сонли Оилавий поликлиника, Гулистон шахар КТМП Дўстлик бўлими, Гулистон туман тиббиёт бирлашмасига қарашли 13-сонли оилавий поликлиника ва Ўзбекистон ОШПларда "Реимбурсация" тизими доирасида ёзилаётган электрон рецептларнинг диспансер назоратидаги беморларга ёзилаётган жараёни ва дорихонадан электрон рецепт асосида дори воситалар олиниш жараёнлари ўрганилди. </w:t>
      </w:r>
    </w:p>
    <w:p w14:paraId="262AE6A3" w14:textId="4BC98370" w:rsidR="003445B8" w:rsidRPr="003445B8" w:rsidRDefault="003445B8" w:rsidP="003445B8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445B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GIZ Германия халқаро  хамкорлик жамияти эксперти Наталья Гнатюк ўзини қизиқтирган саволларига жавоблар берилди. </w:t>
      </w:r>
    </w:p>
    <w:p w14:paraId="70E395B5" w14:textId="0CC4473E" w:rsidR="00772E85" w:rsidRPr="002D71D2" w:rsidRDefault="003445B8" w:rsidP="003445B8">
      <w:pPr>
        <w:spacing w:after="0"/>
        <w:jc w:val="both"/>
        <w:rPr>
          <w:lang w:val="uz-Cyrl-UZ"/>
        </w:rPr>
      </w:pPr>
      <w:r w:rsidRPr="003445B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Кун давомида оилавий поликлиникаларда электрон рецепт ёзилишидаги DMED дастури билан боғлиқ муаммо ва камчиликлар юзага келётганлиги ҳолати бўйича тиббиёт муассасаларининг ўзида амалий ёрдам берилди.</w:t>
      </w:r>
    </w:p>
    <w:p w14:paraId="565456E8" w14:textId="77777777" w:rsidR="00EC5BBE" w:rsidRDefault="00EC5BBE" w:rsidP="002D71D2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657F1C11" w:rsidR="00772E85" w:rsidRDefault="00D14946" w:rsidP="00D14946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lastRenderedPageBreak/>
        <w:drawing>
          <wp:inline distT="0" distB="0" distL="0" distR="0" wp14:anchorId="2511411D" wp14:editId="71B4E021">
            <wp:extent cx="2750515" cy="20629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1507" cy="206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</w:t>
      </w:r>
      <w:r>
        <w:rPr>
          <w:noProof/>
          <w:lang w:eastAsia="ru-RU"/>
          <w14:ligatures w14:val="standardContextual"/>
        </w:rPr>
        <w:drawing>
          <wp:inline distT="0" distB="0" distL="0" distR="0" wp14:anchorId="5864B1DC" wp14:editId="0C0833E6">
            <wp:extent cx="2860243" cy="20611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4697" cy="206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BA49F" w14:textId="77777777" w:rsidR="00D14946" w:rsidRDefault="00D14946" w:rsidP="00D14946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06A725BB" w14:textId="56738F61" w:rsidR="00D14946" w:rsidRDefault="00D14946" w:rsidP="00D1494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D14946">
        <w:rPr>
          <w:rFonts w:ascii="Times New Roman" w:hAnsi="Times New Roman" w:cs="Times New Roman"/>
          <w:noProof/>
          <w:sz w:val="28"/>
          <w:szCs w:val="28"/>
          <w:lang w:val="uz-Cyrl-UZ"/>
        </w:rPr>
        <w:t>Жорий йилнинг 02-03.09.2025й кунлари Қашқадарё вилоят ҳудудий бўлинмаси ходимлари томонидан Қарши шаҳар  тиббиёт бирлашмасига қарашли №1 ОП, Қарши туман тиббиёт бирлашмасига қарашли Қарши ОП ва Т. Мирзаев ОШП ларда Вазирлар Маҳкамасининг 2024 йил 2-октябрдаги 619-сонли Қарори ва ССВ нинг 2025 йил 24-июлдаги 226-сонли буйруғи асосида Реимбурсация дастури бўйича 28-турдаги дори-дармонлар ҳақида тушунтириш берилди ҳамда электрон рецепт ёзилиши ўрганилди.</w:t>
      </w:r>
    </w:p>
    <w:p w14:paraId="17D7410C" w14:textId="77777777" w:rsidR="00D14946" w:rsidRPr="00D14946" w:rsidRDefault="00D14946" w:rsidP="00D1494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46FFF08F" w14:textId="37FD741D" w:rsidR="00772E85" w:rsidRDefault="00D14946" w:rsidP="00D14946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noProof/>
          <w:lang w:eastAsia="ru-RU"/>
          <w14:ligatures w14:val="standardContextual"/>
        </w:rPr>
        <w:drawing>
          <wp:inline distT="0" distB="0" distL="0" distR="0" wp14:anchorId="115C5AF3" wp14:editId="14E45D2D">
            <wp:extent cx="6029960" cy="278377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78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71797" w14:textId="77777777" w:rsidR="00D14946" w:rsidRDefault="00D14946" w:rsidP="00D14946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3780D878" w14:textId="77777777" w:rsidR="00D14946" w:rsidRDefault="00D14946" w:rsidP="00D14946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02AF76F3" w:rsidR="00462359" w:rsidRDefault="00C237EB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CE4E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D1C10F" wp14:editId="2072F383">
            <wp:simplePos x="0" y="0"/>
            <wp:positionH relativeFrom="column">
              <wp:posOffset>3305810</wp:posOffset>
            </wp:positionH>
            <wp:positionV relativeFrom="paragraph">
              <wp:posOffset>-72390</wp:posOffset>
            </wp:positionV>
            <wp:extent cx="1191260" cy="264160"/>
            <wp:effectExtent l="0" t="0" r="8890" b="2540"/>
            <wp:wrapTight wrapText="bothSides">
              <wp:wrapPolygon edited="0">
                <wp:start x="0" y="0"/>
                <wp:lineTo x="0" y="20250"/>
                <wp:lineTo x="21416" y="20250"/>
                <wp:lineTo x="214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26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="00CE4EF2"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6E"/>
    <w:rsid w:val="0001362F"/>
    <w:rsid w:val="00043698"/>
    <w:rsid w:val="00066F03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445B8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2221A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45A3C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E4EF2"/>
    <w:rsid w:val="00D14946"/>
    <w:rsid w:val="00D51DB1"/>
    <w:rsid w:val="00D55D5C"/>
    <w:rsid w:val="00D61A72"/>
    <w:rsid w:val="00D90030"/>
    <w:rsid w:val="00DB2CBA"/>
    <w:rsid w:val="00DC7904"/>
    <w:rsid w:val="00DD43FE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DTSJ</cp:lastModifiedBy>
  <cp:revision>2</cp:revision>
  <dcterms:created xsi:type="dcterms:W3CDTF">2025-09-06T06:22:00Z</dcterms:created>
  <dcterms:modified xsi:type="dcterms:W3CDTF">2025-09-06T06:22:00Z</dcterms:modified>
</cp:coreProperties>
</file>