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DCD996" w14:textId="1C367234" w:rsidR="00A222CC" w:rsidRDefault="00A222CC" w:rsidP="00A222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1DA5">
        <w:rPr>
          <w:rFonts w:ascii="Times New Roman" w:hAnsi="Times New Roman" w:cs="Times New Roman"/>
          <w:b/>
          <w:sz w:val="28"/>
          <w:szCs w:val="28"/>
        </w:rPr>
        <w:t xml:space="preserve">Давлат </w:t>
      </w:r>
      <w:proofErr w:type="spellStart"/>
      <w:r w:rsidRPr="00671DA5">
        <w:rPr>
          <w:rFonts w:ascii="Times New Roman" w:hAnsi="Times New Roman" w:cs="Times New Roman"/>
          <w:b/>
          <w:sz w:val="28"/>
          <w:szCs w:val="28"/>
        </w:rPr>
        <w:t>тиббий</w:t>
      </w:r>
      <w:proofErr w:type="spellEnd"/>
      <w:r w:rsidRPr="00671D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71DA5">
        <w:rPr>
          <w:rFonts w:ascii="Times New Roman" w:hAnsi="Times New Roman" w:cs="Times New Roman"/>
          <w:b/>
          <w:sz w:val="28"/>
          <w:szCs w:val="28"/>
        </w:rPr>
        <w:t>суғуртаси</w:t>
      </w:r>
      <w:proofErr w:type="spellEnd"/>
      <w:r w:rsidRPr="00671D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71DA5">
        <w:rPr>
          <w:rFonts w:ascii="Times New Roman" w:hAnsi="Times New Roman" w:cs="Times New Roman"/>
          <w:b/>
          <w:sz w:val="28"/>
          <w:szCs w:val="28"/>
        </w:rPr>
        <w:t>механизмларини</w:t>
      </w:r>
      <w:proofErr w:type="spellEnd"/>
      <w:r w:rsidRPr="00671D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71DA5">
        <w:rPr>
          <w:rFonts w:ascii="Times New Roman" w:hAnsi="Times New Roman" w:cs="Times New Roman"/>
          <w:b/>
          <w:sz w:val="28"/>
          <w:szCs w:val="28"/>
        </w:rPr>
        <w:t>Фарғона</w:t>
      </w:r>
      <w:proofErr w:type="spellEnd"/>
      <w:r w:rsidRPr="00671D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71DA5">
        <w:rPr>
          <w:rFonts w:ascii="Times New Roman" w:hAnsi="Times New Roman" w:cs="Times New Roman"/>
          <w:b/>
          <w:sz w:val="28"/>
          <w:szCs w:val="28"/>
        </w:rPr>
        <w:t>вилоятида</w:t>
      </w:r>
      <w:proofErr w:type="spellEnd"/>
      <w:r w:rsidRPr="00671D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71DA5">
        <w:rPr>
          <w:rFonts w:ascii="Times New Roman" w:hAnsi="Times New Roman" w:cs="Times New Roman"/>
          <w:b/>
          <w:sz w:val="28"/>
          <w:szCs w:val="28"/>
        </w:rPr>
        <w:t>жорий</w:t>
      </w:r>
      <w:proofErr w:type="spellEnd"/>
      <w:r w:rsidRPr="00671D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671DA5">
        <w:rPr>
          <w:rFonts w:ascii="Times New Roman" w:hAnsi="Times New Roman" w:cs="Times New Roman"/>
          <w:b/>
          <w:sz w:val="28"/>
          <w:szCs w:val="28"/>
        </w:rPr>
        <w:t>этиш</w:t>
      </w:r>
      <w:proofErr w:type="spellEnd"/>
      <w:r w:rsidRPr="00671DA5"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spellStart"/>
      <w:r w:rsidRPr="00671DA5">
        <w:rPr>
          <w:rFonts w:ascii="Times New Roman" w:hAnsi="Times New Roman" w:cs="Times New Roman"/>
          <w:b/>
          <w:sz w:val="28"/>
          <w:szCs w:val="28"/>
        </w:rPr>
        <w:t>бўйича</w:t>
      </w:r>
      <w:proofErr w:type="spellEnd"/>
      <w:proofErr w:type="gramEnd"/>
      <w:r w:rsidRPr="00671D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71DA5">
        <w:rPr>
          <w:rFonts w:ascii="Times New Roman" w:hAnsi="Times New Roman" w:cs="Times New Roman"/>
          <w:b/>
          <w:sz w:val="28"/>
          <w:szCs w:val="28"/>
          <w:lang w:val="uz-Cyrl-UZ"/>
        </w:rPr>
        <w:t>жорий хафта</w:t>
      </w:r>
      <w:r w:rsidRPr="00671DA5">
        <w:rPr>
          <w:rFonts w:ascii="Times New Roman" w:hAnsi="Times New Roman" w:cs="Times New Roman"/>
          <w:b/>
          <w:sz w:val="28"/>
          <w:szCs w:val="28"/>
        </w:rPr>
        <w:t>да</w:t>
      </w:r>
      <w:r w:rsidRPr="00671DA5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(</w:t>
      </w:r>
      <w:r w:rsidR="00D820C4">
        <w:rPr>
          <w:rFonts w:ascii="Times New Roman" w:hAnsi="Times New Roman" w:cs="Times New Roman"/>
          <w:b/>
          <w:sz w:val="28"/>
          <w:szCs w:val="28"/>
          <w:lang w:val="uz-Cyrl-UZ"/>
        </w:rPr>
        <w:t>11</w:t>
      </w:r>
      <w:r w:rsidR="002876B1">
        <w:rPr>
          <w:rFonts w:ascii="Times New Roman" w:hAnsi="Times New Roman" w:cs="Times New Roman"/>
          <w:b/>
          <w:sz w:val="28"/>
          <w:szCs w:val="28"/>
          <w:lang w:val="uz-Cyrl-UZ"/>
        </w:rPr>
        <w:t>.08</w:t>
      </w:r>
      <w:r w:rsidR="003D0FAC">
        <w:rPr>
          <w:rFonts w:ascii="Times New Roman" w:hAnsi="Times New Roman" w:cs="Times New Roman"/>
          <w:b/>
          <w:sz w:val="28"/>
          <w:szCs w:val="28"/>
          <w:lang w:val="uz-Cyrl-UZ"/>
        </w:rPr>
        <w:t>-</w:t>
      </w:r>
      <w:r w:rsidR="00D820C4">
        <w:rPr>
          <w:rFonts w:ascii="Times New Roman" w:hAnsi="Times New Roman" w:cs="Times New Roman"/>
          <w:b/>
          <w:sz w:val="28"/>
          <w:szCs w:val="28"/>
          <w:lang w:val="uz-Cyrl-UZ"/>
        </w:rPr>
        <w:t>15</w:t>
      </w:r>
      <w:r w:rsidR="003D0FAC">
        <w:rPr>
          <w:rFonts w:ascii="Times New Roman" w:hAnsi="Times New Roman" w:cs="Times New Roman"/>
          <w:b/>
          <w:sz w:val="28"/>
          <w:szCs w:val="28"/>
          <w:lang w:val="uz-Cyrl-UZ"/>
        </w:rPr>
        <w:t>.08.</w:t>
      </w:r>
      <w:r w:rsidRPr="00671DA5">
        <w:rPr>
          <w:rFonts w:ascii="Times New Roman" w:hAnsi="Times New Roman" w:cs="Times New Roman"/>
          <w:b/>
          <w:sz w:val="28"/>
          <w:szCs w:val="28"/>
          <w:lang w:val="uz-Cyrl-UZ"/>
        </w:rPr>
        <w:t>2025</w:t>
      </w:r>
      <w:r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Pr="00671DA5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й.) </w:t>
      </w:r>
      <w:r w:rsidRPr="00671D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71DA5">
        <w:rPr>
          <w:rFonts w:ascii="Times New Roman" w:hAnsi="Times New Roman" w:cs="Times New Roman"/>
          <w:b/>
          <w:sz w:val="28"/>
          <w:szCs w:val="28"/>
        </w:rPr>
        <w:t>амалга</w:t>
      </w:r>
      <w:proofErr w:type="spellEnd"/>
      <w:r w:rsidRPr="00671D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71DA5">
        <w:rPr>
          <w:rFonts w:ascii="Times New Roman" w:hAnsi="Times New Roman" w:cs="Times New Roman"/>
          <w:b/>
          <w:sz w:val="28"/>
          <w:szCs w:val="28"/>
        </w:rPr>
        <w:t>оширилган</w:t>
      </w:r>
      <w:proofErr w:type="spellEnd"/>
      <w:r w:rsidRPr="00671D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71DA5">
        <w:rPr>
          <w:rFonts w:ascii="Times New Roman" w:hAnsi="Times New Roman" w:cs="Times New Roman"/>
          <w:b/>
          <w:sz w:val="28"/>
          <w:szCs w:val="28"/>
        </w:rPr>
        <w:t>ишлар</w:t>
      </w:r>
      <w:proofErr w:type="spellEnd"/>
      <w:r w:rsidRPr="00671D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671DA5">
        <w:rPr>
          <w:rFonts w:ascii="Times New Roman" w:hAnsi="Times New Roman" w:cs="Times New Roman"/>
          <w:b/>
          <w:sz w:val="28"/>
          <w:szCs w:val="28"/>
        </w:rPr>
        <w:t>хақида</w:t>
      </w:r>
      <w:proofErr w:type="spellEnd"/>
      <w:r w:rsidRPr="00671DA5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 маълумот</w:t>
      </w:r>
      <w:proofErr w:type="gramEnd"/>
      <w:r w:rsidRPr="00671DA5">
        <w:rPr>
          <w:rFonts w:ascii="Times New Roman" w:hAnsi="Times New Roman" w:cs="Times New Roman"/>
          <w:b/>
          <w:sz w:val="28"/>
          <w:szCs w:val="28"/>
          <w:lang w:val="uz-Cyrl-UZ"/>
        </w:rPr>
        <w:t>.</w:t>
      </w:r>
    </w:p>
    <w:p w14:paraId="2D3E7023" w14:textId="77777777" w:rsidR="00A222CC" w:rsidRDefault="00A222CC" w:rsidP="00CA221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</w:pPr>
    </w:p>
    <w:p w14:paraId="3911E2AA" w14:textId="53D74EB1" w:rsidR="00486CFE" w:rsidRDefault="006A09CC" w:rsidP="00CA22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11</w:t>
      </w:r>
      <w:r w:rsidR="00366943" w:rsidRPr="006A791C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</w:t>
      </w:r>
      <w:r w:rsidR="00B64C15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0</w:t>
      </w:r>
      <w:r w:rsidR="002876B1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8</w:t>
      </w:r>
      <w:r w:rsidR="00366943" w:rsidRPr="006A791C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.2025 йил</w:t>
      </w:r>
      <w:r w:rsidR="00366943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</w:t>
      </w:r>
      <w:r w:rsidR="00366943" w:rsidRPr="006A791C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671DA5">
        <w:rPr>
          <w:rFonts w:ascii="Times New Roman" w:hAnsi="Times New Roman" w:cs="Times New Roman"/>
          <w:sz w:val="28"/>
          <w:szCs w:val="28"/>
          <w:lang w:val="uz-Cyrl-UZ"/>
        </w:rPr>
        <w:t>ДТСЖ билан шартнома тузган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/>
          <w:b/>
          <w:noProof/>
          <w:sz w:val="28"/>
          <w:szCs w:val="28"/>
          <w:lang w:val="uz-Cyrl-UZ"/>
        </w:rPr>
        <w:t>РИРСИАТМПХБФВФ</w:t>
      </w:r>
      <w:r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Pr="00671DA5">
        <w:rPr>
          <w:rFonts w:ascii="Times New Roman" w:hAnsi="Times New Roman" w:cs="Times New Roman"/>
          <w:sz w:val="28"/>
          <w:szCs w:val="28"/>
          <w:lang w:val="uz-Cyrl-UZ"/>
        </w:rPr>
        <w:t>шартнома шартларини бажарилиши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, </w:t>
      </w:r>
      <w:r w:rsidRPr="00671DA5">
        <w:rPr>
          <w:rFonts w:ascii="Times New Roman" w:hAnsi="Times New Roman" w:cs="Times New Roman"/>
          <w:sz w:val="28"/>
          <w:szCs w:val="28"/>
          <w:lang w:val="uz-Cyrl-UZ"/>
        </w:rPr>
        <w:t>Ўзбекистон Республикаси Президентининг 05.09.2024 йилдаги “Давлат тиббий суғуртаси механизмларини жорий этишга оид чора-тадбирлар тўғрисида”ги ПҚ-311-сон Қарори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ижроси, </w:t>
      </w:r>
      <w:r w:rsidRPr="001E3C98">
        <w:rPr>
          <w:rFonts w:ascii="Times New Roman" w:hAnsi="Times New Roman"/>
          <w:noProof/>
          <w:sz w:val="28"/>
          <w:szCs w:val="28"/>
          <w:lang w:val="uz-Cyrl-UZ"/>
        </w:rPr>
        <w:t>ССВнинг 2020</w:t>
      </w:r>
      <w:r>
        <w:rPr>
          <w:rFonts w:ascii="Times New Roman" w:hAnsi="Times New Roman"/>
          <w:noProof/>
          <w:sz w:val="28"/>
          <w:szCs w:val="28"/>
          <w:lang w:val="uz-Cyrl-UZ"/>
        </w:rPr>
        <w:t xml:space="preserve"> </w:t>
      </w:r>
      <w:r w:rsidRPr="001E3C98">
        <w:rPr>
          <w:rFonts w:ascii="Times New Roman" w:hAnsi="Times New Roman"/>
          <w:noProof/>
          <w:sz w:val="28"/>
          <w:szCs w:val="28"/>
          <w:lang w:val="uz-Cyrl-UZ"/>
        </w:rPr>
        <w:t>йил</w:t>
      </w:r>
      <w:r>
        <w:rPr>
          <w:rFonts w:ascii="Times New Roman" w:hAnsi="Times New Roman"/>
          <w:noProof/>
          <w:sz w:val="28"/>
          <w:szCs w:val="28"/>
          <w:lang w:val="uz-Cyrl-UZ"/>
        </w:rPr>
        <w:t xml:space="preserve"> </w:t>
      </w:r>
      <w:r w:rsidRPr="001E3C98">
        <w:rPr>
          <w:rFonts w:ascii="Times New Roman" w:hAnsi="Times New Roman"/>
          <w:noProof/>
          <w:sz w:val="28"/>
          <w:szCs w:val="28"/>
          <w:lang w:val="uz-Cyrl-UZ"/>
        </w:rPr>
        <w:t>31</w:t>
      </w:r>
      <w:r>
        <w:rPr>
          <w:rFonts w:ascii="Times New Roman" w:hAnsi="Times New Roman"/>
          <w:noProof/>
          <w:sz w:val="28"/>
          <w:szCs w:val="28"/>
          <w:lang w:val="uz-Cyrl-UZ"/>
        </w:rPr>
        <w:t xml:space="preserve"> </w:t>
      </w:r>
      <w:r w:rsidRPr="001E3C98">
        <w:rPr>
          <w:rFonts w:ascii="Times New Roman" w:hAnsi="Times New Roman"/>
          <w:noProof/>
          <w:sz w:val="28"/>
          <w:szCs w:val="28"/>
          <w:lang w:val="uz-Cyrl-UZ"/>
        </w:rPr>
        <w:t>декабрдаги</w:t>
      </w:r>
      <w:r>
        <w:rPr>
          <w:rFonts w:ascii="Times New Roman" w:hAnsi="Times New Roman"/>
          <w:noProof/>
          <w:sz w:val="28"/>
          <w:szCs w:val="28"/>
          <w:lang w:val="uz-Cyrl-UZ"/>
        </w:rPr>
        <w:t xml:space="preserve"> </w:t>
      </w:r>
      <w:r w:rsidRPr="001E3C98">
        <w:rPr>
          <w:rFonts w:ascii="Times New Roman" w:hAnsi="Times New Roman"/>
          <w:noProof/>
          <w:sz w:val="28"/>
          <w:szCs w:val="28"/>
          <w:lang w:val="uz-Cyrl-UZ"/>
        </w:rPr>
        <w:t>363-сонли буйруғи билан тасдиқланган меъёрий тиббий ҳужжатлар юритилиши</w:t>
      </w:r>
      <w:r>
        <w:rPr>
          <w:rFonts w:ascii="Times New Roman" w:hAnsi="Times New Roman"/>
          <w:noProof/>
          <w:sz w:val="28"/>
          <w:szCs w:val="28"/>
          <w:lang w:val="uz-Cyrl-UZ"/>
        </w:rPr>
        <w:t>,</w:t>
      </w:r>
      <w:r>
        <w:rPr>
          <w:rFonts w:ascii="Times New Roman" w:hAnsi="Times New Roman"/>
          <w:noProof/>
          <w:sz w:val="28"/>
          <w:szCs w:val="28"/>
          <w:lang w:val="uz-Cyrl-UZ"/>
        </w:rPr>
        <w:t xml:space="preserve"> ш</w:t>
      </w:r>
      <w:r w:rsidRPr="00671DA5">
        <w:rPr>
          <w:rFonts w:ascii="Times New Roman" w:hAnsi="Times New Roman" w:cs="Times New Roman"/>
          <w:sz w:val="28"/>
          <w:szCs w:val="28"/>
          <w:lang w:val="uz-Cyrl-UZ"/>
        </w:rPr>
        <w:t>ифохонада даволаниб чиққан беморларнинг статистик картаси (066-ҳ/ш янги шакли)ни mis.2ssv.uz. электрон ахборот тизимига шифокорлар томонидан киритиши бўйича, МКБ-10(ХКТ-10)нинг муайъян синфларига киритилган ташхислар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671DA5">
        <w:rPr>
          <w:rFonts w:ascii="Times New Roman" w:hAnsi="Times New Roman" w:cs="Times New Roman"/>
          <w:sz w:val="28"/>
          <w:szCs w:val="28"/>
          <w:lang w:val="uz-Cyrl-UZ"/>
        </w:rPr>
        <w:t>бўйича киритилганлиги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, </w:t>
      </w:r>
      <w:r w:rsidRPr="00E95212">
        <w:rPr>
          <w:rFonts w:ascii="Times New Roman" w:hAnsi="Times New Roman"/>
          <w:bCs/>
          <w:noProof/>
          <w:sz w:val="28"/>
          <w:szCs w:val="28"/>
          <w:lang w:val="uz-Cyrl-UZ"/>
        </w:rPr>
        <w:t>Соғлиқни сақлаш вазирлигининг 01.07.2020 йилдаги 121-сон буйруғи</w:t>
      </w:r>
      <w:r>
        <w:rPr>
          <w:rFonts w:ascii="Times New Roman" w:hAnsi="Times New Roman"/>
          <w:bCs/>
          <w:noProof/>
          <w:sz w:val="28"/>
          <w:szCs w:val="28"/>
          <w:lang w:val="uz-Cyrl-UZ"/>
        </w:rPr>
        <w:t xml:space="preserve">, </w:t>
      </w:r>
      <w:r w:rsidRPr="00671DA5">
        <w:rPr>
          <w:rFonts w:ascii="Times New Roman" w:hAnsi="Times New Roman" w:cs="Times New Roman"/>
          <w:sz w:val="28"/>
          <w:szCs w:val="28"/>
          <w:lang w:val="uz-Cyrl-UZ"/>
        </w:rPr>
        <w:t>ССВнинг 2024 йил 23 январдаги № 17 сонли буйруғи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671DA5">
        <w:rPr>
          <w:rFonts w:ascii="Times New Roman" w:hAnsi="Times New Roman" w:cs="Times New Roman"/>
          <w:sz w:val="28"/>
          <w:szCs w:val="28"/>
          <w:lang w:val="uz-Cyrl-UZ"/>
        </w:rPr>
        <w:t xml:space="preserve">асосида тақдим қилган 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июль ойи </w:t>
      </w:r>
      <w:r w:rsidRPr="006A09CC">
        <w:rPr>
          <w:rFonts w:ascii="Times New Roman" w:hAnsi="Times New Roman" w:cs="Times New Roman"/>
          <w:bCs/>
          <w:sz w:val="28"/>
          <w:szCs w:val="28"/>
          <w:lang w:val="uz-Cyrl-UZ"/>
        </w:rPr>
        <w:t>хисоботлари хаққонийлиги</w:t>
      </w:r>
      <w:r w:rsidRPr="006A09C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юзасидан</w:t>
      </w:r>
      <w:r w:rsidRPr="00671DA5">
        <w:rPr>
          <w:rFonts w:ascii="Times New Roman" w:hAnsi="Times New Roman" w:cs="Times New Roman"/>
          <w:sz w:val="28"/>
          <w:szCs w:val="28"/>
          <w:lang w:val="uz-Cyrl-UZ"/>
        </w:rPr>
        <w:t xml:space="preserve"> муассасага ташриф буюриб ўрганиш </w:t>
      </w:r>
      <w:r>
        <w:rPr>
          <w:rFonts w:ascii="Times New Roman" w:hAnsi="Times New Roman" w:cs="Times New Roman"/>
          <w:sz w:val="28"/>
          <w:szCs w:val="28"/>
          <w:lang w:val="uz-Cyrl-UZ"/>
        </w:rPr>
        <w:t>ишлари ва амалий ёрдам кўрсатилди</w:t>
      </w:r>
      <w:r w:rsidRPr="00671DA5">
        <w:rPr>
          <w:rFonts w:ascii="Times New Roman" w:hAnsi="Times New Roman" w:cs="Times New Roman"/>
          <w:sz w:val="28"/>
          <w:szCs w:val="28"/>
          <w:lang w:val="uz-Cyrl-UZ"/>
        </w:rPr>
        <w:t>.</w:t>
      </w:r>
      <w:r w:rsidRPr="00671DA5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    </w:t>
      </w:r>
    </w:p>
    <w:p w14:paraId="242B94B6" w14:textId="0F875A68" w:rsidR="00366943" w:rsidRDefault="00C0128F" w:rsidP="00CA221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>Ўзбекистон Республикаси Президентининг 2025 йил 19 майдаги ПФ-88-сонли фармони ҳамда ПҚ-185-сонли қарори, шунингдек, Давлат тиббий суғуртаси жамғармасининг 10-сонли баёни қарорининг 1-банди ижросини таъминлаш мақсадида, Фарғона вилояти Қува туманидаги тажриба-синов лойиҳаси доира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сида амалий ишлар олиб борилди.</w:t>
      </w:r>
      <w:r w:rsidR="00CA221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Жумладан, «Тиббиётда 90 кунлик ўзгаришлар» дастури доирасида Қува тумани тиббиёт бирлашмаси масъул ходимлари ҳамда Давлат тиббий суғуртаси жамғармаси Фарғона вилояти бўлинмаси мутахассислари ҳамкорлигида </w:t>
      </w:r>
      <w:r w:rsidR="006A09CC">
        <w:rPr>
          <w:rFonts w:ascii="Times New Roman" w:hAnsi="Times New Roman" w:cs="Times New Roman"/>
          <w:bCs/>
          <w:sz w:val="28"/>
          <w:szCs w:val="28"/>
          <w:lang w:val="uz-Cyrl-UZ"/>
        </w:rPr>
        <w:t>8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-сонли оилавий поликлиникада </w:t>
      </w:r>
      <w:r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>амалга оширилган ишлар юзасидан ўрганиш ишлари ташкил этилди.</w:t>
      </w:r>
      <w:r w:rsidR="00CA221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>Ташриф давомида амалга оширилган ишлар юзасидан тегишли методик ёрдамлар ва аниқланган камчиликларн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и бартараф этиш бўйича таклифлар</w:t>
      </w:r>
      <w:r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берилди.</w:t>
      </w:r>
    </w:p>
    <w:p w14:paraId="56A3F470" w14:textId="6AE5506A" w:rsidR="006A09CC" w:rsidRDefault="006A09CC" w:rsidP="00CA221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51602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Ўзбекистон Республикаси Президентининг 2025 йил 19 майдаги ПФ-88 ва ПҚ-185-сонли ҳужжатлари ижросини таъминлаш мақсадида, Давлат тиббий суғуртаси жамғармасининг 2025 йил 1 июлдаги 311-сонли буйруғига асосан Қува туманидаги ҳар бир тиббий бригада томонидан кўрсатилган бир кунлик тиббий хизматлар маълумотлари кундалик тарзда йиғиб олиниб, таҳлил этилиб, </w:t>
      </w:r>
      <w:r w:rsidRPr="00C62845">
        <w:rPr>
          <w:rFonts w:ascii="Times New Roman" w:hAnsi="Times New Roman" w:cs="Times New Roman"/>
          <w:bCs/>
          <w:sz w:val="28"/>
          <w:szCs w:val="28"/>
          <w:lang w:val="uz-Cyrl-UZ"/>
        </w:rPr>
        <w:t>сloud.dtsj.uz</w:t>
      </w:r>
      <w:r w:rsidRPr="0051602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платформасига юклаб борилмоқда.</w:t>
      </w:r>
    </w:p>
    <w:p w14:paraId="1B07A7D8" w14:textId="1B33E65C" w:rsidR="006A09CC" w:rsidRDefault="003D0FAC" w:rsidP="006A09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6A09CC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12</w:t>
      </w:r>
      <w:r w:rsidR="00366943" w:rsidRPr="006A791C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</w:t>
      </w:r>
      <w:r w:rsidR="00366943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0</w:t>
      </w:r>
      <w:r w:rsidR="002876B1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5</w:t>
      </w:r>
      <w:r w:rsidR="00366943" w:rsidRPr="006A791C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.2025йил</w:t>
      </w:r>
      <w:r w:rsidR="00366943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</w:t>
      </w:r>
      <w:r w:rsidR="00366943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486CFE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6A09CC" w:rsidRPr="00671DA5">
        <w:rPr>
          <w:rFonts w:ascii="Times New Roman" w:hAnsi="Times New Roman" w:cs="Times New Roman"/>
          <w:sz w:val="28"/>
          <w:szCs w:val="28"/>
          <w:lang w:val="uz-Cyrl-UZ"/>
        </w:rPr>
        <w:t>ДТСЖ билан шартнома тузган</w:t>
      </w:r>
      <w:r w:rsidR="006A09CC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6A09CC">
        <w:rPr>
          <w:rFonts w:ascii="Times New Roman" w:hAnsi="Times New Roman"/>
          <w:b/>
          <w:noProof/>
          <w:sz w:val="28"/>
          <w:szCs w:val="28"/>
          <w:lang w:val="uz-Cyrl-UZ"/>
        </w:rPr>
        <w:t>Қува тумани Марказий шифохонаси</w:t>
      </w:r>
      <w:r w:rsidR="006A09CC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="006A09CC" w:rsidRPr="00671DA5">
        <w:rPr>
          <w:rFonts w:ascii="Times New Roman" w:hAnsi="Times New Roman" w:cs="Times New Roman"/>
          <w:sz w:val="28"/>
          <w:szCs w:val="28"/>
          <w:lang w:val="uz-Cyrl-UZ"/>
        </w:rPr>
        <w:t>шартнома шартларини бажарилиши</w:t>
      </w:r>
      <w:r w:rsidR="006A09CC">
        <w:rPr>
          <w:rFonts w:ascii="Times New Roman" w:hAnsi="Times New Roman" w:cs="Times New Roman"/>
          <w:sz w:val="28"/>
          <w:szCs w:val="28"/>
          <w:lang w:val="uz-Cyrl-UZ"/>
        </w:rPr>
        <w:t xml:space="preserve">, </w:t>
      </w:r>
      <w:r w:rsidR="006A09CC" w:rsidRPr="00671DA5">
        <w:rPr>
          <w:rFonts w:ascii="Times New Roman" w:hAnsi="Times New Roman" w:cs="Times New Roman"/>
          <w:sz w:val="28"/>
          <w:szCs w:val="28"/>
          <w:lang w:val="uz-Cyrl-UZ"/>
        </w:rPr>
        <w:t>Ўзбекистон Республикаси Президентининг 05.09.2024 йилдаги “Давлат тиббий суғуртаси механизмларини жорий этишга оид чора-тадбирлар тўғрисида”ги ПҚ-311-сон Қарори</w:t>
      </w:r>
      <w:r w:rsidR="006A09CC">
        <w:rPr>
          <w:rFonts w:ascii="Times New Roman" w:hAnsi="Times New Roman" w:cs="Times New Roman"/>
          <w:sz w:val="28"/>
          <w:szCs w:val="28"/>
          <w:lang w:val="uz-Cyrl-UZ"/>
        </w:rPr>
        <w:t xml:space="preserve"> ижроси, </w:t>
      </w:r>
      <w:r w:rsidR="006A09CC" w:rsidRPr="001E3C98">
        <w:rPr>
          <w:rFonts w:ascii="Times New Roman" w:hAnsi="Times New Roman"/>
          <w:noProof/>
          <w:sz w:val="28"/>
          <w:szCs w:val="28"/>
          <w:lang w:val="uz-Cyrl-UZ"/>
        </w:rPr>
        <w:t>ССВнинг 2020</w:t>
      </w:r>
      <w:r w:rsidR="006A09CC">
        <w:rPr>
          <w:rFonts w:ascii="Times New Roman" w:hAnsi="Times New Roman"/>
          <w:noProof/>
          <w:sz w:val="28"/>
          <w:szCs w:val="28"/>
          <w:lang w:val="uz-Cyrl-UZ"/>
        </w:rPr>
        <w:t xml:space="preserve"> </w:t>
      </w:r>
      <w:r w:rsidR="006A09CC" w:rsidRPr="001E3C98">
        <w:rPr>
          <w:rFonts w:ascii="Times New Roman" w:hAnsi="Times New Roman"/>
          <w:noProof/>
          <w:sz w:val="28"/>
          <w:szCs w:val="28"/>
          <w:lang w:val="uz-Cyrl-UZ"/>
        </w:rPr>
        <w:t>йил</w:t>
      </w:r>
      <w:r w:rsidR="006A09CC">
        <w:rPr>
          <w:rFonts w:ascii="Times New Roman" w:hAnsi="Times New Roman"/>
          <w:noProof/>
          <w:sz w:val="28"/>
          <w:szCs w:val="28"/>
          <w:lang w:val="uz-Cyrl-UZ"/>
        </w:rPr>
        <w:t xml:space="preserve"> </w:t>
      </w:r>
      <w:r w:rsidR="006A09CC" w:rsidRPr="001E3C98">
        <w:rPr>
          <w:rFonts w:ascii="Times New Roman" w:hAnsi="Times New Roman"/>
          <w:noProof/>
          <w:sz w:val="28"/>
          <w:szCs w:val="28"/>
          <w:lang w:val="uz-Cyrl-UZ"/>
        </w:rPr>
        <w:t>31</w:t>
      </w:r>
      <w:r w:rsidR="006A09CC">
        <w:rPr>
          <w:rFonts w:ascii="Times New Roman" w:hAnsi="Times New Roman"/>
          <w:noProof/>
          <w:sz w:val="28"/>
          <w:szCs w:val="28"/>
          <w:lang w:val="uz-Cyrl-UZ"/>
        </w:rPr>
        <w:t xml:space="preserve"> </w:t>
      </w:r>
      <w:r w:rsidR="006A09CC" w:rsidRPr="001E3C98">
        <w:rPr>
          <w:rFonts w:ascii="Times New Roman" w:hAnsi="Times New Roman"/>
          <w:noProof/>
          <w:sz w:val="28"/>
          <w:szCs w:val="28"/>
          <w:lang w:val="uz-Cyrl-UZ"/>
        </w:rPr>
        <w:t>декабрдаги</w:t>
      </w:r>
      <w:r w:rsidR="006A09CC">
        <w:rPr>
          <w:rFonts w:ascii="Times New Roman" w:hAnsi="Times New Roman"/>
          <w:noProof/>
          <w:sz w:val="28"/>
          <w:szCs w:val="28"/>
          <w:lang w:val="uz-Cyrl-UZ"/>
        </w:rPr>
        <w:t xml:space="preserve"> </w:t>
      </w:r>
      <w:r w:rsidR="006A09CC" w:rsidRPr="001E3C98">
        <w:rPr>
          <w:rFonts w:ascii="Times New Roman" w:hAnsi="Times New Roman"/>
          <w:noProof/>
          <w:sz w:val="28"/>
          <w:szCs w:val="28"/>
          <w:lang w:val="uz-Cyrl-UZ"/>
        </w:rPr>
        <w:t>363-сонли буйруғи билан тасдиқланган меъёрий тиббий ҳужжатлар юритилиши</w:t>
      </w:r>
      <w:r w:rsidR="006A09CC">
        <w:rPr>
          <w:rFonts w:ascii="Times New Roman" w:hAnsi="Times New Roman"/>
          <w:noProof/>
          <w:sz w:val="28"/>
          <w:szCs w:val="28"/>
          <w:lang w:val="uz-Cyrl-UZ"/>
        </w:rPr>
        <w:t>, ш</w:t>
      </w:r>
      <w:r w:rsidR="006A09CC" w:rsidRPr="00671DA5">
        <w:rPr>
          <w:rFonts w:ascii="Times New Roman" w:hAnsi="Times New Roman" w:cs="Times New Roman"/>
          <w:sz w:val="28"/>
          <w:szCs w:val="28"/>
          <w:lang w:val="uz-Cyrl-UZ"/>
        </w:rPr>
        <w:t>ифохонада даволаниб чиққан беморларнинг статистик картаси (066-ҳ/ш янги шакли)ни mis.2ssv.uz. электрон ахборот тизимига шифокорлар томонидан киритиши бўйича, МКБ-10(ХКТ-10)нинг муайъян синфларига киритилган ташхислар</w:t>
      </w:r>
      <w:r w:rsidR="006A09CC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6A09CC" w:rsidRPr="00671DA5">
        <w:rPr>
          <w:rFonts w:ascii="Times New Roman" w:hAnsi="Times New Roman" w:cs="Times New Roman"/>
          <w:sz w:val="28"/>
          <w:szCs w:val="28"/>
          <w:lang w:val="uz-Cyrl-UZ"/>
        </w:rPr>
        <w:t>бўйича киритилганлиги</w:t>
      </w:r>
      <w:r w:rsidR="006A09CC">
        <w:rPr>
          <w:rFonts w:ascii="Times New Roman" w:hAnsi="Times New Roman" w:cs="Times New Roman"/>
          <w:sz w:val="28"/>
          <w:szCs w:val="28"/>
          <w:lang w:val="uz-Cyrl-UZ"/>
        </w:rPr>
        <w:t xml:space="preserve">, </w:t>
      </w:r>
      <w:r w:rsidR="006A09CC" w:rsidRPr="00E95212">
        <w:rPr>
          <w:rFonts w:ascii="Times New Roman" w:hAnsi="Times New Roman"/>
          <w:bCs/>
          <w:noProof/>
          <w:sz w:val="28"/>
          <w:szCs w:val="28"/>
          <w:lang w:val="uz-Cyrl-UZ"/>
        </w:rPr>
        <w:t>Соғлиқни сақлаш вазирлигининг 01.07.2020 йилдаги 121-сон буйруғи</w:t>
      </w:r>
      <w:r w:rsidR="006A09CC">
        <w:rPr>
          <w:rFonts w:ascii="Times New Roman" w:hAnsi="Times New Roman"/>
          <w:bCs/>
          <w:noProof/>
          <w:sz w:val="28"/>
          <w:szCs w:val="28"/>
          <w:lang w:val="uz-Cyrl-UZ"/>
        </w:rPr>
        <w:t xml:space="preserve">, </w:t>
      </w:r>
      <w:r w:rsidR="006A09CC" w:rsidRPr="00671DA5">
        <w:rPr>
          <w:rFonts w:ascii="Times New Roman" w:hAnsi="Times New Roman" w:cs="Times New Roman"/>
          <w:sz w:val="28"/>
          <w:szCs w:val="28"/>
          <w:lang w:val="uz-Cyrl-UZ"/>
        </w:rPr>
        <w:t>ССВнинг 2024 йил 23 январдаги № 17 сонли буйруғи</w:t>
      </w:r>
      <w:r w:rsidR="006A09CC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6A09CC" w:rsidRPr="00671DA5">
        <w:rPr>
          <w:rFonts w:ascii="Times New Roman" w:hAnsi="Times New Roman" w:cs="Times New Roman"/>
          <w:sz w:val="28"/>
          <w:szCs w:val="28"/>
          <w:lang w:val="uz-Cyrl-UZ"/>
        </w:rPr>
        <w:t xml:space="preserve">асосида тақдим қилган </w:t>
      </w:r>
      <w:r w:rsidR="006A09C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июль ойи </w:t>
      </w:r>
      <w:r w:rsidR="006A09CC" w:rsidRPr="006A09CC">
        <w:rPr>
          <w:rFonts w:ascii="Times New Roman" w:hAnsi="Times New Roman" w:cs="Times New Roman"/>
          <w:bCs/>
          <w:sz w:val="28"/>
          <w:szCs w:val="28"/>
          <w:lang w:val="uz-Cyrl-UZ"/>
        </w:rPr>
        <w:lastRenderedPageBreak/>
        <w:t>хисоботлари хаққонийлиги юзасидан</w:t>
      </w:r>
      <w:r w:rsidR="006A09CC" w:rsidRPr="00671DA5">
        <w:rPr>
          <w:rFonts w:ascii="Times New Roman" w:hAnsi="Times New Roman" w:cs="Times New Roman"/>
          <w:sz w:val="28"/>
          <w:szCs w:val="28"/>
          <w:lang w:val="uz-Cyrl-UZ"/>
        </w:rPr>
        <w:t xml:space="preserve"> муассасага ташриф буюриб ўрганиш </w:t>
      </w:r>
      <w:r w:rsidR="006A09CC">
        <w:rPr>
          <w:rFonts w:ascii="Times New Roman" w:hAnsi="Times New Roman" w:cs="Times New Roman"/>
          <w:sz w:val="28"/>
          <w:szCs w:val="28"/>
          <w:lang w:val="uz-Cyrl-UZ"/>
        </w:rPr>
        <w:t>ишлари ва амалий ёрдам кўрсатилди</w:t>
      </w:r>
      <w:r w:rsidR="006A09CC" w:rsidRPr="00671DA5">
        <w:rPr>
          <w:rFonts w:ascii="Times New Roman" w:hAnsi="Times New Roman" w:cs="Times New Roman"/>
          <w:sz w:val="28"/>
          <w:szCs w:val="28"/>
          <w:lang w:val="uz-Cyrl-UZ"/>
        </w:rPr>
        <w:t>.</w:t>
      </w:r>
      <w:r w:rsidR="006A09CC" w:rsidRPr="00671DA5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    </w:t>
      </w:r>
    </w:p>
    <w:p w14:paraId="2AB0B807" w14:textId="220713F2" w:rsidR="006A09CC" w:rsidRDefault="006A09CC" w:rsidP="0087621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>Ўзбекистон Республикаси Президентининг 2025 йил 19 майдаги ПФ-88-сонли фармони ҳамда ПҚ-185-сонли қарори, шунингдек, Давлат тиббий суғуртаси жамғармасининг 10-сонли баёни қарорининг 1-банди ижросини таъминлаш мақсадида, Фарғона вилояти Қува туманидаги тажриба-синов лойиҳаси доира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сида амалий ишлар олиб борилди. </w:t>
      </w:r>
      <w:r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Жумладан, «Тиббиётда 90 кунлик ўзгаришлар» дастури доирасида Қува тумани тиббиёт бирлашмаси масъул ходимлари ҳамда Давлат тиббий суғуртаси жамғармаси Фарғона вилояти бўлинмаси мутахассислари ҳамкорлигида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9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-сонли оилавий поликлиникада </w:t>
      </w:r>
      <w:r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>амалга оширилган ишлар юзасидан ўрганиш ишлари ташкил этилди.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>Ташриф давомида амалга оширилган ишлар юзасидан тегишли методик ёрдамлар ва аниқланган камчиликларн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и бартараф этиш бўйича таклифлар</w:t>
      </w:r>
      <w:r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берилди.</w:t>
      </w:r>
    </w:p>
    <w:p w14:paraId="0494F65F" w14:textId="61BC4A9D" w:rsidR="006A09CC" w:rsidRDefault="006A09CC" w:rsidP="008762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51602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Ўзбекистон Республикаси Президентининг 2025 йил 19 майдаги ПФ-88 ва ПҚ-185-сонли ҳужжатлари ижросини таъминлаш мақсадида, Давлат тиббий суғуртаси жамғармасининг 2025 йил 1 июлдаги 311-сонли буйруғига асосан Қува туманидаги ҳар бир тиббий бригада томонидан кўрсатилган бир кунлик тиббий хизматлар маълумотлари кундалик тарзда йиғиб олиниб, таҳлил этилиб, </w:t>
      </w:r>
      <w:r w:rsidRPr="00C62845">
        <w:rPr>
          <w:rFonts w:ascii="Times New Roman" w:hAnsi="Times New Roman" w:cs="Times New Roman"/>
          <w:bCs/>
          <w:sz w:val="28"/>
          <w:szCs w:val="28"/>
          <w:lang w:val="uz-Cyrl-UZ"/>
        </w:rPr>
        <w:t>сloud.dtsj.uz</w:t>
      </w:r>
      <w:r w:rsidRPr="0051602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платформасига юклаб борилмоқда.</w:t>
      </w:r>
    </w:p>
    <w:p w14:paraId="3EBC1D0C" w14:textId="7A8B29FE" w:rsidR="003D0FAC" w:rsidRDefault="006A09CC" w:rsidP="008535D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13</w:t>
      </w:r>
      <w:r w:rsidR="00366943" w:rsidRPr="006A791C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</w:t>
      </w:r>
      <w:r w:rsidR="00366943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0</w:t>
      </w:r>
      <w:r w:rsidR="002876B1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8</w:t>
      </w:r>
      <w:r w:rsidR="00366943" w:rsidRPr="006A791C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.2025 йил</w:t>
      </w:r>
      <w:r w:rsidR="003D0FAC" w:rsidRPr="00671DA5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3D0FAC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Ўзбекистон Республикаси Президентининг 2025 йил </w:t>
      </w:r>
      <w:r w:rsidR="003D0FAC">
        <w:rPr>
          <w:rFonts w:ascii="Times New Roman" w:hAnsi="Times New Roman" w:cs="Times New Roman"/>
          <w:bCs/>
          <w:sz w:val="28"/>
          <w:szCs w:val="28"/>
          <w:lang w:val="uz-Cyrl-UZ"/>
        </w:rPr>
        <w:br/>
      </w:r>
      <w:r w:rsidR="003D0FAC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>19 майдаги ПФ-88-сонли фармони ҳамда ПҚ-185-сонли қарори, шунингдек, Давлат тиббий суғуртаси жамғармасининг 10-сонли баёни қарорининг 1-банди ижросини таъминлаш мақсадида, Фарғона вилояти Қува туманидаги тажриба-синов лойиҳаси доира</w:t>
      </w:r>
      <w:r w:rsidR="003D0FA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сида амалий ишлар олиб борилди. </w:t>
      </w:r>
      <w:r w:rsidR="003D0FAC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>Жумладан, «Тиббиётда 90 кунлик ўзгаришлар» дастури доирасида Қува тумани тиббиёт бирлашмаси масъул ходимлари ҳамда Давлат тиббий суғуртаси жамғармаси Фарғона вилояти бўлинм</w:t>
      </w:r>
      <w:r w:rsidR="003D0FA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аси мутахассислари ҳамкорлигида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7</w:t>
      </w:r>
      <w:r w:rsidR="003D0FA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-сонли оилавий поликлиникада </w:t>
      </w:r>
      <w:r w:rsidR="003D0FAC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>амалга оширилган ишлар юзасидан ўрганиш ишлари ташкил этилди.</w:t>
      </w:r>
      <w:r w:rsidR="003D0FA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3D0FAC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>Ташриф давомида амалга оширилган ишлар юзасидан тегишли методик ёрдамлар ва аниқланган камчиликларн</w:t>
      </w:r>
      <w:r w:rsidR="003D0FAC">
        <w:rPr>
          <w:rFonts w:ascii="Times New Roman" w:hAnsi="Times New Roman" w:cs="Times New Roman"/>
          <w:bCs/>
          <w:sz w:val="28"/>
          <w:szCs w:val="28"/>
          <w:lang w:val="uz-Cyrl-UZ"/>
        </w:rPr>
        <w:t>и бартараф этиш бўйича таклифлар</w:t>
      </w:r>
      <w:r w:rsidR="003D0FAC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берилди.</w:t>
      </w:r>
    </w:p>
    <w:p w14:paraId="47D6FD6B" w14:textId="1DC4CD5C" w:rsidR="006A09CC" w:rsidRDefault="006A09CC" w:rsidP="008535D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51602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Ўзбекистон Республикаси Президентининг 2025 йил 19 майдаги ПФ-88 ва ПҚ-185-сонли ҳужжатлари ижросини таъминлаш мақсадида, Давлат тиббий суғуртаси жамғармасининг 2025 йил 1 июлдаги 311-сонли буйруғига асосан Қува туманидаги ҳар бир тиббий бригада томонидан кўрсатилган бир кунлик тиббий хизматлар маълумотлари кундалик тарзда йиғиб олиниб, таҳлил этилиб, </w:t>
      </w:r>
      <w:r w:rsidRPr="00C62845">
        <w:rPr>
          <w:rFonts w:ascii="Times New Roman" w:hAnsi="Times New Roman" w:cs="Times New Roman"/>
          <w:bCs/>
          <w:sz w:val="28"/>
          <w:szCs w:val="28"/>
          <w:lang w:val="uz-Cyrl-UZ"/>
        </w:rPr>
        <w:t>сloud.dtsj.uz</w:t>
      </w:r>
      <w:r w:rsidRPr="0051602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платформасига юклаб борилмоқда.</w:t>
      </w:r>
    </w:p>
    <w:p w14:paraId="7CFD6E2D" w14:textId="1ECE1133" w:rsidR="00E34D17" w:rsidRDefault="00366943" w:rsidP="00F770B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65752A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6A09CC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14</w:t>
      </w:r>
      <w:r w:rsidRPr="006A791C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0</w:t>
      </w:r>
      <w:r w:rsidR="002876B1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8</w:t>
      </w:r>
      <w:r w:rsidRPr="006A791C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.2025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 xml:space="preserve"> </w:t>
      </w:r>
      <w:r w:rsidRPr="006A791C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йил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</w:t>
      </w:r>
      <w:r w:rsidRPr="006A791C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 </w:t>
      </w:r>
      <w:r w:rsidR="00E34D17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Ўзбекистон Республикаси Президентининг 2025 йил </w:t>
      </w:r>
      <w:r w:rsidR="00E34D17">
        <w:rPr>
          <w:rFonts w:ascii="Times New Roman" w:hAnsi="Times New Roman" w:cs="Times New Roman"/>
          <w:bCs/>
          <w:sz w:val="28"/>
          <w:szCs w:val="28"/>
          <w:lang w:val="uz-Cyrl-UZ"/>
        </w:rPr>
        <w:br/>
      </w:r>
      <w:r w:rsidR="00E34D17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>19 майдаги ПФ-88-сонли фармони ҳамда ПҚ-185-сонли қарори, шунингдек, Давлат тиббий суғуртаси жамғармасининг 10-сонли баёни қарорининг 1-банди ижросини таъминлаш мақсадида, Фарғона вилояти Қува туманидаги тажриба-синов лойиҳаси доира</w:t>
      </w:r>
      <w:r w:rsidR="00E34D17">
        <w:rPr>
          <w:rFonts w:ascii="Times New Roman" w:hAnsi="Times New Roman" w:cs="Times New Roman"/>
          <w:bCs/>
          <w:sz w:val="28"/>
          <w:szCs w:val="28"/>
          <w:lang w:val="uz-Cyrl-UZ"/>
        </w:rPr>
        <w:t>сида амалий ишлар олиб борилди.</w:t>
      </w:r>
      <w:r w:rsidR="00F770B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E34D17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Жумладан, «Тиббиётда 90 кунлик ўзгаришлар» дастури доирасида Қува тумани тиббиёт бирлашмаси масъул ходимлари ҳамда Давлат тиббий суғуртаси жамғармаси Фарғона вилояти бўлинмаси мутахассислари ҳамкорлигида </w:t>
      </w:r>
      <w:r w:rsidR="006A09CC">
        <w:rPr>
          <w:rFonts w:ascii="Times New Roman" w:hAnsi="Times New Roman" w:cs="Times New Roman"/>
          <w:bCs/>
          <w:sz w:val="28"/>
          <w:szCs w:val="28"/>
          <w:lang w:val="uz-Cyrl-UZ"/>
        </w:rPr>
        <w:t>2</w:t>
      </w:r>
      <w:r w:rsidR="00E34D1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-сонли оилавий поликлиникада </w:t>
      </w:r>
      <w:r w:rsidR="00E34D17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>амалга оширилган ишлар юзасидан ўрганиш ишлари ташкил этилди.</w:t>
      </w:r>
      <w:r w:rsidR="00F770B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E34D17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Ташриф </w:t>
      </w:r>
      <w:r w:rsidR="00E34D17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lastRenderedPageBreak/>
        <w:t>давомида амалга оширилган ишлар юзасидан тегишли методик ёрдамлар ва аниқланган камчиликларн</w:t>
      </w:r>
      <w:r w:rsidR="00E34D17">
        <w:rPr>
          <w:rFonts w:ascii="Times New Roman" w:hAnsi="Times New Roman" w:cs="Times New Roman"/>
          <w:bCs/>
          <w:sz w:val="28"/>
          <w:szCs w:val="28"/>
          <w:lang w:val="uz-Cyrl-UZ"/>
        </w:rPr>
        <w:t>и бартараф этиш бўйича таклифлар</w:t>
      </w:r>
      <w:r w:rsidR="00E34D17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берилди.</w:t>
      </w:r>
    </w:p>
    <w:p w14:paraId="6177B188" w14:textId="34652ED2" w:rsidR="00646D91" w:rsidRDefault="007B502F" w:rsidP="00646D9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646D91" w:rsidRPr="0051602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Ўзбекистон Республикаси Президентининг 2025 йил 19 майдаги ПФ-88 ва ПҚ-185-сонли ҳужжатлари ижросини таъминлаш мақсадида, Давлат тиббий суғуртаси жамғармасининг 2025 йил 1 июлдаги 311-сонли буйруғига асосан Қува туманидаги ҳар бир тиббий бригада томонидан кўрсатилган бир кунлик тиббий хизматлар маълумотлари кундалик тарзда йиғиб олиниб, таҳлил этилиб, </w:t>
      </w:r>
      <w:r w:rsidR="00646D91" w:rsidRPr="00C62845">
        <w:rPr>
          <w:rFonts w:ascii="Times New Roman" w:hAnsi="Times New Roman" w:cs="Times New Roman"/>
          <w:bCs/>
          <w:sz w:val="28"/>
          <w:szCs w:val="28"/>
          <w:lang w:val="uz-Cyrl-UZ"/>
        </w:rPr>
        <w:t>сloud.dtsj.uz</w:t>
      </w:r>
      <w:r w:rsidR="00646D91" w:rsidRPr="0051602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платформасига юклаб борилмоқда.</w:t>
      </w:r>
    </w:p>
    <w:p w14:paraId="28C1F446" w14:textId="10156369" w:rsidR="006A09CC" w:rsidRPr="00D820C4" w:rsidRDefault="006A09CC" w:rsidP="00646D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D820C4">
        <w:rPr>
          <w:rFonts w:ascii="Times New Roman" w:hAnsi="Times New Roman" w:cs="Times New Roman"/>
          <w:sz w:val="28"/>
          <w:szCs w:val="28"/>
          <w:lang w:val="uz-Cyrl-UZ"/>
        </w:rPr>
        <w:t xml:space="preserve">Қува тумани </w:t>
      </w:r>
      <w:r w:rsidR="00D820C4" w:rsidRPr="00D820C4">
        <w:rPr>
          <w:rFonts w:ascii="Times New Roman" w:hAnsi="Times New Roman" w:cs="Times New Roman"/>
          <w:sz w:val="28"/>
          <w:szCs w:val="28"/>
          <w:lang w:val="uz-Cyrl-UZ"/>
        </w:rPr>
        <w:t>Марказий шифохонаси</w:t>
      </w:r>
      <w:r w:rsidR="00D820C4">
        <w:rPr>
          <w:rFonts w:ascii="Times New Roman" w:hAnsi="Times New Roman" w:cs="Times New Roman"/>
          <w:sz w:val="28"/>
          <w:szCs w:val="28"/>
          <w:lang w:val="uz-Cyrl-UZ"/>
        </w:rPr>
        <w:t xml:space="preserve">нинг маслахат диагностика маркази томонидан қилинган ишлар юзасидан </w:t>
      </w:r>
      <w:r w:rsidR="00D820C4" w:rsidRPr="00671DA5">
        <w:rPr>
          <w:rFonts w:ascii="Times New Roman" w:hAnsi="Times New Roman" w:cs="Times New Roman"/>
          <w:sz w:val="28"/>
          <w:szCs w:val="28"/>
          <w:lang w:val="uz-Cyrl-UZ"/>
        </w:rPr>
        <w:t>ССВнинг 2024 йил 23 январдаги № 17 сонли буйруғи</w:t>
      </w:r>
      <w:r w:rsidR="00D820C4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D820C4" w:rsidRPr="00671DA5">
        <w:rPr>
          <w:rFonts w:ascii="Times New Roman" w:hAnsi="Times New Roman" w:cs="Times New Roman"/>
          <w:sz w:val="28"/>
          <w:szCs w:val="28"/>
          <w:lang w:val="uz-Cyrl-UZ"/>
        </w:rPr>
        <w:t xml:space="preserve">асосида </w:t>
      </w:r>
      <w:r w:rsidR="00D820C4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D820C4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июль ойида</w:t>
      </w:r>
      <w:r w:rsidR="00D820C4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="00D820C4" w:rsidRPr="00D820C4">
        <w:rPr>
          <w:rFonts w:ascii="Times New Roman" w:hAnsi="Times New Roman" w:cs="Times New Roman"/>
          <w:sz w:val="28"/>
          <w:szCs w:val="28"/>
          <w:lang w:val="uz-Cyrl-UZ"/>
        </w:rPr>
        <w:t>бажарилган ишлар бўйича ушбу буйру</w:t>
      </w:r>
      <w:r w:rsidR="00D820C4">
        <w:rPr>
          <w:rFonts w:ascii="Times New Roman" w:hAnsi="Times New Roman" w:cs="Times New Roman"/>
          <w:sz w:val="28"/>
          <w:szCs w:val="28"/>
          <w:lang w:val="uz-Cyrl-UZ"/>
        </w:rPr>
        <w:t>ғи</w:t>
      </w:r>
      <w:r w:rsidR="00D820C4" w:rsidRPr="00D820C4">
        <w:rPr>
          <w:rFonts w:ascii="Times New Roman" w:hAnsi="Times New Roman" w:cs="Times New Roman"/>
          <w:sz w:val="28"/>
          <w:szCs w:val="28"/>
          <w:lang w:val="uz-Cyrl-UZ"/>
        </w:rPr>
        <w:t>нинг 10, 12 иловалари қабул қиилиниб</w:t>
      </w:r>
      <w:r w:rsidR="00D820C4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 </w:t>
      </w:r>
      <w:r w:rsidR="00D820C4">
        <w:rPr>
          <w:rFonts w:ascii="Times New Roman" w:hAnsi="Times New Roman" w:cs="Times New Roman"/>
          <w:sz w:val="28"/>
          <w:szCs w:val="28"/>
          <w:lang w:val="uz-Cyrl-UZ"/>
        </w:rPr>
        <w:t>ДТСЖ марказий аппаратига тақдим қилинди.</w:t>
      </w:r>
    </w:p>
    <w:p w14:paraId="7534281E" w14:textId="24B7B936" w:rsidR="00366943" w:rsidRDefault="006A09CC" w:rsidP="00F770B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15</w:t>
      </w:r>
      <w:r w:rsidR="00366943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.</w:t>
      </w:r>
      <w:r w:rsidR="003D0FA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08</w:t>
      </w:r>
      <w:r w:rsidR="00366943" w:rsidRPr="004B4BA3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.2025 йил</w:t>
      </w:r>
      <w:r w:rsidR="00366943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.</w:t>
      </w:r>
      <w:r w:rsidR="00BD2711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A17033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Ўзбекистон Республикаси Президентининг 2025 йил </w:t>
      </w:r>
      <w:r w:rsidR="00A17033">
        <w:rPr>
          <w:rFonts w:ascii="Times New Roman" w:hAnsi="Times New Roman" w:cs="Times New Roman"/>
          <w:bCs/>
          <w:sz w:val="28"/>
          <w:szCs w:val="28"/>
          <w:lang w:val="uz-Cyrl-UZ"/>
        </w:rPr>
        <w:br/>
      </w:r>
      <w:r w:rsidR="00A17033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>19 майдаги ПФ-88-сонли фармони ҳамда ПҚ-185-сонли қарори, шунингдек, Давлат тиббий суғуртаси жамғармасининг 10-сонли баёни қарорининг 1-банди ижросини таъминлаш мақсадида, Фарғона вилояти Қува туманидаги тажриба-синов лойиҳаси доира</w:t>
      </w:r>
      <w:r w:rsidR="00A17033">
        <w:rPr>
          <w:rFonts w:ascii="Times New Roman" w:hAnsi="Times New Roman" w:cs="Times New Roman"/>
          <w:bCs/>
          <w:sz w:val="28"/>
          <w:szCs w:val="28"/>
          <w:lang w:val="uz-Cyrl-UZ"/>
        </w:rPr>
        <w:t>сида амалий ишлар олиб борилди.</w:t>
      </w:r>
      <w:r w:rsidR="00F770B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A17033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Жумладан, «Тиббиётда 90 кунлик ўзгаришлар» дастури доирасида Қува тумани тиббиёт бирлашмаси масъул ходимлари ҳамда Давлат тиббий суғуртаси жамғармаси Фарғона вилояти бўлинмаси мутахассислари ҳамкорлигида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16</w:t>
      </w:r>
      <w:r w:rsidR="00E34D1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-сонли оилавий поликлиникада </w:t>
      </w:r>
      <w:r w:rsidR="00A17033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>амалга оширилган ишлар юзасидан ўрганиш ишлари ташкил этилди.</w:t>
      </w:r>
      <w:r w:rsidR="00F770B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A17033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>Ташриф давомида амалга оширилган ишлар юзасидан тегишли методик ёрдамлар ва аниқланган камчиликларн</w:t>
      </w:r>
      <w:r w:rsidR="00A17033">
        <w:rPr>
          <w:rFonts w:ascii="Times New Roman" w:hAnsi="Times New Roman" w:cs="Times New Roman"/>
          <w:bCs/>
          <w:sz w:val="28"/>
          <w:szCs w:val="28"/>
          <w:lang w:val="uz-Cyrl-UZ"/>
        </w:rPr>
        <w:t>и бартараф этиш бўйича таклифлар</w:t>
      </w:r>
      <w:r w:rsidR="00A17033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берилди.</w:t>
      </w:r>
    </w:p>
    <w:p w14:paraId="00EB9B94" w14:textId="19A119AB" w:rsidR="00646D91" w:rsidRDefault="003D0FAC" w:rsidP="007B502F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646D91" w:rsidRPr="0051602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Ўзбекистон Республикаси Президентининг 2025 йил 19 майдаги ПФ-88 ва ПҚ-185-сонли ҳужжатлари ижросини таъминлаш мақсадида, Давлат тиббий суғуртаси жамғармасининг 2025 йил 1 июлдаги 311-сонли буйруғига асосан Қува туманидаги ҳар бир тиббий бригада томонидан кўрсатилган бир кунлик тиббий хизматлар маълумотлари кундалик тарзда йиғиб олиниб, таҳлил этилиб, </w:t>
      </w:r>
      <w:r w:rsidR="00646D91" w:rsidRPr="00C62845">
        <w:rPr>
          <w:rFonts w:ascii="Times New Roman" w:hAnsi="Times New Roman" w:cs="Times New Roman"/>
          <w:bCs/>
          <w:sz w:val="28"/>
          <w:szCs w:val="28"/>
          <w:lang w:val="uz-Cyrl-UZ"/>
        </w:rPr>
        <w:t>сloud.dtsj.uz</w:t>
      </w:r>
      <w:r w:rsidR="00646D91" w:rsidRPr="0051602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платформасига юклаб борилмоқда.</w:t>
      </w:r>
    </w:p>
    <w:p w14:paraId="54627209" w14:textId="53A21E45" w:rsidR="00D820C4" w:rsidRDefault="00D820C4" w:rsidP="007B502F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>ДТСЖ шартнома имзолаган тиббиёт муассасаларидан июль ойида беморларга кўрсатилган тиббий хизматлар бўйича йиғилган хисоботлар якунланиб жамланган холда ДТСЖ марказий аппаратига билдирги билан хисоботлар тақдим қилиш ишлари олиб борилди.</w:t>
      </w:r>
    </w:p>
    <w:p w14:paraId="2C8619F9" w14:textId="56F91EFA" w:rsidR="008A087B" w:rsidRPr="008A087B" w:rsidRDefault="008A087B" w:rsidP="00F770B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</w:p>
    <w:p w14:paraId="6CF3F929" w14:textId="77777777" w:rsidR="00366943" w:rsidRPr="008A087B" w:rsidRDefault="00366943" w:rsidP="0036694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</w:p>
    <w:p w14:paraId="66AA9A3F" w14:textId="0629BA53" w:rsidR="00366943" w:rsidRDefault="00366943" w:rsidP="00E44B7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sz w:val="28"/>
          <w:szCs w:val="28"/>
          <w:lang w:val="uz-Cyrl-UZ"/>
        </w:rPr>
        <w:t>Давлат тиббий суғурта</w:t>
      </w:r>
      <w:r w:rsidR="00E5303F">
        <w:rPr>
          <w:rFonts w:ascii="Times New Roman" w:hAnsi="Times New Roman" w:cs="Times New Roman"/>
          <w:b/>
          <w:sz w:val="28"/>
          <w:szCs w:val="28"/>
          <w:lang w:val="uz-Cyrl-UZ"/>
        </w:rPr>
        <w:t>си</w:t>
      </w:r>
      <w:r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жамғармаси</w:t>
      </w:r>
    </w:p>
    <w:p w14:paraId="435FD062" w14:textId="349DD473" w:rsidR="00DE2D84" w:rsidRDefault="00E5303F" w:rsidP="00AE7F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sz w:val="28"/>
          <w:szCs w:val="28"/>
          <w:lang w:val="uz-Cyrl-UZ"/>
        </w:rPr>
        <w:t>Фарғона вилояти ҳ</w:t>
      </w:r>
      <w:r w:rsidR="00366943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удудий </w:t>
      </w:r>
      <w:r>
        <w:rPr>
          <w:rFonts w:ascii="Times New Roman" w:hAnsi="Times New Roman" w:cs="Times New Roman"/>
          <w:b/>
          <w:sz w:val="28"/>
          <w:szCs w:val="28"/>
          <w:lang w:val="uz-Cyrl-UZ"/>
        </w:rPr>
        <w:t>бўлинмаси бошлиғи</w:t>
      </w:r>
      <w:r w:rsidR="00366943">
        <w:rPr>
          <w:rFonts w:ascii="Times New Roman" w:hAnsi="Times New Roman" w:cs="Times New Roman"/>
          <w:b/>
          <w:sz w:val="28"/>
          <w:szCs w:val="28"/>
          <w:lang w:val="uz-Cyrl-UZ"/>
        </w:rPr>
        <w:t>:                               С. Атабалаев</w:t>
      </w:r>
    </w:p>
    <w:p w14:paraId="25EC0DB4" w14:textId="6BD688A1" w:rsidR="007E1903" w:rsidRDefault="007E1903" w:rsidP="00AE7F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20448B51" w14:textId="00A15B9A" w:rsidR="007E1903" w:rsidRDefault="007E1903" w:rsidP="00AE7F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4943C6C3" w14:textId="482CF9F0" w:rsidR="007E1903" w:rsidRDefault="007E1903" w:rsidP="00AE7F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007D3BFE" w14:textId="77777777" w:rsidR="007E1903" w:rsidRPr="00AE7FDF" w:rsidRDefault="007E1903" w:rsidP="00AE7F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sectPr w:rsidR="007E1903" w:rsidRPr="00AE7FDF" w:rsidSect="00AE7FDF">
      <w:pgSz w:w="11906" w:h="16838" w:code="9"/>
      <w:pgMar w:top="1134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6943"/>
    <w:rsid w:val="00000F41"/>
    <w:rsid w:val="00031065"/>
    <w:rsid w:val="0007425E"/>
    <w:rsid w:val="0008618F"/>
    <w:rsid w:val="0017786B"/>
    <w:rsid w:val="001C2B53"/>
    <w:rsid w:val="002876B1"/>
    <w:rsid w:val="00313E74"/>
    <w:rsid w:val="00366943"/>
    <w:rsid w:val="003A7BB0"/>
    <w:rsid w:val="003D0FAC"/>
    <w:rsid w:val="00486CFE"/>
    <w:rsid w:val="004B5989"/>
    <w:rsid w:val="004D04FF"/>
    <w:rsid w:val="00516020"/>
    <w:rsid w:val="00646099"/>
    <w:rsid w:val="00646D91"/>
    <w:rsid w:val="006A09CC"/>
    <w:rsid w:val="006A6929"/>
    <w:rsid w:val="007645A5"/>
    <w:rsid w:val="007B373F"/>
    <w:rsid w:val="007B502F"/>
    <w:rsid w:val="007E1903"/>
    <w:rsid w:val="008535D3"/>
    <w:rsid w:val="00876213"/>
    <w:rsid w:val="008A087B"/>
    <w:rsid w:val="009B0E71"/>
    <w:rsid w:val="009C7523"/>
    <w:rsid w:val="009E0EC9"/>
    <w:rsid w:val="00A17033"/>
    <w:rsid w:val="00A222CC"/>
    <w:rsid w:val="00A40918"/>
    <w:rsid w:val="00AC439E"/>
    <w:rsid w:val="00AE7FDF"/>
    <w:rsid w:val="00B36614"/>
    <w:rsid w:val="00B64C15"/>
    <w:rsid w:val="00BD2711"/>
    <w:rsid w:val="00C0128F"/>
    <w:rsid w:val="00C02E98"/>
    <w:rsid w:val="00C62845"/>
    <w:rsid w:val="00CA2214"/>
    <w:rsid w:val="00CC6E25"/>
    <w:rsid w:val="00D363AE"/>
    <w:rsid w:val="00D820C4"/>
    <w:rsid w:val="00D90DEA"/>
    <w:rsid w:val="00DC10CD"/>
    <w:rsid w:val="00DE2D84"/>
    <w:rsid w:val="00DF0476"/>
    <w:rsid w:val="00E34D17"/>
    <w:rsid w:val="00E44B76"/>
    <w:rsid w:val="00E5303F"/>
    <w:rsid w:val="00E65590"/>
    <w:rsid w:val="00EF364D"/>
    <w:rsid w:val="00F170C7"/>
    <w:rsid w:val="00F770B8"/>
    <w:rsid w:val="00F77E92"/>
    <w:rsid w:val="00FD4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25754"/>
  <w15:chartTrackingRefBased/>
  <w15:docId w15:val="{39E1751B-EE47-453E-B938-6449D0A88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694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B59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4">
    <w:name w:val="Strong"/>
    <w:basedOn w:val="a0"/>
    <w:uiPriority w:val="22"/>
    <w:qFormat/>
    <w:rsid w:val="004B59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84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3</Pages>
  <Words>1244</Words>
  <Characters>7092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kamilovdoc@gmail.com</dc:creator>
  <cp:keywords/>
  <dc:description/>
  <cp:lastModifiedBy>kamilovdoc@gmail.com</cp:lastModifiedBy>
  <cp:revision>65</cp:revision>
  <cp:lastPrinted>2025-08-15T11:18:00Z</cp:lastPrinted>
  <dcterms:created xsi:type="dcterms:W3CDTF">2025-07-04T09:34:00Z</dcterms:created>
  <dcterms:modified xsi:type="dcterms:W3CDTF">2025-08-15T11:19:00Z</dcterms:modified>
</cp:coreProperties>
</file>