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71910" w14:textId="61F7C16E" w:rsidR="00BC5D37" w:rsidRDefault="00BC5D37" w:rsidP="00BC5D37">
      <w:pPr>
        <w:pStyle w:val="leading-8"/>
        <w:spacing w:before="0" w:beforeAutospacing="0" w:after="0" w:afterAutospacing="0"/>
        <w:ind w:right="283"/>
        <w:jc w:val="center"/>
        <w:rPr>
          <w:sz w:val="28"/>
          <w:szCs w:val="28"/>
        </w:rPr>
      </w:pPr>
      <w:proofErr w:type="spellStart"/>
      <w:r>
        <w:rPr>
          <w:rStyle w:val="a4"/>
          <w:sz w:val="28"/>
          <w:szCs w:val="28"/>
        </w:rPr>
        <w:t>Тиббий</w:t>
      </w:r>
      <w:proofErr w:type="spellEnd"/>
      <w:r>
        <w:rPr>
          <w:rStyle w:val="a4"/>
          <w:sz w:val="28"/>
          <w:szCs w:val="28"/>
        </w:rPr>
        <w:t xml:space="preserve"> </w:t>
      </w:r>
      <w:proofErr w:type="spellStart"/>
      <w:r>
        <w:rPr>
          <w:rStyle w:val="a4"/>
          <w:sz w:val="28"/>
          <w:szCs w:val="28"/>
        </w:rPr>
        <w:t>хизматлар</w:t>
      </w:r>
      <w:proofErr w:type="spellEnd"/>
      <w:r>
        <w:rPr>
          <w:rStyle w:val="a4"/>
          <w:sz w:val="28"/>
          <w:szCs w:val="28"/>
        </w:rPr>
        <w:t xml:space="preserve"> </w:t>
      </w:r>
      <w:proofErr w:type="spellStart"/>
      <w:r>
        <w:rPr>
          <w:rStyle w:val="a4"/>
          <w:sz w:val="28"/>
          <w:szCs w:val="28"/>
        </w:rPr>
        <w:t>сифатини</w:t>
      </w:r>
      <w:proofErr w:type="spellEnd"/>
      <w:r>
        <w:rPr>
          <w:rStyle w:val="a4"/>
          <w:sz w:val="28"/>
          <w:szCs w:val="28"/>
        </w:rPr>
        <w:t xml:space="preserve"> </w:t>
      </w:r>
      <w:proofErr w:type="spellStart"/>
      <w:r>
        <w:rPr>
          <w:rStyle w:val="a4"/>
          <w:sz w:val="28"/>
          <w:szCs w:val="28"/>
        </w:rPr>
        <w:t>назорат</w:t>
      </w:r>
      <w:proofErr w:type="spellEnd"/>
      <w:r>
        <w:rPr>
          <w:rStyle w:val="a4"/>
          <w:sz w:val="28"/>
          <w:szCs w:val="28"/>
        </w:rPr>
        <w:t xml:space="preserve"> </w:t>
      </w:r>
      <w:proofErr w:type="spellStart"/>
      <w:r>
        <w:rPr>
          <w:rStyle w:val="a4"/>
          <w:sz w:val="28"/>
          <w:szCs w:val="28"/>
        </w:rPr>
        <w:t>қилиш</w:t>
      </w:r>
      <w:proofErr w:type="spellEnd"/>
      <w:r>
        <w:rPr>
          <w:rStyle w:val="a4"/>
          <w:sz w:val="28"/>
          <w:szCs w:val="28"/>
        </w:rPr>
        <w:t xml:space="preserve"> </w:t>
      </w:r>
      <w:proofErr w:type="spellStart"/>
      <w:r>
        <w:rPr>
          <w:rStyle w:val="a4"/>
          <w:sz w:val="28"/>
          <w:szCs w:val="28"/>
        </w:rPr>
        <w:t>бўлимининг</w:t>
      </w:r>
      <w:proofErr w:type="spellEnd"/>
      <w:r>
        <w:rPr>
          <w:rStyle w:val="a4"/>
          <w:sz w:val="28"/>
          <w:szCs w:val="28"/>
        </w:rPr>
        <w:t xml:space="preserve"> </w:t>
      </w:r>
      <w:r w:rsidR="005B6B19">
        <w:rPr>
          <w:rStyle w:val="a4"/>
          <w:sz w:val="28"/>
          <w:szCs w:val="28"/>
        </w:rPr>
        <w:br/>
      </w:r>
      <w:r>
        <w:rPr>
          <w:rStyle w:val="a4"/>
          <w:sz w:val="28"/>
          <w:szCs w:val="28"/>
        </w:rPr>
        <w:t xml:space="preserve">2025 </w:t>
      </w:r>
      <w:proofErr w:type="spellStart"/>
      <w:r>
        <w:rPr>
          <w:rStyle w:val="a4"/>
          <w:sz w:val="28"/>
          <w:szCs w:val="28"/>
        </w:rPr>
        <w:t>йил</w:t>
      </w:r>
      <w:proofErr w:type="spellEnd"/>
      <w:r>
        <w:rPr>
          <w:rStyle w:val="a4"/>
          <w:sz w:val="28"/>
          <w:szCs w:val="28"/>
        </w:rPr>
        <w:t xml:space="preserve"> </w:t>
      </w:r>
      <w:r w:rsidR="005B6B19">
        <w:rPr>
          <w:rStyle w:val="a4"/>
          <w:sz w:val="28"/>
          <w:szCs w:val="28"/>
          <w:lang w:val="uz-Cyrl-UZ"/>
        </w:rPr>
        <w:t>18</w:t>
      </w:r>
      <w:r>
        <w:rPr>
          <w:rStyle w:val="a4"/>
          <w:sz w:val="28"/>
          <w:szCs w:val="28"/>
          <w:lang w:val="uz-Cyrl-UZ"/>
        </w:rPr>
        <w:t xml:space="preserve"> августдан </w:t>
      </w:r>
      <w:r w:rsidR="005B6B19">
        <w:rPr>
          <w:rStyle w:val="a4"/>
          <w:sz w:val="28"/>
          <w:szCs w:val="28"/>
          <w:lang w:val="uz-Cyrl-UZ"/>
        </w:rPr>
        <w:t>22</w:t>
      </w:r>
      <w:r>
        <w:rPr>
          <w:rStyle w:val="a4"/>
          <w:sz w:val="28"/>
          <w:szCs w:val="28"/>
          <w:lang w:val="uz-Cyrl-UZ"/>
        </w:rPr>
        <w:t xml:space="preserve"> августгача </w:t>
      </w:r>
      <w:proofErr w:type="spellStart"/>
      <w:r>
        <w:rPr>
          <w:rStyle w:val="a4"/>
          <w:sz w:val="28"/>
          <w:szCs w:val="28"/>
        </w:rPr>
        <w:t>амалга</w:t>
      </w:r>
      <w:proofErr w:type="spellEnd"/>
      <w:r>
        <w:rPr>
          <w:rStyle w:val="a4"/>
          <w:sz w:val="28"/>
          <w:szCs w:val="28"/>
        </w:rPr>
        <w:t xml:space="preserve"> </w:t>
      </w:r>
      <w:proofErr w:type="spellStart"/>
      <w:r>
        <w:rPr>
          <w:rStyle w:val="a4"/>
          <w:sz w:val="28"/>
          <w:szCs w:val="28"/>
        </w:rPr>
        <w:t>оширилган</w:t>
      </w:r>
      <w:proofErr w:type="spellEnd"/>
      <w:r>
        <w:rPr>
          <w:rStyle w:val="a4"/>
          <w:sz w:val="28"/>
          <w:szCs w:val="28"/>
        </w:rPr>
        <w:t xml:space="preserve"> </w:t>
      </w:r>
      <w:r w:rsidR="005B6B19">
        <w:rPr>
          <w:rStyle w:val="a4"/>
          <w:sz w:val="28"/>
          <w:szCs w:val="28"/>
        </w:rPr>
        <w:br/>
      </w:r>
      <w:proofErr w:type="spellStart"/>
      <w:r>
        <w:rPr>
          <w:rStyle w:val="a4"/>
          <w:sz w:val="28"/>
          <w:szCs w:val="28"/>
        </w:rPr>
        <w:t>ишлари</w:t>
      </w:r>
      <w:proofErr w:type="spellEnd"/>
      <w:r>
        <w:rPr>
          <w:rStyle w:val="a4"/>
          <w:sz w:val="28"/>
          <w:szCs w:val="28"/>
        </w:rPr>
        <w:t xml:space="preserve"> </w:t>
      </w:r>
      <w:proofErr w:type="spellStart"/>
      <w:r>
        <w:rPr>
          <w:rStyle w:val="a4"/>
          <w:sz w:val="28"/>
          <w:szCs w:val="28"/>
        </w:rPr>
        <w:t>тўғрисида</w:t>
      </w:r>
      <w:proofErr w:type="spellEnd"/>
    </w:p>
    <w:p w14:paraId="2FB92FDD" w14:textId="77777777" w:rsidR="00BC5D37" w:rsidRDefault="00BC5D37" w:rsidP="00BC5D37">
      <w:pPr>
        <w:pStyle w:val="leading-8"/>
        <w:spacing w:before="0" w:beforeAutospacing="0" w:after="0" w:afterAutospacing="0"/>
        <w:ind w:right="283"/>
        <w:jc w:val="center"/>
        <w:rPr>
          <w:rStyle w:val="a4"/>
        </w:rPr>
      </w:pPr>
      <w:r>
        <w:rPr>
          <w:rStyle w:val="a4"/>
          <w:sz w:val="28"/>
          <w:szCs w:val="28"/>
        </w:rPr>
        <w:t>МАЪЛУМОТ</w:t>
      </w:r>
    </w:p>
    <w:p w14:paraId="6E6DFBD6" w14:textId="77777777" w:rsidR="00BC5D37" w:rsidRDefault="00BC5D37" w:rsidP="00BC5D37">
      <w:pPr>
        <w:pStyle w:val="leading-8"/>
        <w:spacing w:before="0" w:beforeAutospacing="0" w:after="0" w:afterAutospacing="0"/>
        <w:ind w:right="283"/>
        <w:jc w:val="center"/>
      </w:pPr>
    </w:p>
    <w:p w14:paraId="55358774" w14:textId="56F8900D" w:rsidR="00BC5D37" w:rsidRDefault="005B6B19" w:rsidP="00925F85">
      <w:pPr>
        <w:pStyle w:val="leading-8"/>
        <w:numPr>
          <w:ilvl w:val="0"/>
          <w:numId w:val="1"/>
        </w:numPr>
        <w:spacing w:before="240" w:beforeAutospacing="0" w:after="0" w:afterAutospacing="0"/>
        <w:ind w:left="0" w:right="-1" w:firstLine="284"/>
        <w:jc w:val="both"/>
        <w:rPr>
          <w:sz w:val="28"/>
          <w:szCs w:val="28"/>
          <w:lang w:val="uz-Cyrl-UZ"/>
        </w:rPr>
      </w:pPr>
      <w:r>
        <w:rPr>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чора-тадбирлари тўғрисида”ги ПҚ-311-сонли қарори ижросини таъминлаш мақсадида </w:t>
      </w:r>
      <w:r>
        <w:rPr>
          <w:sz w:val="28"/>
          <w:szCs w:val="28"/>
          <w:lang w:val="uz-Cyrl-UZ"/>
        </w:rPr>
        <w:t>ДТСЖнинг 2025 йил 14 августдаги 82-хс буйруғи билан ТХСНҚБ мутахассислари 2025 йил 18-августдан 22-августгача Самарқанд вилоятида жойлашган давлат тиббиёт муассасаларида</w:t>
      </w:r>
      <w:r>
        <w:rPr>
          <w:sz w:val="28"/>
          <w:szCs w:val="28"/>
          <w:lang w:val="uz-Cyrl-UZ"/>
        </w:rPr>
        <w:t xml:space="preserve"> давлат тиббий суғуртаси механизмларини жорий этишга тайёргарлиги, Соғлиқни сақлаш вазирлигининг амалдаги буйруқлари ҳамда Жамғарма билан тузилган шартнома шартларининг бажарилишини ўрганиш учун хизмат сафарига юборилди.</w:t>
      </w:r>
      <w:r w:rsidR="00BC5D37">
        <w:rPr>
          <w:sz w:val="28"/>
          <w:szCs w:val="28"/>
          <w:lang w:val="uz-Cyrl-UZ"/>
        </w:rPr>
        <w:t xml:space="preserve"> </w:t>
      </w:r>
    </w:p>
    <w:p w14:paraId="4539D0AA" w14:textId="0AA6B43A" w:rsidR="00BC5D37" w:rsidRPr="00925F85" w:rsidRDefault="00BC5D37" w:rsidP="00D85796">
      <w:pPr>
        <w:pStyle w:val="leading-8"/>
        <w:numPr>
          <w:ilvl w:val="0"/>
          <w:numId w:val="1"/>
        </w:numPr>
        <w:spacing w:before="0" w:beforeAutospacing="0" w:after="240" w:afterAutospacing="0"/>
        <w:ind w:left="0" w:right="-1" w:firstLine="284"/>
        <w:jc w:val="both"/>
        <w:rPr>
          <w:sz w:val="28"/>
          <w:szCs w:val="28"/>
          <w:lang w:val="uz-Cyrl-UZ"/>
        </w:rPr>
      </w:pPr>
      <w:r>
        <w:rPr>
          <w:sz w:val="28"/>
          <w:szCs w:val="28"/>
          <w:lang w:val="uz-Cyrl-UZ"/>
        </w:rPr>
        <w:t xml:space="preserve">2025 йил 28-30 июль куни ТХСНҚБ ходимлари ССВнинг 2025 йил </w:t>
      </w:r>
      <w:r>
        <w:rPr>
          <w:sz w:val="28"/>
          <w:szCs w:val="28"/>
          <w:lang w:val="uz-Cyrl-UZ"/>
        </w:rPr>
        <w:br/>
        <w:t xml:space="preserve">14 мартдаги </w:t>
      </w:r>
      <w:r>
        <w:rPr>
          <w:b/>
          <w:bCs/>
          <w:sz w:val="28"/>
          <w:szCs w:val="28"/>
          <w:lang w:val="uz-Cyrl-UZ"/>
        </w:rPr>
        <w:t>67а-сонли буйруғи</w:t>
      </w:r>
      <w:r>
        <w:rPr>
          <w:sz w:val="28"/>
          <w:szCs w:val="28"/>
          <w:lang w:val="uz-Cyrl-UZ"/>
        </w:rPr>
        <w:t xml:space="preserve"> билан тасдиқланган “Даволаш-профилактика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даволаш-профилактика муассасалари фаолиятини баҳоловчи индикаторлар тўғрисидаги”ги </w:t>
      </w:r>
      <w:r>
        <w:rPr>
          <w:b/>
          <w:bCs/>
          <w:sz w:val="28"/>
          <w:szCs w:val="28"/>
          <w:lang w:val="uz-Cyrl-UZ"/>
        </w:rPr>
        <w:t xml:space="preserve">Низомнинг 2-иловасига </w:t>
      </w:r>
      <w:r>
        <w:rPr>
          <w:sz w:val="28"/>
          <w:szCs w:val="28"/>
          <w:lang w:val="uz-Cyrl-UZ"/>
        </w:rPr>
        <w:t>асосан “Бирламчи тиббий-санитария ёрдами муассасаларида кўрсатилаётган тиббий ёрдам сифатини назорат қилиш ва клиник жиҳатдан асосланганлигини текширишни тартиби”</w:t>
      </w:r>
      <w:r>
        <w:rPr>
          <w:b/>
          <w:bCs/>
          <w:sz w:val="28"/>
          <w:szCs w:val="28"/>
          <w:lang w:val="uz-Cyrl-UZ"/>
        </w:rPr>
        <w:t xml:space="preserve"> Тошкент шаҳар </w:t>
      </w:r>
      <w:r w:rsidR="005B6B19">
        <w:rPr>
          <w:b/>
          <w:bCs/>
          <w:sz w:val="28"/>
          <w:szCs w:val="28"/>
          <w:lang w:val="uz-Cyrl-UZ"/>
        </w:rPr>
        <w:t>Юнусобод</w:t>
      </w:r>
      <w:r>
        <w:rPr>
          <w:b/>
          <w:bCs/>
          <w:sz w:val="28"/>
          <w:szCs w:val="28"/>
          <w:lang w:val="uz-Cyrl-UZ"/>
        </w:rPr>
        <w:t xml:space="preserve"> тумани </w:t>
      </w:r>
      <w:r w:rsidR="005B6B19">
        <w:rPr>
          <w:b/>
          <w:bCs/>
          <w:sz w:val="28"/>
          <w:szCs w:val="28"/>
          <w:lang w:val="uz-Cyrl-UZ"/>
        </w:rPr>
        <w:t>49, 50, 51</w:t>
      </w:r>
      <w:r w:rsidRPr="00D55652">
        <w:rPr>
          <w:b/>
          <w:bCs/>
          <w:sz w:val="28"/>
          <w:szCs w:val="28"/>
          <w:lang w:val="uz-Cyrl-UZ"/>
        </w:rPr>
        <w:t>-оилавий поликлиника</w:t>
      </w:r>
      <w:r w:rsidR="00D55652" w:rsidRPr="00D55652">
        <w:rPr>
          <w:b/>
          <w:bCs/>
          <w:sz w:val="28"/>
          <w:szCs w:val="28"/>
          <w:lang w:val="uz-Cyrl-UZ"/>
        </w:rPr>
        <w:t>лар</w:t>
      </w:r>
      <w:r w:rsidRPr="00D55652">
        <w:rPr>
          <w:b/>
          <w:bCs/>
          <w:sz w:val="28"/>
          <w:szCs w:val="28"/>
          <w:lang w:val="uz-Cyrl-UZ"/>
        </w:rPr>
        <w:t>ида</w:t>
      </w:r>
      <w:r>
        <w:rPr>
          <w:b/>
          <w:bCs/>
          <w:sz w:val="28"/>
          <w:szCs w:val="28"/>
          <w:lang w:val="uz-Cyrl-UZ"/>
        </w:rPr>
        <w:t xml:space="preserve"> </w:t>
      </w:r>
      <w:r w:rsidR="00637C05">
        <w:rPr>
          <w:b/>
          <w:bCs/>
          <w:sz w:val="28"/>
          <w:szCs w:val="28"/>
          <w:lang w:val="uz-Cyrl-UZ"/>
        </w:rPr>
        <w:t xml:space="preserve"> </w:t>
      </w:r>
      <w:r>
        <w:rPr>
          <w:sz w:val="28"/>
          <w:szCs w:val="28"/>
          <w:lang w:val="uz-Cyrl-UZ"/>
        </w:rPr>
        <w:t xml:space="preserve"> </w:t>
      </w:r>
      <w:r>
        <w:rPr>
          <w:b/>
          <w:bCs/>
          <w:sz w:val="28"/>
          <w:szCs w:val="28"/>
          <w:lang w:val="uz-Cyrl-UZ"/>
        </w:rPr>
        <w:t>ўрганиш ўтказилди.</w:t>
      </w:r>
    </w:p>
    <w:p w14:paraId="6515FDA2" w14:textId="402C5BCD" w:rsidR="00925F85" w:rsidRPr="00925F85" w:rsidRDefault="00925F85" w:rsidP="00925F85">
      <w:pPr>
        <w:pStyle w:val="leading-8"/>
        <w:numPr>
          <w:ilvl w:val="0"/>
          <w:numId w:val="1"/>
        </w:numPr>
        <w:spacing w:before="0" w:beforeAutospacing="0" w:after="160" w:afterAutospacing="0"/>
        <w:ind w:left="0" w:right="-1" w:firstLine="284"/>
        <w:jc w:val="both"/>
        <w:rPr>
          <w:sz w:val="28"/>
          <w:szCs w:val="28"/>
          <w:lang w:val="uz-Cyrl-UZ"/>
        </w:rPr>
      </w:pPr>
      <w:r>
        <w:rPr>
          <w:sz w:val="28"/>
          <w:szCs w:val="28"/>
          <w:lang w:val="uz-Cyrl-UZ"/>
        </w:rPr>
        <w:t xml:space="preserve">2025 йил 29-30 июль куни ТХСНҚБ ходимлари ССВнинг 2025 йил </w:t>
      </w:r>
      <w:r>
        <w:rPr>
          <w:sz w:val="28"/>
          <w:szCs w:val="28"/>
          <w:lang w:val="uz-Cyrl-UZ"/>
        </w:rPr>
        <w:br/>
        <w:t xml:space="preserve">14 мартдаги </w:t>
      </w:r>
      <w:r>
        <w:rPr>
          <w:b/>
          <w:bCs/>
          <w:sz w:val="28"/>
          <w:szCs w:val="28"/>
          <w:lang w:val="uz-Cyrl-UZ"/>
        </w:rPr>
        <w:t>67а-сонли буйруғи</w:t>
      </w:r>
      <w:r>
        <w:rPr>
          <w:sz w:val="28"/>
          <w:szCs w:val="28"/>
          <w:lang w:val="uz-Cyrl-UZ"/>
        </w:rPr>
        <w:t xml:space="preserve"> билан тасдиқланган “Даволаш-профилактика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даволаш-профилактика муассасалари фаолиятини баҳоловчи индикаторлар тўғрисидаги”ги </w:t>
      </w:r>
      <w:r>
        <w:rPr>
          <w:b/>
          <w:bCs/>
          <w:sz w:val="28"/>
          <w:szCs w:val="28"/>
          <w:lang w:val="uz-Cyrl-UZ"/>
        </w:rPr>
        <w:t xml:space="preserve">Низомнинг 1-иловасига </w:t>
      </w:r>
      <w:r>
        <w:rPr>
          <w:sz w:val="28"/>
          <w:szCs w:val="28"/>
          <w:lang w:val="uz-Cyrl-UZ"/>
        </w:rPr>
        <w:t xml:space="preserve">асосан “Стационар тиббий ёрдами кўрсатувчи муассасаларида тиббий ёрдам сифатини назорат қилиш ва клиник жиҳатдан асосланганлигини текшириш тартиби” бўйича </w:t>
      </w:r>
      <w:r>
        <w:rPr>
          <w:b/>
          <w:bCs/>
          <w:sz w:val="28"/>
          <w:szCs w:val="28"/>
          <w:lang w:val="uz-Cyrl-UZ"/>
        </w:rPr>
        <w:t xml:space="preserve">Тошкент шаҳар </w:t>
      </w:r>
      <w:r>
        <w:rPr>
          <w:b/>
          <w:bCs/>
          <w:sz w:val="28"/>
          <w:szCs w:val="28"/>
          <w:lang w:val="uz-Cyrl-UZ"/>
        </w:rPr>
        <w:br/>
      </w:r>
      <w:r w:rsidR="005B6B19">
        <w:rPr>
          <w:b/>
          <w:bCs/>
          <w:sz w:val="28"/>
          <w:szCs w:val="28"/>
          <w:lang w:val="uz-Cyrl-UZ"/>
        </w:rPr>
        <w:t>1</w:t>
      </w:r>
      <w:r>
        <w:rPr>
          <w:b/>
          <w:bCs/>
          <w:sz w:val="28"/>
          <w:szCs w:val="28"/>
          <w:lang w:val="uz-Cyrl-UZ"/>
        </w:rPr>
        <w:t xml:space="preserve">-сонли </w:t>
      </w:r>
      <w:r w:rsidR="005B6B19">
        <w:rPr>
          <w:b/>
          <w:bCs/>
          <w:sz w:val="28"/>
          <w:szCs w:val="28"/>
          <w:lang w:val="uz-Cyrl-UZ"/>
        </w:rPr>
        <w:t>болалар шифохонасида</w:t>
      </w:r>
      <w:r>
        <w:rPr>
          <w:sz w:val="28"/>
          <w:szCs w:val="28"/>
          <w:lang w:val="uz-Cyrl-UZ"/>
        </w:rPr>
        <w:t xml:space="preserve"> </w:t>
      </w:r>
      <w:r>
        <w:rPr>
          <w:b/>
          <w:bCs/>
          <w:sz w:val="28"/>
          <w:szCs w:val="28"/>
          <w:lang w:val="uz-Cyrl-UZ"/>
        </w:rPr>
        <w:t>ўрганиш ўтказилди</w:t>
      </w:r>
      <w:r>
        <w:rPr>
          <w:sz w:val="28"/>
          <w:szCs w:val="28"/>
          <w:lang w:val="uz-Cyrl-UZ"/>
        </w:rPr>
        <w:t>.</w:t>
      </w:r>
    </w:p>
    <w:p w14:paraId="18337A37" w14:textId="29C15759" w:rsidR="007E3037" w:rsidRPr="007E3037" w:rsidRDefault="007E3037" w:rsidP="007E3037">
      <w:pPr>
        <w:pStyle w:val="leading-8"/>
        <w:numPr>
          <w:ilvl w:val="0"/>
          <w:numId w:val="1"/>
        </w:numPr>
        <w:spacing w:before="240" w:beforeAutospacing="0" w:after="0" w:afterAutospacing="0"/>
        <w:ind w:left="0" w:right="-1" w:firstLine="284"/>
        <w:jc w:val="both"/>
        <w:rPr>
          <w:sz w:val="28"/>
          <w:szCs w:val="28"/>
          <w:lang w:val="uz-Cyrl-UZ"/>
        </w:rPr>
      </w:pPr>
      <w:r w:rsidRPr="007E3037">
        <w:rPr>
          <w:sz w:val="28"/>
          <w:szCs w:val="28"/>
          <w:lang w:val="uz-Cyrl-UZ"/>
        </w:rPr>
        <w:t xml:space="preserve">2025 йил </w:t>
      </w:r>
      <w:r w:rsidR="001365BC">
        <w:rPr>
          <w:sz w:val="28"/>
          <w:szCs w:val="28"/>
          <w:lang w:val="uz-Cyrl-UZ"/>
        </w:rPr>
        <w:t>18</w:t>
      </w:r>
      <w:r>
        <w:rPr>
          <w:sz w:val="28"/>
          <w:szCs w:val="28"/>
          <w:lang w:val="uz-Cyrl-UZ"/>
        </w:rPr>
        <w:t>-</w:t>
      </w:r>
      <w:r w:rsidR="00CB1274">
        <w:rPr>
          <w:sz w:val="28"/>
          <w:szCs w:val="28"/>
          <w:lang w:val="uz-Cyrl-UZ"/>
        </w:rPr>
        <w:t>август</w:t>
      </w:r>
      <w:r w:rsidRPr="007E3037">
        <w:rPr>
          <w:sz w:val="28"/>
          <w:szCs w:val="28"/>
          <w:lang w:val="uz-Cyrl-UZ"/>
        </w:rPr>
        <w:t xml:space="preserve"> куни соат </w:t>
      </w:r>
      <w:r w:rsidR="001365BC">
        <w:rPr>
          <w:sz w:val="28"/>
          <w:szCs w:val="28"/>
          <w:lang w:val="uz-Cyrl-UZ"/>
        </w:rPr>
        <w:t>10</w:t>
      </w:r>
      <w:r w:rsidRPr="007E3037">
        <w:rPr>
          <w:sz w:val="28"/>
          <w:szCs w:val="28"/>
          <w:lang w:val="uz-Cyrl-UZ"/>
        </w:rPr>
        <w:t>-</w:t>
      </w:r>
      <w:r w:rsidR="00CB1274">
        <w:rPr>
          <w:sz w:val="28"/>
          <w:szCs w:val="28"/>
          <w:lang w:val="uz-Cyrl-UZ"/>
        </w:rPr>
        <w:t>0</w:t>
      </w:r>
      <w:r w:rsidRPr="007E3037">
        <w:rPr>
          <w:sz w:val="28"/>
          <w:szCs w:val="28"/>
          <w:lang w:val="uz-Cyrl-UZ"/>
        </w:rPr>
        <w:t>0 да</w:t>
      </w:r>
      <w:r>
        <w:rPr>
          <w:sz w:val="28"/>
          <w:szCs w:val="28"/>
          <w:lang w:val="uz-Cyrl-UZ"/>
        </w:rPr>
        <w:t xml:space="preserve"> Марказий аппаратнинг</w:t>
      </w:r>
      <w:r w:rsidRPr="007E3037">
        <w:rPr>
          <w:sz w:val="28"/>
          <w:szCs w:val="28"/>
          <w:lang w:val="uz-Cyrl-UZ"/>
        </w:rPr>
        <w:t xml:space="preserve"> ДТСЖнинг </w:t>
      </w:r>
      <w:r>
        <w:rPr>
          <w:sz w:val="28"/>
          <w:szCs w:val="28"/>
          <w:lang w:val="uz-Cyrl-UZ"/>
        </w:rPr>
        <w:t xml:space="preserve">барча </w:t>
      </w:r>
      <w:r w:rsidRPr="007E3037">
        <w:rPr>
          <w:sz w:val="28"/>
          <w:szCs w:val="28"/>
          <w:lang w:val="uz-Cyrl-UZ"/>
        </w:rPr>
        <w:t>бўлим</w:t>
      </w:r>
      <w:r>
        <w:rPr>
          <w:sz w:val="28"/>
          <w:szCs w:val="28"/>
          <w:lang w:val="uz-Cyrl-UZ"/>
        </w:rPr>
        <w:t>лар</w:t>
      </w:r>
      <w:r w:rsidRPr="007E3037">
        <w:rPr>
          <w:sz w:val="28"/>
          <w:szCs w:val="28"/>
          <w:lang w:val="uz-Cyrl-UZ"/>
        </w:rPr>
        <w:t>и</w:t>
      </w:r>
      <w:r>
        <w:rPr>
          <w:sz w:val="28"/>
          <w:szCs w:val="28"/>
          <w:lang w:val="uz-Cyrl-UZ"/>
        </w:rPr>
        <w:t xml:space="preserve"> ҳамда</w:t>
      </w:r>
      <w:r w:rsidRPr="007E3037">
        <w:rPr>
          <w:sz w:val="28"/>
          <w:szCs w:val="28"/>
          <w:lang w:val="uz-Cyrl-UZ"/>
        </w:rPr>
        <w:t> ҳудудий бўлинмалари ходимлари иштирокида ZООМ платформаси орқали ўтказилган йиғилишларида иштирок этилди.</w:t>
      </w:r>
    </w:p>
    <w:p w14:paraId="7277992A" w14:textId="77777777" w:rsidR="00131A88" w:rsidRDefault="00131A88" w:rsidP="00CB1274">
      <w:pPr>
        <w:pStyle w:val="leading-8"/>
        <w:numPr>
          <w:ilvl w:val="0"/>
          <w:numId w:val="1"/>
        </w:numPr>
        <w:spacing w:before="0" w:beforeAutospacing="0" w:after="240" w:afterAutospacing="0"/>
        <w:ind w:left="0" w:right="-1" w:firstLine="284"/>
        <w:jc w:val="both"/>
        <w:rPr>
          <w:sz w:val="28"/>
          <w:szCs w:val="28"/>
          <w:lang w:val="uz-Cyrl-UZ"/>
        </w:rPr>
      </w:pPr>
      <w:r>
        <w:rPr>
          <w:sz w:val="28"/>
          <w:szCs w:val="28"/>
          <w:lang w:val="uz-Cyrl-UZ"/>
        </w:rPr>
        <w:t xml:space="preserve">Ўзбекистон Республикаси президентининг 2025 йил 19 июндаги”ги </w:t>
      </w:r>
      <w:r>
        <w:rPr>
          <w:sz w:val="28"/>
          <w:szCs w:val="28"/>
          <w:lang w:val="uz-Cyrl-UZ"/>
        </w:rPr>
        <w:br/>
        <w:t xml:space="preserve">ПФ-88-сонли Фармони ҳамда 19.05.2025 йилдаги ПҚ-185-сонли қарори ижроси бўйича Давлат тиббий суғуртаси жамғармаси Ҳудудий бўлинмалари ходимлари томонидан тажриба -синов </w:t>
      </w:r>
      <w:bookmarkStart w:id="0" w:name="_Hlk203030284"/>
      <w:r>
        <w:rPr>
          <w:sz w:val="28"/>
          <w:szCs w:val="28"/>
          <w:lang w:val="uz-Cyrl-UZ"/>
        </w:rPr>
        <w:t xml:space="preserve">лойиҳаси доирасида танланган туман (шаҳар) тиббиёт муассасаларида амалга оширилган ишлар натижалари </w:t>
      </w:r>
      <w:r>
        <w:rPr>
          <w:sz w:val="28"/>
          <w:szCs w:val="28"/>
          <w:lang w:val="uz-Cyrl-UZ"/>
        </w:rPr>
        <w:lastRenderedPageBreak/>
        <w:t>тўғрисидаги</w:t>
      </w:r>
      <w:bookmarkEnd w:id="0"/>
      <w:r>
        <w:rPr>
          <w:sz w:val="28"/>
          <w:szCs w:val="28"/>
          <w:lang w:val="uz-Cyrl-UZ"/>
        </w:rPr>
        <w:t xml:space="preserve"> </w:t>
      </w:r>
      <w:r>
        <w:rPr>
          <w:rStyle w:val="a4"/>
          <w:sz w:val="28"/>
          <w:szCs w:val="28"/>
          <w:lang w:val="uz-Cyrl-UZ"/>
        </w:rPr>
        <w:t>кунлик маълумотларни</w:t>
      </w:r>
      <w:r>
        <w:rPr>
          <w:sz w:val="28"/>
          <w:szCs w:val="28"/>
          <w:lang w:val="uz-Cyrl-UZ"/>
        </w:rPr>
        <w:t xml:space="preserve"> умумлаштирилиб иловага мувофиқ </w:t>
      </w:r>
      <w:r>
        <w:rPr>
          <w:rStyle w:val="a4"/>
          <w:sz w:val="28"/>
          <w:szCs w:val="28"/>
          <w:lang w:val="uz-Cyrl-UZ"/>
        </w:rPr>
        <w:t>ССВга  тақдим этилмоқда</w:t>
      </w:r>
      <w:r>
        <w:rPr>
          <w:sz w:val="28"/>
          <w:szCs w:val="28"/>
          <w:lang w:val="uz-Cyrl-UZ"/>
        </w:rPr>
        <w:t>.</w:t>
      </w:r>
    </w:p>
    <w:p w14:paraId="3F3AED40" w14:textId="77777777" w:rsidR="001365BC" w:rsidRDefault="00131A88" w:rsidP="001365BC">
      <w:pPr>
        <w:pStyle w:val="leading-8"/>
        <w:numPr>
          <w:ilvl w:val="0"/>
          <w:numId w:val="1"/>
        </w:numPr>
        <w:ind w:right="-1"/>
        <w:jc w:val="both"/>
        <w:rPr>
          <w:sz w:val="28"/>
          <w:szCs w:val="28"/>
          <w:lang w:val="uz-Cyrl-UZ"/>
        </w:rPr>
      </w:pPr>
      <w:r>
        <w:rPr>
          <w:sz w:val="28"/>
          <w:szCs w:val="28"/>
          <w:lang w:val="uz-Cyrl-UZ"/>
        </w:rPr>
        <w:t xml:space="preserve">Ўзбекистон Республикаси </w:t>
      </w:r>
      <w:r w:rsidR="00D55652" w:rsidRPr="00D55652">
        <w:rPr>
          <w:sz w:val="28"/>
          <w:szCs w:val="28"/>
          <w:lang w:val="uz-Cyrl-UZ"/>
        </w:rPr>
        <w:t>Президентининг</w:t>
      </w:r>
      <w:r>
        <w:rPr>
          <w:sz w:val="28"/>
          <w:szCs w:val="28"/>
          <w:lang w:val="uz-Cyrl-UZ"/>
        </w:rPr>
        <w:t xml:space="preserve"> 2025 йил 19 июндаги”ги </w:t>
      </w:r>
      <w:r>
        <w:rPr>
          <w:sz w:val="28"/>
          <w:szCs w:val="28"/>
          <w:lang w:val="uz-Cyrl-UZ"/>
        </w:rPr>
        <w:br/>
        <w:t xml:space="preserve">ПФ-88-сонли Фармони ҳамда 19.05.2025 йилдаги ПҚ-185-сонли қарори ижроси бўйича амалга оширилган ишлар тўғрисидаги </w:t>
      </w:r>
      <w:r>
        <w:rPr>
          <w:rStyle w:val="a4"/>
          <w:sz w:val="28"/>
          <w:szCs w:val="28"/>
          <w:lang w:val="uz-Cyrl-UZ"/>
        </w:rPr>
        <w:t>маълумотларни</w:t>
      </w:r>
      <w:r>
        <w:rPr>
          <w:sz w:val="28"/>
          <w:szCs w:val="28"/>
          <w:lang w:val="uz-Cyrl-UZ"/>
        </w:rPr>
        <w:t xml:space="preserve"> Ҳудудий бўлинмалари ходимлари томонидан </w:t>
      </w:r>
      <w:r>
        <w:rPr>
          <w:b/>
          <w:bCs/>
          <w:sz w:val="28"/>
          <w:szCs w:val="28"/>
          <w:lang w:val="uz-Cyrl-UZ"/>
        </w:rPr>
        <w:t>cloud.dtsj.uz – дастурига</w:t>
      </w:r>
      <w:r>
        <w:rPr>
          <w:sz w:val="28"/>
          <w:szCs w:val="28"/>
          <w:lang w:val="uz-Cyrl-UZ"/>
        </w:rPr>
        <w:t xml:space="preserve">  </w:t>
      </w:r>
      <w:r>
        <w:rPr>
          <w:rStyle w:val="a4"/>
          <w:sz w:val="28"/>
          <w:szCs w:val="28"/>
          <w:lang w:val="uz-Cyrl-UZ"/>
        </w:rPr>
        <w:t xml:space="preserve">кунлик </w:t>
      </w:r>
      <w:r>
        <w:rPr>
          <w:sz w:val="28"/>
          <w:szCs w:val="28"/>
          <w:lang w:val="uz-Cyrl-UZ"/>
        </w:rPr>
        <w:t>жойлаш</w:t>
      </w:r>
      <w:r w:rsidR="001365BC" w:rsidRPr="001365BC">
        <w:rPr>
          <w:lang w:val="uz-Cyrl-UZ"/>
        </w:rPr>
        <w:t xml:space="preserve"> </w:t>
      </w:r>
      <w:r w:rsidR="001365BC" w:rsidRPr="001365BC">
        <w:rPr>
          <w:sz w:val="28"/>
          <w:szCs w:val="28"/>
          <w:lang w:val="uz-Cyrl-UZ"/>
        </w:rPr>
        <w:t xml:space="preserve">Давлат тиббий суғуртаси жамғармасида </w:t>
      </w:r>
    </w:p>
    <w:p w14:paraId="713BDA50" w14:textId="0841CDEC" w:rsidR="00131A88" w:rsidRPr="001365BC" w:rsidRDefault="001365BC" w:rsidP="007216C3">
      <w:pPr>
        <w:pStyle w:val="leading-8"/>
        <w:numPr>
          <w:ilvl w:val="0"/>
          <w:numId w:val="1"/>
        </w:numPr>
        <w:spacing w:before="0" w:beforeAutospacing="0" w:after="160" w:afterAutospacing="0"/>
        <w:ind w:right="-1"/>
        <w:jc w:val="both"/>
        <w:rPr>
          <w:sz w:val="28"/>
          <w:szCs w:val="28"/>
          <w:lang w:val="uz-Cyrl-UZ"/>
        </w:rPr>
      </w:pPr>
      <w:r w:rsidRPr="001365BC">
        <w:rPr>
          <w:sz w:val="28"/>
          <w:szCs w:val="28"/>
          <w:lang w:val="uz-Cyrl-UZ"/>
        </w:rPr>
        <w:t>“Устоз – шогирд” анъаналари олиб борил</w:t>
      </w:r>
      <w:r>
        <w:rPr>
          <w:sz w:val="28"/>
          <w:szCs w:val="28"/>
          <w:lang w:val="uz-Cyrl-UZ"/>
        </w:rPr>
        <w:t>ди.</w:t>
      </w:r>
      <w:r w:rsidRPr="001365BC">
        <w:rPr>
          <w:sz w:val="28"/>
          <w:szCs w:val="28"/>
          <w:lang w:val="uz-Cyrl-UZ"/>
        </w:rPr>
        <w:t xml:space="preserve"> Жорий йилнинг 22 август санасида Тошкент шаҳар бўлинмаси мажлислар залида стажёр ва янги кадрларга амалдаги буйруқлар ҳамда қарорларни тиббий сифат назорат қилиш бўлимининг бош мутахассиси Р.Махмудов ва Тошкент шаҳар ҳудудий бўлинмаси бошлиғи Б.Мўминов томонидан мастер класс амалиёти олиб борилди.</w:t>
      </w:r>
      <w:r w:rsidRPr="001365BC">
        <w:rPr>
          <w:sz w:val="28"/>
          <w:szCs w:val="28"/>
          <w:lang w:val="uz-Cyrl-UZ"/>
        </w:rPr>
        <w:t xml:space="preserve"> </w:t>
      </w:r>
      <w:r w:rsidRPr="001365BC">
        <w:rPr>
          <w:sz w:val="28"/>
          <w:szCs w:val="28"/>
          <w:lang w:val="uz-Cyrl-UZ"/>
        </w:rPr>
        <w:t>Амалиётда тингловчилар ПҚ-311, ПҚ-5199, ВМҚ-619 қарорлари ва ССВнинг 17, 67 а - сонли буйруқларининг мазмун-моҳияти билан таништирилди.</w:t>
      </w:r>
    </w:p>
    <w:p w14:paraId="20332B39" w14:textId="77777777" w:rsidR="00131A88" w:rsidRDefault="00131A88" w:rsidP="00131A88">
      <w:pPr>
        <w:pStyle w:val="leading-8"/>
        <w:numPr>
          <w:ilvl w:val="0"/>
          <w:numId w:val="1"/>
        </w:numPr>
        <w:spacing w:before="0" w:beforeAutospacing="0" w:after="160" w:afterAutospacing="0"/>
        <w:ind w:left="0" w:right="-1" w:firstLine="284"/>
        <w:jc w:val="both"/>
        <w:rPr>
          <w:sz w:val="28"/>
          <w:szCs w:val="28"/>
          <w:lang w:val="uz-Cyrl-UZ"/>
        </w:rPr>
      </w:pPr>
      <w:r>
        <w:rPr>
          <w:sz w:val="28"/>
          <w:szCs w:val="28"/>
          <w:lang w:val="uz-Cyrl-UZ"/>
        </w:rPr>
        <w:t>Жамғарманинг тиббий хизматлар сифатини назорат қилиш бўлимига “ЭДО.ИЖРО.УЗ” ижро интизоми идоралараро ягона электрон тизимидаги бўлимга тегишли топшириқлар ижроси билан шуғулланилди.</w:t>
      </w:r>
    </w:p>
    <w:p w14:paraId="660DDC6E" w14:textId="08429F2A" w:rsidR="00131A88" w:rsidRPr="00D85796" w:rsidRDefault="00131A88" w:rsidP="002D368F">
      <w:pPr>
        <w:pStyle w:val="leading-8"/>
        <w:spacing w:before="0" w:beforeAutospacing="0" w:after="160" w:afterAutospacing="0"/>
        <w:ind w:right="-1"/>
        <w:jc w:val="both"/>
        <w:rPr>
          <w:sz w:val="28"/>
          <w:szCs w:val="28"/>
          <w:highlight w:val="yellow"/>
          <w:lang w:val="uz-Cyrl-UZ"/>
        </w:rPr>
      </w:pPr>
    </w:p>
    <w:p w14:paraId="3CCE670A" w14:textId="77777777" w:rsidR="00131A88" w:rsidRDefault="00131A88" w:rsidP="00131A88">
      <w:pPr>
        <w:pStyle w:val="leading-8"/>
        <w:spacing w:before="0" w:beforeAutospacing="0" w:after="160" w:afterAutospacing="0"/>
        <w:ind w:right="-1" w:firstLine="567"/>
        <w:jc w:val="both"/>
        <w:rPr>
          <w:sz w:val="28"/>
          <w:szCs w:val="28"/>
          <w:lang w:val="uz-Cyrl-UZ"/>
        </w:rPr>
      </w:pPr>
      <w:r>
        <w:rPr>
          <w:sz w:val="28"/>
          <w:szCs w:val="28"/>
          <w:lang w:val="uz-Cyrl-UZ"/>
        </w:rPr>
        <w:t> Маълумотлар илова қилинади.</w:t>
      </w:r>
    </w:p>
    <w:p w14:paraId="762DFC65" w14:textId="77777777" w:rsidR="00BC5D37" w:rsidRDefault="00BC5D37" w:rsidP="00BC5D37">
      <w:pPr>
        <w:pStyle w:val="leading-8"/>
        <w:spacing w:beforeAutospacing="0" w:after="0" w:afterAutospacing="0"/>
        <w:ind w:right="283" w:firstLine="567"/>
        <w:jc w:val="both"/>
        <w:rPr>
          <w:sz w:val="28"/>
          <w:szCs w:val="28"/>
          <w:lang w:val="uz-Cyrl-UZ"/>
        </w:rPr>
      </w:pPr>
    </w:p>
    <w:p w14:paraId="5D3895F1" w14:textId="77777777" w:rsidR="00BC5D37" w:rsidRDefault="00BC5D37" w:rsidP="00BC5D37">
      <w:pPr>
        <w:pStyle w:val="leading-8"/>
        <w:spacing w:beforeAutospacing="0" w:after="0" w:afterAutospacing="0"/>
        <w:ind w:right="283" w:firstLine="567"/>
        <w:jc w:val="both"/>
        <w:rPr>
          <w:sz w:val="28"/>
          <w:szCs w:val="28"/>
          <w:lang w:val="uz-Cyrl-UZ"/>
        </w:rPr>
      </w:pPr>
    </w:p>
    <w:p w14:paraId="5EDD2414" w14:textId="77777777" w:rsidR="00BC5D37" w:rsidRDefault="00BC5D37" w:rsidP="00BC5D37">
      <w:pPr>
        <w:pStyle w:val="leading-8"/>
        <w:spacing w:beforeAutospacing="0" w:after="0" w:afterAutospacing="0"/>
        <w:ind w:right="283" w:firstLine="567"/>
        <w:jc w:val="both"/>
        <w:rPr>
          <w:sz w:val="28"/>
          <w:szCs w:val="28"/>
          <w:lang w:val="uz-Cyrl-UZ"/>
        </w:rPr>
      </w:pPr>
    </w:p>
    <w:p w14:paraId="64BDF1D3" w14:textId="77777777" w:rsidR="00BC5D37" w:rsidRDefault="00BC5D37" w:rsidP="00BC5D37">
      <w:pPr>
        <w:pStyle w:val="leading-8"/>
        <w:spacing w:beforeAutospacing="0" w:after="0" w:afterAutospacing="0"/>
        <w:ind w:right="283"/>
        <w:jc w:val="both"/>
        <w:rPr>
          <w:sz w:val="28"/>
          <w:szCs w:val="28"/>
          <w:lang w:val="uz-Cyrl-UZ"/>
        </w:rPr>
      </w:pPr>
      <w:bookmarkStart w:id="1" w:name="_Hlk202525156"/>
      <w:r>
        <w:rPr>
          <w:rStyle w:val="a4"/>
          <w:sz w:val="28"/>
          <w:szCs w:val="28"/>
          <w:lang w:val="uz-Cyrl-UZ"/>
        </w:rPr>
        <w:t>ДТСЖ Тиббий хизматлар сифатни</w:t>
      </w:r>
    </w:p>
    <w:p w14:paraId="65F30E55" w14:textId="27E82B0A" w:rsidR="00BC5D37" w:rsidRPr="001365BC" w:rsidRDefault="00BC5D37" w:rsidP="00BC5D37">
      <w:pPr>
        <w:pStyle w:val="leading-8"/>
        <w:spacing w:before="0" w:beforeAutospacing="0" w:after="0" w:afterAutospacing="0"/>
        <w:ind w:right="283"/>
        <w:rPr>
          <w:lang w:val="uz-Cyrl-UZ"/>
        </w:rPr>
      </w:pPr>
      <w:r w:rsidRPr="001365BC">
        <w:rPr>
          <w:rStyle w:val="a4"/>
          <w:sz w:val="28"/>
          <w:szCs w:val="28"/>
          <w:lang w:val="uz-Cyrl-UZ"/>
        </w:rPr>
        <w:t xml:space="preserve">назорат қилиш бўлими бош </w:t>
      </w:r>
      <w:r w:rsidR="001365BC">
        <w:rPr>
          <w:rStyle w:val="a4"/>
          <w:sz w:val="28"/>
          <w:szCs w:val="28"/>
          <w:lang w:val="uz-Cyrl-UZ"/>
        </w:rPr>
        <w:t>мутахассиси</w:t>
      </w:r>
      <w:bookmarkStart w:id="2" w:name="_GoBack"/>
      <w:bookmarkEnd w:id="2"/>
      <w:r w:rsidRPr="001365BC">
        <w:rPr>
          <w:rStyle w:val="a4"/>
          <w:sz w:val="28"/>
          <w:szCs w:val="28"/>
          <w:lang w:val="uz-Cyrl-UZ"/>
        </w:rPr>
        <w:t xml:space="preserve">                      </w:t>
      </w:r>
      <w:r>
        <w:rPr>
          <w:rStyle w:val="a4"/>
          <w:sz w:val="28"/>
          <w:szCs w:val="28"/>
          <w:lang w:val="uz-Cyrl-UZ"/>
        </w:rPr>
        <w:t xml:space="preserve">     </w:t>
      </w:r>
      <w:r w:rsidRPr="001365BC">
        <w:rPr>
          <w:rStyle w:val="a4"/>
          <w:sz w:val="28"/>
          <w:szCs w:val="28"/>
          <w:lang w:val="uz-Cyrl-UZ"/>
        </w:rPr>
        <w:t> </w:t>
      </w:r>
      <w:bookmarkEnd w:id="1"/>
      <w:r w:rsidR="001365BC">
        <w:rPr>
          <w:rStyle w:val="a4"/>
          <w:sz w:val="28"/>
          <w:szCs w:val="28"/>
          <w:lang w:val="uz-Cyrl-UZ"/>
        </w:rPr>
        <w:t>Р.Махмудов</w:t>
      </w:r>
    </w:p>
    <w:p w14:paraId="4EC63AD4" w14:textId="77777777" w:rsidR="00355355" w:rsidRPr="001365BC" w:rsidRDefault="00355355">
      <w:pPr>
        <w:rPr>
          <w:lang w:val="uz-Cyrl-UZ"/>
        </w:rPr>
      </w:pPr>
    </w:p>
    <w:sectPr w:rsidR="00355355" w:rsidRPr="001365BC" w:rsidSect="00D8579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F94D60"/>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5E4"/>
    <w:rsid w:val="00131A88"/>
    <w:rsid w:val="001365BC"/>
    <w:rsid w:val="0014448D"/>
    <w:rsid w:val="002D368F"/>
    <w:rsid w:val="00355355"/>
    <w:rsid w:val="005B6B19"/>
    <w:rsid w:val="00637C05"/>
    <w:rsid w:val="006E6C4E"/>
    <w:rsid w:val="007E3037"/>
    <w:rsid w:val="008D76C0"/>
    <w:rsid w:val="00925F85"/>
    <w:rsid w:val="00BC5D37"/>
    <w:rsid w:val="00BD6C75"/>
    <w:rsid w:val="00CB1274"/>
    <w:rsid w:val="00CB15E4"/>
    <w:rsid w:val="00D55652"/>
    <w:rsid w:val="00D85796"/>
    <w:rsid w:val="00E11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5436"/>
  <w15:chartTrackingRefBased/>
  <w15:docId w15:val="{2A5400E1-6D83-4B05-ABD0-8E701F81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D37"/>
    <w:pPr>
      <w:spacing w:line="256" w:lineRule="auto"/>
      <w:ind w:left="720"/>
      <w:contextualSpacing/>
    </w:pPr>
  </w:style>
  <w:style w:type="paragraph" w:customStyle="1" w:styleId="leading-8">
    <w:name w:val="leading-8"/>
    <w:basedOn w:val="a"/>
    <w:rsid w:val="00BC5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5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979582">
      <w:bodyDiv w:val="1"/>
      <w:marLeft w:val="0"/>
      <w:marRight w:val="0"/>
      <w:marTop w:val="0"/>
      <w:marBottom w:val="0"/>
      <w:divBdr>
        <w:top w:val="none" w:sz="0" w:space="0" w:color="auto"/>
        <w:left w:val="none" w:sz="0" w:space="0" w:color="auto"/>
        <w:bottom w:val="none" w:sz="0" w:space="0" w:color="auto"/>
        <w:right w:val="none" w:sz="0" w:space="0" w:color="auto"/>
      </w:divBdr>
    </w:div>
    <w:div w:id="720179188">
      <w:bodyDiv w:val="1"/>
      <w:marLeft w:val="0"/>
      <w:marRight w:val="0"/>
      <w:marTop w:val="0"/>
      <w:marBottom w:val="0"/>
      <w:divBdr>
        <w:top w:val="none" w:sz="0" w:space="0" w:color="auto"/>
        <w:left w:val="none" w:sz="0" w:space="0" w:color="auto"/>
        <w:bottom w:val="none" w:sz="0" w:space="0" w:color="auto"/>
        <w:right w:val="none" w:sz="0" w:space="0" w:color="auto"/>
      </w:divBdr>
    </w:div>
    <w:div w:id="1051227124">
      <w:bodyDiv w:val="1"/>
      <w:marLeft w:val="0"/>
      <w:marRight w:val="0"/>
      <w:marTop w:val="0"/>
      <w:marBottom w:val="0"/>
      <w:divBdr>
        <w:top w:val="none" w:sz="0" w:space="0" w:color="auto"/>
        <w:left w:val="none" w:sz="0" w:space="0" w:color="auto"/>
        <w:bottom w:val="none" w:sz="0" w:space="0" w:color="auto"/>
        <w:right w:val="none" w:sz="0" w:space="0" w:color="auto"/>
      </w:divBdr>
    </w:div>
    <w:div w:id="1078283775">
      <w:bodyDiv w:val="1"/>
      <w:marLeft w:val="0"/>
      <w:marRight w:val="0"/>
      <w:marTop w:val="0"/>
      <w:marBottom w:val="0"/>
      <w:divBdr>
        <w:top w:val="none" w:sz="0" w:space="0" w:color="auto"/>
        <w:left w:val="none" w:sz="0" w:space="0" w:color="auto"/>
        <w:bottom w:val="none" w:sz="0" w:space="0" w:color="auto"/>
        <w:right w:val="none" w:sz="0" w:space="0" w:color="auto"/>
      </w:divBdr>
    </w:div>
    <w:div w:id="1323002836">
      <w:bodyDiv w:val="1"/>
      <w:marLeft w:val="0"/>
      <w:marRight w:val="0"/>
      <w:marTop w:val="0"/>
      <w:marBottom w:val="0"/>
      <w:divBdr>
        <w:top w:val="none" w:sz="0" w:space="0" w:color="auto"/>
        <w:left w:val="none" w:sz="0" w:space="0" w:color="auto"/>
        <w:bottom w:val="none" w:sz="0" w:space="0" w:color="auto"/>
        <w:right w:val="none" w:sz="0" w:space="0" w:color="auto"/>
      </w:divBdr>
    </w:div>
    <w:div w:id="1793403269">
      <w:bodyDiv w:val="1"/>
      <w:marLeft w:val="0"/>
      <w:marRight w:val="0"/>
      <w:marTop w:val="0"/>
      <w:marBottom w:val="0"/>
      <w:divBdr>
        <w:top w:val="none" w:sz="0" w:space="0" w:color="auto"/>
        <w:left w:val="none" w:sz="0" w:space="0" w:color="auto"/>
        <w:bottom w:val="none" w:sz="0" w:space="0" w:color="auto"/>
        <w:right w:val="none" w:sz="0" w:space="0" w:color="auto"/>
      </w:divBdr>
    </w:div>
    <w:div w:id="185140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3123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Usernet</cp:lastModifiedBy>
  <cp:revision>2</cp:revision>
  <dcterms:created xsi:type="dcterms:W3CDTF">2025-08-22T11:57:00Z</dcterms:created>
  <dcterms:modified xsi:type="dcterms:W3CDTF">2025-08-22T11:57:00Z</dcterms:modified>
</cp:coreProperties>
</file>