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B1466" w14:textId="69D9FBA3" w:rsidR="00341E6E" w:rsidRPr="00111A7B" w:rsidRDefault="00341E6E" w:rsidP="00341E6E">
      <w:pPr>
        <w:spacing w:after="0" w:line="240" w:lineRule="auto"/>
        <w:jc w:val="center"/>
        <w:rPr>
          <w:rFonts w:ascii="Times New Roman" w:hAnsi="Times New Roman" w:cs="Times New Roman"/>
          <w:b/>
          <w:sz w:val="28"/>
          <w:szCs w:val="28"/>
          <w:lang w:val="uz-Cyrl-UZ"/>
        </w:rPr>
      </w:pPr>
      <w:r w:rsidRPr="00111A7B">
        <w:rPr>
          <w:rFonts w:ascii="Times New Roman" w:hAnsi="Times New Roman" w:cs="Times New Roman"/>
          <w:b/>
          <w:sz w:val="28"/>
          <w:szCs w:val="28"/>
          <w:lang w:val="uz-Cyrl-UZ"/>
        </w:rPr>
        <w:t xml:space="preserve">Давлат тиббий суғуртаси жамғармаси </w:t>
      </w:r>
      <w:r w:rsidR="004241B4" w:rsidRPr="00111A7B">
        <w:rPr>
          <w:rFonts w:ascii="Times New Roman" w:hAnsi="Times New Roman" w:cs="Times New Roman"/>
          <w:b/>
          <w:sz w:val="28"/>
          <w:szCs w:val="28"/>
          <w:lang w:val="uz-Cyrl-UZ"/>
        </w:rPr>
        <w:t xml:space="preserve">Реимбурсация бўлими </w:t>
      </w:r>
      <w:r w:rsidRPr="00111A7B">
        <w:rPr>
          <w:rFonts w:ascii="Times New Roman" w:hAnsi="Times New Roman" w:cs="Times New Roman"/>
          <w:b/>
          <w:sz w:val="28"/>
          <w:szCs w:val="28"/>
          <w:lang w:val="uz-Cyrl-UZ"/>
        </w:rPr>
        <w:t>томонидан жорий йил</w:t>
      </w:r>
      <w:r w:rsidR="00E42BBD" w:rsidRPr="00111A7B">
        <w:rPr>
          <w:rFonts w:ascii="Times New Roman" w:hAnsi="Times New Roman" w:cs="Times New Roman"/>
          <w:b/>
          <w:sz w:val="28"/>
          <w:szCs w:val="28"/>
          <w:lang w:val="uz-Cyrl-UZ"/>
        </w:rPr>
        <w:t xml:space="preserve"> </w:t>
      </w:r>
      <w:r w:rsidR="00A93CE2">
        <w:rPr>
          <w:rFonts w:ascii="Times New Roman" w:hAnsi="Times New Roman" w:cs="Times New Roman"/>
          <w:b/>
          <w:sz w:val="28"/>
          <w:szCs w:val="28"/>
          <w:lang w:val="uz-Cyrl-UZ"/>
        </w:rPr>
        <w:t>4</w:t>
      </w:r>
      <w:r w:rsidR="00032B31" w:rsidRPr="00111A7B">
        <w:rPr>
          <w:rFonts w:ascii="Times New Roman" w:hAnsi="Times New Roman" w:cs="Times New Roman"/>
          <w:b/>
          <w:sz w:val="28"/>
          <w:szCs w:val="28"/>
          <w:lang w:val="uz-Cyrl-UZ"/>
        </w:rPr>
        <w:t xml:space="preserve"> </w:t>
      </w:r>
      <w:r w:rsidR="00A93CE2">
        <w:rPr>
          <w:rFonts w:ascii="Times New Roman" w:hAnsi="Times New Roman" w:cs="Times New Roman"/>
          <w:b/>
          <w:sz w:val="28"/>
          <w:szCs w:val="28"/>
          <w:lang w:val="uz-Cyrl-UZ"/>
        </w:rPr>
        <w:t>август</w:t>
      </w:r>
      <w:r w:rsidR="00067FC8" w:rsidRPr="00111A7B">
        <w:rPr>
          <w:rFonts w:ascii="Times New Roman" w:hAnsi="Times New Roman" w:cs="Times New Roman"/>
          <w:b/>
          <w:sz w:val="28"/>
          <w:szCs w:val="28"/>
          <w:lang w:val="uz-Cyrl-UZ"/>
        </w:rPr>
        <w:t xml:space="preserve"> – </w:t>
      </w:r>
      <w:r w:rsidR="00A93CE2">
        <w:rPr>
          <w:rFonts w:ascii="Times New Roman" w:hAnsi="Times New Roman" w:cs="Times New Roman"/>
          <w:b/>
          <w:sz w:val="28"/>
          <w:szCs w:val="28"/>
          <w:lang w:val="uz-Cyrl-UZ"/>
        </w:rPr>
        <w:t>8</w:t>
      </w:r>
      <w:r w:rsidR="00A54266" w:rsidRPr="00111A7B">
        <w:rPr>
          <w:rFonts w:ascii="Times New Roman" w:hAnsi="Times New Roman" w:cs="Times New Roman"/>
          <w:b/>
          <w:sz w:val="28"/>
          <w:szCs w:val="28"/>
          <w:lang w:val="uz-Cyrl-UZ"/>
        </w:rPr>
        <w:t xml:space="preserve"> </w:t>
      </w:r>
      <w:r w:rsidR="00032B31" w:rsidRPr="00111A7B">
        <w:rPr>
          <w:rFonts w:ascii="Times New Roman" w:hAnsi="Times New Roman" w:cs="Times New Roman"/>
          <w:b/>
          <w:sz w:val="28"/>
          <w:szCs w:val="28"/>
          <w:lang w:val="uz-Cyrl-UZ"/>
        </w:rPr>
        <w:t>август</w:t>
      </w:r>
      <w:r w:rsidR="00B17204" w:rsidRPr="00111A7B">
        <w:rPr>
          <w:rFonts w:ascii="Times New Roman" w:hAnsi="Times New Roman" w:cs="Times New Roman"/>
          <w:b/>
          <w:sz w:val="28"/>
          <w:szCs w:val="28"/>
          <w:lang w:val="uz-Cyrl-UZ"/>
        </w:rPr>
        <w:t xml:space="preserve"> </w:t>
      </w:r>
      <w:r w:rsidRPr="00111A7B">
        <w:rPr>
          <w:rFonts w:ascii="Times New Roman" w:hAnsi="Times New Roman" w:cs="Times New Roman"/>
          <w:b/>
          <w:sz w:val="28"/>
          <w:szCs w:val="28"/>
          <w:lang w:val="uz-Cyrl-UZ"/>
        </w:rPr>
        <w:t>кунлари амалга оширилган ишлар тўғрисида</w:t>
      </w:r>
    </w:p>
    <w:p w14:paraId="375A4BB2" w14:textId="748081E5" w:rsidR="00341E6E" w:rsidRPr="00111A7B" w:rsidRDefault="00341E6E" w:rsidP="00341E6E">
      <w:pPr>
        <w:spacing w:after="0" w:line="240" w:lineRule="auto"/>
        <w:jc w:val="center"/>
        <w:rPr>
          <w:rFonts w:ascii="Times New Roman" w:hAnsi="Times New Roman" w:cs="Times New Roman"/>
          <w:b/>
          <w:sz w:val="28"/>
          <w:szCs w:val="28"/>
          <w:lang w:val="uz-Cyrl-UZ"/>
        </w:rPr>
      </w:pPr>
      <w:r w:rsidRPr="00111A7B">
        <w:rPr>
          <w:rFonts w:ascii="Times New Roman" w:hAnsi="Times New Roman" w:cs="Times New Roman"/>
          <w:b/>
          <w:sz w:val="28"/>
          <w:szCs w:val="28"/>
          <w:lang w:val="uz-Cyrl-UZ"/>
        </w:rPr>
        <w:t>МАЪЛУМОТ</w:t>
      </w:r>
    </w:p>
    <w:p w14:paraId="01042927" w14:textId="77777777" w:rsidR="00B968ED" w:rsidRPr="00111A7B" w:rsidRDefault="00B968ED" w:rsidP="00341E6E">
      <w:pPr>
        <w:spacing w:after="0" w:line="240" w:lineRule="auto"/>
        <w:jc w:val="center"/>
        <w:rPr>
          <w:rFonts w:ascii="Times New Roman" w:hAnsi="Times New Roman" w:cs="Times New Roman"/>
          <w:b/>
          <w:sz w:val="28"/>
          <w:szCs w:val="28"/>
          <w:lang w:val="uz-Cyrl-UZ"/>
        </w:rPr>
      </w:pPr>
    </w:p>
    <w:p w14:paraId="77524B69" w14:textId="77777777" w:rsidR="00417C61" w:rsidRPr="00111A7B" w:rsidRDefault="00341E6E" w:rsidP="00417C61">
      <w:pPr>
        <w:spacing w:before="240" w:after="0" w:line="276" w:lineRule="auto"/>
        <w:ind w:firstLine="708"/>
        <w:jc w:val="both"/>
        <w:rPr>
          <w:rFonts w:ascii="Times New Roman" w:hAnsi="Times New Roman" w:cs="Times New Roman"/>
          <w:b/>
          <w:sz w:val="28"/>
          <w:szCs w:val="28"/>
          <w:lang w:val="uz-Cyrl-UZ"/>
        </w:rPr>
      </w:pPr>
      <w:r w:rsidRPr="00111A7B">
        <w:rPr>
          <w:rFonts w:ascii="Times New Roman" w:hAnsi="Times New Roman" w:cs="Times New Roman"/>
          <w:sz w:val="28"/>
          <w:szCs w:val="28"/>
          <w:lang w:val="uz-Cyrl-UZ"/>
        </w:rPr>
        <w:t>Давлат тиббий суғуртаси жамғармасининг 18-сон (23.07.24</w:t>
      </w:r>
      <w:r w:rsidR="00043698" w:rsidRPr="00111A7B">
        <w:rPr>
          <w:rFonts w:ascii="Times New Roman" w:hAnsi="Times New Roman" w:cs="Times New Roman"/>
          <w:sz w:val="28"/>
          <w:szCs w:val="28"/>
          <w:lang w:val="uz-Cyrl-UZ"/>
        </w:rPr>
        <w:t xml:space="preserve"> </w:t>
      </w:r>
      <w:r w:rsidRPr="00111A7B">
        <w:rPr>
          <w:rFonts w:ascii="Times New Roman" w:hAnsi="Times New Roman" w:cs="Times New Roman"/>
          <w:sz w:val="28"/>
          <w:szCs w:val="28"/>
          <w:lang w:val="uz-Cyrl-UZ"/>
        </w:rPr>
        <w:t>й), 21-сон</w:t>
      </w:r>
      <w:r w:rsidR="0025444A" w:rsidRPr="00111A7B">
        <w:rPr>
          <w:rFonts w:ascii="Times New Roman" w:hAnsi="Times New Roman" w:cs="Times New Roman"/>
          <w:sz w:val="28"/>
          <w:szCs w:val="28"/>
          <w:lang w:val="uz-Cyrl-UZ"/>
        </w:rPr>
        <w:t xml:space="preserve"> </w:t>
      </w:r>
      <w:r w:rsidRPr="00111A7B">
        <w:rPr>
          <w:rFonts w:ascii="Times New Roman" w:hAnsi="Times New Roman" w:cs="Times New Roman"/>
          <w:sz w:val="28"/>
          <w:szCs w:val="28"/>
          <w:lang w:val="uz-Cyrl-UZ"/>
        </w:rPr>
        <w:t>(30.07.2024</w:t>
      </w:r>
      <w:r w:rsidR="00043698" w:rsidRPr="00111A7B">
        <w:rPr>
          <w:rFonts w:ascii="Times New Roman" w:hAnsi="Times New Roman" w:cs="Times New Roman"/>
          <w:sz w:val="28"/>
          <w:szCs w:val="28"/>
          <w:lang w:val="uz-Cyrl-UZ"/>
        </w:rPr>
        <w:t xml:space="preserve"> й</w:t>
      </w:r>
      <w:r w:rsidRPr="00111A7B">
        <w:rPr>
          <w:rFonts w:ascii="Times New Roman" w:hAnsi="Times New Roman" w:cs="Times New Roman"/>
          <w:sz w:val="28"/>
          <w:szCs w:val="28"/>
          <w:lang w:val="uz-Cyrl-UZ"/>
        </w:rPr>
        <w:t>),</w:t>
      </w:r>
      <w:r w:rsidR="00F82EED" w:rsidRPr="00111A7B">
        <w:rPr>
          <w:rFonts w:ascii="Times New Roman" w:hAnsi="Times New Roman" w:cs="Times New Roman"/>
          <w:sz w:val="28"/>
          <w:szCs w:val="28"/>
          <w:lang w:val="uz-Cyrl-UZ"/>
        </w:rPr>
        <w:t xml:space="preserve"> </w:t>
      </w:r>
      <w:r w:rsidRPr="00111A7B">
        <w:rPr>
          <w:rFonts w:ascii="Times New Roman" w:hAnsi="Times New Roman" w:cs="Times New Roman"/>
          <w:sz w:val="28"/>
          <w:szCs w:val="28"/>
          <w:lang w:val="uz-Cyrl-UZ"/>
        </w:rPr>
        <w:t>19-сон (23.07.24</w:t>
      </w:r>
      <w:r w:rsidR="00043698" w:rsidRPr="00111A7B">
        <w:rPr>
          <w:rFonts w:ascii="Times New Roman" w:hAnsi="Times New Roman" w:cs="Times New Roman"/>
          <w:sz w:val="28"/>
          <w:szCs w:val="28"/>
          <w:lang w:val="uz-Cyrl-UZ"/>
        </w:rPr>
        <w:t xml:space="preserve"> </w:t>
      </w:r>
      <w:r w:rsidRPr="00111A7B">
        <w:rPr>
          <w:rFonts w:ascii="Times New Roman" w:hAnsi="Times New Roman" w:cs="Times New Roman"/>
          <w:sz w:val="28"/>
          <w:szCs w:val="28"/>
          <w:lang w:val="uz-Cyrl-UZ"/>
        </w:rPr>
        <w:t>й) баён</w:t>
      </w:r>
      <w:r w:rsidR="00382FC0" w:rsidRPr="00111A7B">
        <w:rPr>
          <w:rFonts w:ascii="Times New Roman" w:hAnsi="Times New Roman" w:cs="Times New Roman"/>
          <w:sz w:val="28"/>
          <w:szCs w:val="28"/>
          <w:lang w:val="uz-Cyrl-UZ"/>
        </w:rPr>
        <w:t xml:space="preserve"> ва</w:t>
      </w:r>
      <w:r w:rsidRPr="00111A7B">
        <w:rPr>
          <w:rFonts w:ascii="Times New Roman" w:hAnsi="Times New Roman" w:cs="Times New Roman"/>
          <w:sz w:val="28"/>
          <w:szCs w:val="28"/>
          <w:lang w:val="uz-Cyrl-UZ"/>
        </w:rPr>
        <w:t xml:space="preserve"> қарорларида “Реимбурсация дастурини жорий этишда амалга оширилган ишлар б</w:t>
      </w:r>
      <w:r w:rsidR="00382FC0" w:rsidRPr="00111A7B">
        <w:rPr>
          <w:rFonts w:ascii="Times New Roman" w:hAnsi="Times New Roman" w:cs="Times New Roman"/>
          <w:sz w:val="28"/>
          <w:szCs w:val="28"/>
          <w:lang w:val="uz-Cyrl-UZ"/>
        </w:rPr>
        <w:t>ў</w:t>
      </w:r>
      <w:r w:rsidRPr="00111A7B">
        <w:rPr>
          <w:rFonts w:ascii="Times New Roman" w:hAnsi="Times New Roman" w:cs="Times New Roman"/>
          <w:sz w:val="28"/>
          <w:szCs w:val="28"/>
          <w:lang w:val="uz-Cyrl-UZ"/>
        </w:rPr>
        <w:t>йича” ҳар ҳафта маълумот киритилиши топширилган.</w:t>
      </w:r>
      <w:r w:rsidR="00417C61" w:rsidRPr="00111A7B">
        <w:rPr>
          <w:rFonts w:ascii="Times New Roman" w:hAnsi="Times New Roman" w:cs="Times New Roman"/>
          <w:b/>
          <w:sz w:val="28"/>
          <w:szCs w:val="28"/>
          <w:lang w:val="uz-Cyrl-UZ"/>
        </w:rPr>
        <w:tab/>
      </w:r>
      <w:r w:rsidR="00417C61" w:rsidRPr="00111A7B">
        <w:rPr>
          <w:rFonts w:ascii="Times New Roman" w:hAnsi="Times New Roman" w:cs="Times New Roman"/>
          <w:b/>
          <w:sz w:val="28"/>
          <w:szCs w:val="28"/>
          <w:lang w:val="uz-Cyrl-UZ"/>
        </w:rPr>
        <w:tab/>
      </w:r>
      <w:r w:rsidR="00417C61" w:rsidRPr="00111A7B">
        <w:rPr>
          <w:rFonts w:ascii="Times New Roman" w:hAnsi="Times New Roman" w:cs="Times New Roman"/>
          <w:b/>
          <w:sz w:val="28"/>
          <w:szCs w:val="28"/>
          <w:lang w:val="uz-Cyrl-UZ"/>
        </w:rPr>
        <w:tab/>
      </w:r>
    </w:p>
    <w:p w14:paraId="57337701" w14:textId="6DC25865" w:rsidR="000A0887" w:rsidRPr="00111A7B" w:rsidRDefault="00924235" w:rsidP="00417C61">
      <w:pPr>
        <w:spacing w:before="240" w:after="0" w:line="276" w:lineRule="auto"/>
        <w:ind w:firstLine="708"/>
        <w:jc w:val="both"/>
        <w:rPr>
          <w:rFonts w:ascii="Times New Roman" w:hAnsi="Times New Roman" w:cs="Times New Roman"/>
          <w:sz w:val="28"/>
          <w:szCs w:val="28"/>
          <w:lang w:val="uz-Cyrl-UZ"/>
        </w:rPr>
      </w:pPr>
      <w:r w:rsidRPr="00111A7B">
        <w:rPr>
          <w:rFonts w:ascii="Times New Roman" w:hAnsi="Times New Roman" w:cs="Times New Roman"/>
          <w:sz w:val="28"/>
          <w:szCs w:val="28"/>
          <w:lang w:val="uz-Cyrl-UZ"/>
        </w:rPr>
        <w:t>Хафта давомида</w:t>
      </w:r>
      <w:r w:rsidR="000A0887" w:rsidRPr="00111A7B">
        <w:rPr>
          <w:rFonts w:ascii="Times New Roman" w:hAnsi="Times New Roman" w:cs="Times New Roman"/>
          <w:sz w:val="28"/>
          <w:szCs w:val="28"/>
          <w:lang w:val="uz-Cyrl-UZ"/>
        </w:rPr>
        <w:t xml:space="preserve"> </w:t>
      </w:r>
      <w:r w:rsidR="00417C61" w:rsidRPr="00111A7B">
        <w:rPr>
          <w:rFonts w:ascii="Times New Roman" w:hAnsi="Times New Roman" w:cs="Times New Roman"/>
          <w:sz w:val="28"/>
          <w:szCs w:val="28"/>
          <w:lang w:val="uz-Cyrl-UZ"/>
        </w:rPr>
        <w:t>Тошкент шаҳри</w:t>
      </w:r>
      <w:r w:rsidR="000A0887" w:rsidRPr="00111A7B">
        <w:rPr>
          <w:rFonts w:ascii="Times New Roman" w:hAnsi="Times New Roman" w:cs="Times New Roman"/>
          <w:sz w:val="28"/>
          <w:szCs w:val="28"/>
          <w:lang w:val="uz-Cyrl-UZ"/>
        </w:rPr>
        <w:t>, Қорақалпоғистон Республикаси</w:t>
      </w:r>
      <w:r w:rsidR="008F7E20" w:rsidRPr="00111A7B">
        <w:rPr>
          <w:rFonts w:ascii="Times New Roman" w:hAnsi="Times New Roman" w:cs="Times New Roman"/>
          <w:sz w:val="28"/>
          <w:szCs w:val="28"/>
          <w:lang w:val="uz-Cyrl-UZ"/>
        </w:rPr>
        <w:t xml:space="preserve">, Сирдарё, Самарканд, </w:t>
      </w:r>
      <w:r w:rsidR="00417C61" w:rsidRPr="00111A7B">
        <w:rPr>
          <w:rFonts w:ascii="Times New Roman" w:hAnsi="Times New Roman" w:cs="Times New Roman"/>
          <w:sz w:val="28"/>
          <w:szCs w:val="28"/>
          <w:lang w:val="uz-Cyrl-UZ"/>
        </w:rPr>
        <w:t>Навоий</w:t>
      </w:r>
      <w:r w:rsidR="008F7E20" w:rsidRPr="00111A7B">
        <w:rPr>
          <w:rFonts w:ascii="Times New Roman" w:hAnsi="Times New Roman" w:cs="Times New Roman"/>
          <w:sz w:val="28"/>
          <w:szCs w:val="28"/>
          <w:lang w:val="uz-Cyrl-UZ"/>
        </w:rPr>
        <w:t xml:space="preserve">, </w:t>
      </w:r>
      <w:r w:rsidR="00207D9E" w:rsidRPr="00111A7B">
        <w:rPr>
          <w:rFonts w:ascii="Times New Roman" w:hAnsi="Times New Roman" w:cs="Times New Roman"/>
          <w:sz w:val="28"/>
          <w:szCs w:val="28"/>
          <w:lang w:val="uz-Cyrl-UZ"/>
        </w:rPr>
        <w:t>Хоразм, Бухоро ва Қашқадарё</w:t>
      </w:r>
      <w:r w:rsidR="00417C61" w:rsidRPr="00111A7B">
        <w:rPr>
          <w:rFonts w:ascii="Times New Roman" w:hAnsi="Times New Roman" w:cs="Times New Roman"/>
          <w:sz w:val="28"/>
          <w:szCs w:val="28"/>
          <w:lang w:val="uz-Cyrl-UZ"/>
        </w:rPr>
        <w:t xml:space="preserve"> вилоятларида беморларга ёзилган электрон рецептлар сони ва дорихоналарга қоплаб бериладиган маблағлар </w:t>
      </w:r>
      <w:r w:rsidRPr="00111A7B">
        <w:rPr>
          <w:rFonts w:ascii="Times New Roman" w:hAnsi="Times New Roman" w:cs="Times New Roman"/>
          <w:sz w:val="28"/>
          <w:szCs w:val="28"/>
          <w:lang w:val="uz-Cyrl-UZ"/>
        </w:rPr>
        <w:t xml:space="preserve"> қиймати</w:t>
      </w:r>
      <w:r w:rsidR="00417C61" w:rsidRPr="00111A7B">
        <w:rPr>
          <w:rFonts w:ascii="Times New Roman" w:hAnsi="Times New Roman" w:cs="Times New Roman"/>
          <w:sz w:val="28"/>
          <w:szCs w:val="28"/>
          <w:lang w:val="uz-Cyrl-UZ"/>
        </w:rPr>
        <w:t xml:space="preserve"> қуйидагича</w:t>
      </w:r>
      <w:r w:rsidR="00AC0AFE" w:rsidRPr="00111A7B">
        <w:rPr>
          <w:rFonts w:ascii="Times New Roman" w:hAnsi="Times New Roman" w:cs="Times New Roman"/>
          <w:sz w:val="28"/>
          <w:szCs w:val="28"/>
          <w:lang w:val="uz-Cyrl-UZ"/>
        </w:rPr>
        <w:t>:</w:t>
      </w:r>
      <w:r w:rsidR="00211737" w:rsidRPr="00111A7B">
        <w:rPr>
          <w:rFonts w:ascii="Times New Roman" w:hAnsi="Times New Roman"/>
          <w:b/>
          <w:bCs/>
          <w:sz w:val="28"/>
          <w:szCs w:val="28"/>
          <w:lang w:val="uz-Cyrl-UZ"/>
        </w:rPr>
        <w:t xml:space="preserve"> </w:t>
      </w:r>
    </w:p>
    <w:p w14:paraId="452248EC" w14:textId="77777777" w:rsidR="004241B4" w:rsidRPr="00111A7B" w:rsidRDefault="004241B4" w:rsidP="004241B4">
      <w:pPr>
        <w:spacing w:after="0" w:line="240" w:lineRule="auto"/>
        <w:ind w:firstLine="709"/>
        <w:jc w:val="both"/>
        <w:rPr>
          <w:rFonts w:ascii="Times New Roman" w:hAnsi="Times New Roman" w:cs="Times New Roman"/>
          <w:sz w:val="28"/>
          <w:szCs w:val="28"/>
          <w:lang w:val="uz-Cyrl-UZ"/>
        </w:rPr>
      </w:pPr>
    </w:p>
    <w:tbl>
      <w:tblPr>
        <w:tblStyle w:val="a3"/>
        <w:tblW w:w="9712" w:type="dxa"/>
        <w:tblInd w:w="-113" w:type="dxa"/>
        <w:tblLayout w:type="fixed"/>
        <w:tblLook w:val="04A0" w:firstRow="1" w:lastRow="0" w:firstColumn="1" w:lastColumn="0" w:noHBand="0" w:noVBand="1"/>
      </w:tblPr>
      <w:tblGrid>
        <w:gridCol w:w="534"/>
        <w:gridCol w:w="3350"/>
        <w:gridCol w:w="1942"/>
        <w:gridCol w:w="1943"/>
        <w:gridCol w:w="1943"/>
      </w:tblGrid>
      <w:tr w:rsidR="00DC64AF" w:rsidRPr="00111A7B" w14:paraId="3C6439AD" w14:textId="77777777" w:rsidTr="00DC64AF">
        <w:trPr>
          <w:trHeight w:val="319"/>
        </w:trPr>
        <w:tc>
          <w:tcPr>
            <w:tcW w:w="534" w:type="dxa"/>
            <w:vAlign w:val="center"/>
          </w:tcPr>
          <w:p w14:paraId="5A7A26F7" w14:textId="77777777" w:rsidR="00DC64AF" w:rsidRPr="00111A7B" w:rsidRDefault="00DC64AF" w:rsidP="00C63B1E">
            <w:pPr>
              <w:spacing w:line="276" w:lineRule="auto"/>
              <w:jc w:val="center"/>
              <w:rPr>
                <w:rFonts w:ascii="Times New Roman" w:hAnsi="Times New Roman" w:cs="Times New Roman"/>
                <w:b/>
                <w:sz w:val="28"/>
                <w:szCs w:val="28"/>
                <w:lang w:val="uz-Cyrl-UZ"/>
              </w:rPr>
            </w:pPr>
            <w:r w:rsidRPr="00111A7B">
              <w:rPr>
                <w:rFonts w:ascii="Times New Roman" w:hAnsi="Times New Roman" w:cs="Times New Roman"/>
                <w:b/>
                <w:sz w:val="28"/>
                <w:szCs w:val="28"/>
                <w:lang w:val="uz-Cyrl-UZ"/>
              </w:rPr>
              <w:t>№</w:t>
            </w:r>
          </w:p>
        </w:tc>
        <w:tc>
          <w:tcPr>
            <w:tcW w:w="3350" w:type="dxa"/>
          </w:tcPr>
          <w:p w14:paraId="1B35C99E" w14:textId="77777777" w:rsidR="00DC64AF" w:rsidRPr="00111A7B" w:rsidRDefault="00DC64AF" w:rsidP="00C63B1E">
            <w:pPr>
              <w:spacing w:line="276" w:lineRule="auto"/>
              <w:jc w:val="center"/>
              <w:rPr>
                <w:rFonts w:ascii="Times New Roman" w:hAnsi="Times New Roman" w:cs="Times New Roman"/>
                <w:b/>
                <w:sz w:val="28"/>
                <w:szCs w:val="28"/>
                <w:lang w:val="uz-Cyrl-UZ"/>
              </w:rPr>
            </w:pPr>
            <w:r w:rsidRPr="00111A7B">
              <w:rPr>
                <w:rFonts w:ascii="Times New Roman" w:hAnsi="Times New Roman" w:cs="Times New Roman"/>
                <w:b/>
                <w:sz w:val="28"/>
                <w:szCs w:val="28"/>
                <w:lang w:val="uz-Cyrl-UZ"/>
              </w:rPr>
              <w:t>Ҳудуд номи</w:t>
            </w:r>
          </w:p>
        </w:tc>
        <w:tc>
          <w:tcPr>
            <w:tcW w:w="1942" w:type="dxa"/>
          </w:tcPr>
          <w:p w14:paraId="79847DD9" w14:textId="77777777" w:rsidR="00DC64AF" w:rsidRPr="00111A7B" w:rsidRDefault="00DC64AF" w:rsidP="00C63B1E">
            <w:pPr>
              <w:spacing w:line="276" w:lineRule="auto"/>
              <w:jc w:val="center"/>
              <w:rPr>
                <w:rFonts w:ascii="Times New Roman" w:hAnsi="Times New Roman" w:cs="Times New Roman"/>
                <w:b/>
                <w:sz w:val="28"/>
                <w:szCs w:val="28"/>
                <w:lang w:val="uz-Cyrl-UZ"/>
              </w:rPr>
            </w:pPr>
            <w:r w:rsidRPr="00111A7B">
              <w:rPr>
                <w:rFonts w:ascii="Times New Roman" w:hAnsi="Times New Roman" w:cs="Times New Roman"/>
                <w:b/>
                <w:sz w:val="28"/>
                <w:szCs w:val="28"/>
                <w:lang w:val="uz-Cyrl-UZ"/>
              </w:rPr>
              <w:t>Бемор сони</w:t>
            </w:r>
          </w:p>
        </w:tc>
        <w:tc>
          <w:tcPr>
            <w:tcW w:w="1943" w:type="dxa"/>
          </w:tcPr>
          <w:p w14:paraId="6ADCEAA9" w14:textId="77777777" w:rsidR="00DC64AF" w:rsidRPr="00111A7B" w:rsidRDefault="00DC64AF" w:rsidP="00C63B1E">
            <w:pPr>
              <w:spacing w:line="276" w:lineRule="auto"/>
              <w:jc w:val="center"/>
              <w:rPr>
                <w:rFonts w:ascii="Times New Roman" w:hAnsi="Times New Roman" w:cs="Times New Roman"/>
                <w:b/>
                <w:sz w:val="28"/>
                <w:szCs w:val="28"/>
                <w:lang w:val="uz-Cyrl-UZ"/>
              </w:rPr>
            </w:pPr>
            <w:r w:rsidRPr="00111A7B">
              <w:rPr>
                <w:rFonts w:ascii="Times New Roman" w:hAnsi="Times New Roman" w:cs="Times New Roman"/>
                <w:b/>
                <w:sz w:val="28"/>
                <w:szCs w:val="28"/>
                <w:lang w:val="uz-Cyrl-UZ"/>
              </w:rPr>
              <w:t>Рецепт сони</w:t>
            </w:r>
          </w:p>
        </w:tc>
        <w:tc>
          <w:tcPr>
            <w:tcW w:w="1943" w:type="dxa"/>
          </w:tcPr>
          <w:p w14:paraId="382346E9" w14:textId="77777777" w:rsidR="00DC64AF" w:rsidRPr="00111A7B" w:rsidRDefault="00DC64AF" w:rsidP="00C63B1E">
            <w:pPr>
              <w:spacing w:line="276" w:lineRule="auto"/>
              <w:jc w:val="center"/>
              <w:rPr>
                <w:rFonts w:ascii="Times New Roman" w:hAnsi="Times New Roman" w:cs="Times New Roman"/>
                <w:b/>
                <w:sz w:val="28"/>
                <w:szCs w:val="28"/>
              </w:rPr>
            </w:pPr>
            <w:r w:rsidRPr="00111A7B">
              <w:rPr>
                <w:rFonts w:ascii="Times New Roman" w:hAnsi="Times New Roman" w:cs="Times New Roman"/>
                <w:b/>
                <w:sz w:val="28"/>
                <w:szCs w:val="28"/>
                <w:lang w:val="uz-Cyrl-UZ"/>
              </w:rPr>
              <w:t>Маблағ          (минг сум)</w:t>
            </w:r>
          </w:p>
        </w:tc>
      </w:tr>
      <w:tr w:rsidR="00DC64AF" w:rsidRPr="00111A7B" w14:paraId="30211563" w14:textId="77777777" w:rsidTr="00DC64AF">
        <w:trPr>
          <w:trHeight w:val="191"/>
        </w:trPr>
        <w:tc>
          <w:tcPr>
            <w:tcW w:w="534" w:type="dxa"/>
            <w:vAlign w:val="center"/>
          </w:tcPr>
          <w:p w14:paraId="6C05844D" w14:textId="77777777" w:rsidR="00DC64AF" w:rsidRPr="00111A7B" w:rsidRDefault="00DC64AF" w:rsidP="00C63B1E">
            <w:pPr>
              <w:spacing w:line="276" w:lineRule="auto"/>
              <w:jc w:val="center"/>
              <w:rPr>
                <w:rFonts w:ascii="Times New Roman" w:hAnsi="Times New Roman" w:cs="Times New Roman"/>
                <w:b/>
                <w:sz w:val="28"/>
                <w:szCs w:val="28"/>
                <w:lang w:val="uz-Cyrl-UZ"/>
              </w:rPr>
            </w:pPr>
            <w:r w:rsidRPr="00111A7B">
              <w:rPr>
                <w:rFonts w:ascii="Times New Roman" w:hAnsi="Times New Roman" w:cs="Times New Roman"/>
                <w:b/>
                <w:sz w:val="28"/>
                <w:szCs w:val="28"/>
                <w:lang w:val="uz-Cyrl-UZ"/>
              </w:rPr>
              <w:t>1</w:t>
            </w:r>
          </w:p>
        </w:tc>
        <w:tc>
          <w:tcPr>
            <w:tcW w:w="3350" w:type="dxa"/>
          </w:tcPr>
          <w:p w14:paraId="2AB171BD" w14:textId="77777777" w:rsidR="00DC64AF" w:rsidRPr="00111A7B" w:rsidRDefault="00DC64AF" w:rsidP="00C63B1E">
            <w:pPr>
              <w:spacing w:line="276" w:lineRule="auto"/>
              <w:jc w:val="center"/>
              <w:rPr>
                <w:rFonts w:ascii="Times New Roman" w:hAnsi="Times New Roman" w:cs="Times New Roman"/>
                <w:sz w:val="28"/>
                <w:szCs w:val="28"/>
                <w:lang w:val="uz-Cyrl-UZ"/>
              </w:rPr>
            </w:pPr>
            <w:r w:rsidRPr="00111A7B">
              <w:rPr>
                <w:rFonts w:ascii="Times New Roman" w:hAnsi="Times New Roman" w:cs="Times New Roman"/>
                <w:sz w:val="28"/>
                <w:szCs w:val="28"/>
                <w:lang w:val="uz-Cyrl-UZ"/>
              </w:rPr>
              <w:t>Тошкент шаҳри</w:t>
            </w:r>
          </w:p>
        </w:tc>
        <w:tc>
          <w:tcPr>
            <w:tcW w:w="1942" w:type="dxa"/>
            <w:vAlign w:val="center"/>
          </w:tcPr>
          <w:p w14:paraId="74652B8F" w14:textId="05836B07" w:rsidR="00DC64AF" w:rsidRPr="00111A7B" w:rsidRDefault="00AE273F" w:rsidP="00C63B1E">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eastAsia="Times New Roman" w:hAnsi="Times New Roman" w:cs="Times New Roman"/>
                <w:b/>
                <w:bCs/>
                <w:color w:val="000000"/>
                <w:sz w:val="28"/>
                <w:szCs w:val="28"/>
                <w:lang w:val="uz-Cyrl-UZ" w:eastAsia="ru-RU"/>
              </w:rPr>
              <w:t>42345</w:t>
            </w:r>
          </w:p>
        </w:tc>
        <w:tc>
          <w:tcPr>
            <w:tcW w:w="1943" w:type="dxa"/>
            <w:vAlign w:val="center"/>
          </w:tcPr>
          <w:p w14:paraId="68450D39" w14:textId="5E473B91" w:rsidR="00DC64AF" w:rsidRPr="00111A7B" w:rsidRDefault="00AE273F" w:rsidP="00C63B1E">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eastAsia="Times New Roman" w:hAnsi="Times New Roman" w:cs="Times New Roman"/>
                <w:b/>
                <w:bCs/>
                <w:color w:val="000000"/>
                <w:sz w:val="28"/>
                <w:szCs w:val="28"/>
                <w:lang w:val="uz-Cyrl-UZ" w:eastAsia="ru-RU"/>
              </w:rPr>
              <w:t>91432</w:t>
            </w:r>
          </w:p>
        </w:tc>
        <w:tc>
          <w:tcPr>
            <w:tcW w:w="1943" w:type="dxa"/>
            <w:vAlign w:val="center"/>
          </w:tcPr>
          <w:p w14:paraId="3C1942B6" w14:textId="542E5F14" w:rsidR="00DC64AF" w:rsidRPr="00111A7B" w:rsidRDefault="00AE273F" w:rsidP="00C63B1E">
            <w:pPr>
              <w:spacing w:line="276" w:lineRule="auto"/>
              <w:jc w:val="center"/>
              <w:rPr>
                <w:rFonts w:ascii="Times New Roman" w:hAnsi="Times New Roman"/>
                <w:b/>
                <w:sz w:val="28"/>
              </w:rPr>
            </w:pPr>
            <w:r>
              <w:rPr>
                <w:rFonts w:ascii="Times New Roman" w:hAnsi="Times New Roman"/>
                <w:b/>
                <w:sz w:val="28"/>
              </w:rPr>
              <w:t>2 636 900,5</w:t>
            </w:r>
          </w:p>
        </w:tc>
      </w:tr>
      <w:tr w:rsidR="00AE273F" w:rsidRPr="00111A7B" w14:paraId="4B92ACA6" w14:textId="77777777" w:rsidTr="00DC64AF">
        <w:trPr>
          <w:trHeight w:val="269"/>
        </w:trPr>
        <w:tc>
          <w:tcPr>
            <w:tcW w:w="534" w:type="dxa"/>
            <w:vAlign w:val="center"/>
          </w:tcPr>
          <w:p w14:paraId="003E4592" w14:textId="77777777" w:rsidR="00AE273F" w:rsidRPr="00111A7B" w:rsidRDefault="00AE273F" w:rsidP="00AE273F">
            <w:pPr>
              <w:spacing w:line="276" w:lineRule="auto"/>
              <w:jc w:val="center"/>
              <w:rPr>
                <w:rFonts w:ascii="Times New Roman" w:hAnsi="Times New Roman" w:cs="Times New Roman"/>
                <w:b/>
                <w:sz w:val="28"/>
                <w:szCs w:val="28"/>
                <w:lang w:val="uz-Cyrl-UZ"/>
              </w:rPr>
            </w:pPr>
            <w:r w:rsidRPr="00111A7B">
              <w:rPr>
                <w:rFonts w:ascii="Times New Roman" w:hAnsi="Times New Roman" w:cs="Times New Roman"/>
                <w:b/>
                <w:sz w:val="28"/>
                <w:szCs w:val="28"/>
                <w:lang w:val="uz-Cyrl-UZ"/>
              </w:rPr>
              <w:t>2</w:t>
            </w:r>
          </w:p>
        </w:tc>
        <w:tc>
          <w:tcPr>
            <w:tcW w:w="3350" w:type="dxa"/>
          </w:tcPr>
          <w:p w14:paraId="6FFF93E7" w14:textId="77777777" w:rsidR="00AE273F" w:rsidRPr="00111A7B" w:rsidRDefault="00AE273F" w:rsidP="00AE273F">
            <w:pPr>
              <w:jc w:val="center"/>
              <w:rPr>
                <w:rFonts w:ascii="Times New Roman" w:hAnsi="Times New Roman" w:cs="Times New Roman"/>
                <w:sz w:val="28"/>
                <w:szCs w:val="28"/>
                <w:lang w:val="uz-Cyrl-UZ"/>
              </w:rPr>
            </w:pPr>
            <w:r w:rsidRPr="00111A7B">
              <w:rPr>
                <w:rFonts w:ascii="Times New Roman" w:hAnsi="Times New Roman" w:cs="Times New Roman"/>
                <w:sz w:val="28"/>
                <w:szCs w:val="28"/>
                <w:lang w:val="uz-Cyrl-UZ"/>
              </w:rPr>
              <w:t>Қорақалпоғистон Республикаси</w:t>
            </w:r>
          </w:p>
        </w:tc>
        <w:tc>
          <w:tcPr>
            <w:tcW w:w="1942" w:type="dxa"/>
          </w:tcPr>
          <w:p w14:paraId="3ADA0905" w14:textId="7389B2C3" w:rsidR="00AE273F" w:rsidRPr="00AE273F" w:rsidRDefault="00AE273F" w:rsidP="00AE273F">
            <w:pPr>
              <w:spacing w:line="276" w:lineRule="auto"/>
              <w:jc w:val="center"/>
              <w:rPr>
                <w:rFonts w:ascii="Times New Roman" w:eastAsia="Times New Roman" w:hAnsi="Times New Roman" w:cs="Times New Roman"/>
                <w:b/>
                <w:bCs/>
                <w:color w:val="000000"/>
                <w:sz w:val="28"/>
                <w:szCs w:val="28"/>
                <w:lang w:val="uz-Cyrl-UZ" w:eastAsia="ru-RU"/>
              </w:rPr>
            </w:pPr>
            <w:r w:rsidRPr="00AE273F">
              <w:rPr>
                <w:rFonts w:ascii="Times New Roman" w:eastAsia="Times New Roman" w:hAnsi="Times New Roman" w:cs="Times New Roman"/>
                <w:b/>
                <w:bCs/>
                <w:color w:val="000000"/>
                <w:sz w:val="28"/>
                <w:szCs w:val="28"/>
                <w:lang w:val="uz-Cyrl-UZ" w:eastAsia="ru-RU"/>
              </w:rPr>
              <w:t>1761</w:t>
            </w:r>
          </w:p>
        </w:tc>
        <w:tc>
          <w:tcPr>
            <w:tcW w:w="1943" w:type="dxa"/>
          </w:tcPr>
          <w:p w14:paraId="5998CFAB" w14:textId="67AD596B" w:rsidR="00AE273F" w:rsidRPr="00AE273F" w:rsidRDefault="00AE273F" w:rsidP="00AE273F">
            <w:pPr>
              <w:spacing w:line="276" w:lineRule="auto"/>
              <w:jc w:val="center"/>
              <w:rPr>
                <w:rFonts w:ascii="Times New Roman" w:eastAsia="Times New Roman" w:hAnsi="Times New Roman" w:cs="Times New Roman"/>
                <w:b/>
                <w:bCs/>
                <w:color w:val="000000"/>
                <w:sz w:val="28"/>
                <w:szCs w:val="28"/>
                <w:lang w:val="uz-Cyrl-UZ" w:eastAsia="ru-RU"/>
              </w:rPr>
            </w:pPr>
            <w:r w:rsidRPr="00AE273F">
              <w:rPr>
                <w:rFonts w:ascii="Times New Roman" w:eastAsia="Times New Roman" w:hAnsi="Times New Roman" w:cs="Times New Roman"/>
                <w:b/>
                <w:bCs/>
                <w:color w:val="000000"/>
                <w:sz w:val="28"/>
                <w:szCs w:val="28"/>
                <w:lang w:val="uz-Cyrl-UZ" w:eastAsia="ru-RU"/>
              </w:rPr>
              <w:t>3115</w:t>
            </w:r>
          </w:p>
        </w:tc>
        <w:tc>
          <w:tcPr>
            <w:tcW w:w="1943" w:type="dxa"/>
          </w:tcPr>
          <w:p w14:paraId="5663BE91" w14:textId="017DE526" w:rsidR="00AE273F" w:rsidRPr="00AE273F" w:rsidRDefault="00AE273F" w:rsidP="00AE273F">
            <w:pPr>
              <w:spacing w:line="276" w:lineRule="auto"/>
              <w:jc w:val="center"/>
              <w:rPr>
                <w:rFonts w:ascii="Times New Roman" w:eastAsia="Times New Roman" w:hAnsi="Times New Roman" w:cs="Times New Roman"/>
                <w:b/>
                <w:bCs/>
                <w:color w:val="000000"/>
                <w:sz w:val="28"/>
                <w:szCs w:val="28"/>
                <w:lang w:val="uz-Cyrl-UZ" w:eastAsia="ru-RU"/>
              </w:rPr>
            </w:pPr>
            <w:r w:rsidRPr="00AE273F">
              <w:rPr>
                <w:rFonts w:ascii="Times New Roman" w:eastAsia="Times New Roman" w:hAnsi="Times New Roman" w:cs="Times New Roman"/>
                <w:b/>
                <w:bCs/>
                <w:color w:val="000000"/>
                <w:sz w:val="28"/>
                <w:szCs w:val="28"/>
                <w:lang w:val="uz-Cyrl-UZ" w:eastAsia="ru-RU"/>
              </w:rPr>
              <w:t>122 175,8</w:t>
            </w:r>
          </w:p>
        </w:tc>
      </w:tr>
      <w:tr w:rsidR="00DC64AF" w:rsidRPr="00111A7B" w14:paraId="7E534ED1" w14:textId="77777777" w:rsidTr="00DC64AF">
        <w:trPr>
          <w:trHeight w:val="223"/>
        </w:trPr>
        <w:tc>
          <w:tcPr>
            <w:tcW w:w="534" w:type="dxa"/>
            <w:vAlign w:val="center"/>
          </w:tcPr>
          <w:p w14:paraId="54F62C54" w14:textId="77777777" w:rsidR="00DC64AF" w:rsidRPr="00111A7B" w:rsidRDefault="00DC64AF" w:rsidP="00C63B1E">
            <w:pPr>
              <w:spacing w:line="276" w:lineRule="auto"/>
              <w:jc w:val="center"/>
              <w:rPr>
                <w:rFonts w:ascii="Times New Roman" w:hAnsi="Times New Roman" w:cs="Times New Roman"/>
                <w:b/>
                <w:sz w:val="28"/>
                <w:szCs w:val="28"/>
                <w:lang w:val="uz-Cyrl-UZ"/>
              </w:rPr>
            </w:pPr>
            <w:r w:rsidRPr="00111A7B">
              <w:rPr>
                <w:rFonts w:ascii="Times New Roman" w:hAnsi="Times New Roman" w:cs="Times New Roman"/>
                <w:b/>
                <w:sz w:val="28"/>
                <w:szCs w:val="28"/>
                <w:lang w:val="uz-Cyrl-UZ"/>
              </w:rPr>
              <w:t>3</w:t>
            </w:r>
          </w:p>
        </w:tc>
        <w:tc>
          <w:tcPr>
            <w:tcW w:w="3350" w:type="dxa"/>
          </w:tcPr>
          <w:p w14:paraId="030F6C0F" w14:textId="77777777" w:rsidR="00DC64AF" w:rsidRPr="00111A7B" w:rsidRDefault="00DC64AF" w:rsidP="00C63B1E">
            <w:pPr>
              <w:spacing w:line="276" w:lineRule="auto"/>
              <w:jc w:val="center"/>
              <w:rPr>
                <w:rFonts w:ascii="Times New Roman" w:hAnsi="Times New Roman" w:cs="Times New Roman"/>
                <w:sz w:val="28"/>
                <w:szCs w:val="28"/>
                <w:lang w:val="uz-Cyrl-UZ"/>
              </w:rPr>
            </w:pPr>
            <w:r w:rsidRPr="00111A7B">
              <w:rPr>
                <w:rFonts w:ascii="Times New Roman" w:hAnsi="Times New Roman" w:cs="Times New Roman"/>
                <w:sz w:val="28"/>
                <w:szCs w:val="28"/>
                <w:lang w:val="uz-Cyrl-UZ"/>
              </w:rPr>
              <w:t>Сирдарё вилояти</w:t>
            </w:r>
          </w:p>
        </w:tc>
        <w:tc>
          <w:tcPr>
            <w:tcW w:w="1942" w:type="dxa"/>
            <w:vAlign w:val="center"/>
          </w:tcPr>
          <w:p w14:paraId="01B13140" w14:textId="729A4C8F" w:rsidR="00DC64AF" w:rsidRPr="00111A7B" w:rsidRDefault="00AE273F" w:rsidP="00C63B1E">
            <w:pPr>
              <w:spacing w:line="276" w:lineRule="auto"/>
              <w:jc w:val="center"/>
              <w:rPr>
                <w:rFonts w:ascii="Times New Roman" w:hAnsi="Times New Roman" w:cs="Times New Roman"/>
                <w:sz w:val="28"/>
                <w:szCs w:val="28"/>
                <w:lang w:val="uz-Cyrl-UZ"/>
              </w:rPr>
            </w:pPr>
            <w:r>
              <w:rPr>
                <w:rFonts w:ascii="Times New Roman" w:eastAsia="Times New Roman" w:hAnsi="Times New Roman" w:cs="Times New Roman"/>
                <w:b/>
                <w:bCs/>
                <w:color w:val="000000"/>
                <w:sz w:val="28"/>
                <w:szCs w:val="28"/>
                <w:lang w:val="uz-Cyrl-UZ" w:eastAsia="ru-RU"/>
              </w:rPr>
              <w:t>1587</w:t>
            </w:r>
          </w:p>
        </w:tc>
        <w:tc>
          <w:tcPr>
            <w:tcW w:w="1943" w:type="dxa"/>
            <w:vAlign w:val="center"/>
          </w:tcPr>
          <w:p w14:paraId="05BB27C4" w14:textId="44CB5C1F" w:rsidR="00DC64AF" w:rsidRPr="00111A7B" w:rsidRDefault="00AE273F" w:rsidP="00C63B1E">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eastAsia="Times New Roman" w:hAnsi="Times New Roman" w:cs="Times New Roman"/>
                <w:b/>
                <w:bCs/>
                <w:color w:val="000000"/>
                <w:sz w:val="28"/>
                <w:szCs w:val="28"/>
                <w:lang w:val="uz-Cyrl-UZ" w:eastAsia="ru-RU"/>
              </w:rPr>
              <w:t>4394</w:t>
            </w:r>
          </w:p>
        </w:tc>
        <w:tc>
          <w:tcPr>
            <w:tcW w:w="1943" w:type="dxa"/>
            <w:vAlign w:val="center"/>
          </w:tcPr>
          <w:p w14:paraId="77F14790" w14:textId="56241AA8" w:rsidR="00DC64AF" w:rsidRPr="00111A7B" w:rsidRDefault="00AE273F" w:rsidP="00C63B1E">
            <w:pPr>
              <w:spacing w:line="276" w:lineRule="auto"/>
              <w:jc w:val="center"/>
              <w:rPr>
                <w:rFonts w:ascii="Times New Roman" w:hAnsi="Times New Roman" w:cs="Times New Roman"/>
                <w:b/>
                <w:bCs/>
                <w:sz w:val="28"/>
                <w:szCs w:val="28"/>
                <w:lang w:val="uz-Cyrl-UZ"/>
              </w:rPr>
            </w:pPr>
            <w:r>
              <w:rPr>
                <w:rFonts w:ascii="Times New Roman" w:hAnsi="Times New Roman" w:cs="Times New Roman"/>
                <w:b/>
                <w:bCs/>
                <w:sz w:val="28"/>
                <w:szCs w:val="28"/>
                <w:lang w:val="uz-Cyrl-UZ"/>
              </w:rPr>
              <w:t>143 718</w:t>
            </w:r>
            <w:r w:rsidR="00032B31" w:rsidRPr="00111A7B">
              <w:rPr>
                <w:rFonts w:ascii="Times New Roman" w:hAnsi="Times New Roman" w:cs="Times New Roman"/>
                <w:b/>
                <w:bCs/>
                <w:sz w:val="28"/>
                <w:szCs w:val="28"/>
                <w:lang w:val="uz-Cyrl-UZ"/>
              </w:rPr>
              <w:t>,</w:t>
            </w:r>
            <w:r>
              <w:rPr>
                <w:rFonts w:ascii="Times New Roman" w:hAnsi="Times New Roman" w:cs="Times New Roman"/>
                <w:b/>
                <w:bCs/>
                <w:sz w:val="28"/>
                <w:szCs w:val="28"/>
                <w:lang w:val="uz-Cyrl-UZ"/>
              </w:rPr>
              <w:t>2</w:t>
            </w:r>
          </w:p>
        </w:tc>
      </w:tr>
      <w:tr w:rsidR="00DC64AF" w:rsidRPr="00111A7B" w14:paraId="4E845A98" w14:textId="77777777" w:rsidTr="00DC64AF">
        <w:trPr>
          <w:trHeight w:val="175"/>
        </w:trPr>
        <w:tc>
          <w:tcPr>
            <w:tcW w:w="534" w:type="dxa"/>
            <w:vAlign w:val="center"/>
          </w:tcPr>
          <w:p w14:paraId="5D03A37B" w14:textId="77777777" w:rsidR="00DC64AF" w:rsidRPr="00111A7B" w:rsidRDefault="00DC64AF" w:rsidP="00C63B1E">
            <w:pPr>
              <w:spacing w:line="276" w:lineRule="auto"/>
              <w:jc w:val="center"/>
              <w:rPr>
                <w:rFonts w:ascii="Times New Roman" w:hAnsi="Times New Roman" w:cs="Times New Roman"/>
                <w:b/>
                <w:sz w:val="28"/>
                <w:szCs w:val="28"/>
                <w:lang w:val="uz-Cyrl-UZ"/>
              </w:rPr>
            </w:pPr>
            <w:r w:rsidRPr="00111A7B">
              <w:rPr>
                <w:rFonts w:ascii="Times New Roman" w:hAnsi="Times New Roman" w:cs="Times New Roman"/>
                <w:b/>
                <w:sz w:val="28"/>
                <w:szCs w:val="28"/>
                <w:lang w:val="uz-Cyrl-UZ"/>
              </w:rPr>
              <w:t>4</w:t>
            </w:r>
          </w:p>
        </w:tc>
        <w:tc>
          <w:tcPr>
            <w:tcW w:w="3350" w:type="dxa"/>
          </w:tcPr>
          <w:p w14:paraId="6FA393C0" w14:textId="77777777" w:rsidR="00DC64AF" w:rsidRPr="00111A7B" w:rsidRDefault="00DC64AF" w:rsidP="00C63B1E">
            <w:pPr>
              <w:spacing w:line="276" w:lineRule="auto"/>
              <w:jc w:val="center"/>
              <w:rPr>
                <w:rFonts w:ascii="Times New Roman" w:hAnsi="Times New Roman" w:cs="Times New Roman"/>
                <w:sz w:val="28"/>
                <w:szCs w:val="28"/>
                <w:lang w:val="uz-Cyrl-UZ"/>
              </w:rPr>
            </w:pPr>
            <w:r w:rsidRPr="00111A7B">
              <w:rPr>
                <w:rFonts w:ascii="Times New Roman" w:hAnsi="Times New Roman" w:cs="Times New Roman"/>
                <w:sz w:val="28"/>
                <w:szCs w:val="28"/>
                <w:lang w:val="uz-Cyrl-UZ"/>
              </w:rPr>
              <w:t>Самарқанд вилояти</w:t>
            </w:r>
          </w:p>
        </w:tc>
        <w:tc>
          <w:tcPr>
            <w:tcW w:w="1942" w:type="dxa"/>
            <w:vAlign w:val="bottom"/>
          </w:tcPr>
          <w:p w14:paraId="7168266E" w14:textId="3C7A055F" w:rsidR="00DC64AF" w:rsidRPr="00111A7B" w:rsidRDefault="00032B31" w:rsidP="00C63B1E">
            <w:pPr>
              <w:spacing w:line="276" w:lineRule="auto"/>
              <w:jc w:val="center"/>
              <w:rPr>
                <w:rFonts w:ascii="Times New Roman" w:eastAsia="Times New Roman" w:hAnsi="Times New Roman" w:cs="Times New Roman"/>
                <w:b/>
                <w:bCs/>
                <w:color w:val="000000"/>
                <w:sz w:val="28"/>
                <w:szCs w:val="28"/>
                <w:lang w:val="uz-Cyrl-UZ" w:eastAsia="ru-RU"/>
              </w:rPr>
            </w:pPr>
            <w:r w:rsidRPr="00111A7B">
              <w:rPr>
                <w:rFonts w:ascii="Times New Roman" w:eastAsia="Times New Roman" w:hAnsi="Times New Roman" w:cs="Times New Roman"/>
                <w:b/>
                <w:bCs/>
                <w:color w:val="000000"/>
                <w:sz w:val="28"/>
                <w:szCs w:val="28"/>
                <w:lang w:val="uz-Cyrl-UZ" w:eastAsia="ru-RU"/>
              </w:rPr>
              <w:t>2</w:t>
            </w:r>
            <w:r w:rsidR="00AE273F">
              <w:rPr>
                <w:rFonts w:ascii="Times New Roman" w:eastAsia="Times New Roman" w:hAnsi="Times New Roman" w:cs="Times New Roman"/>
                <w:b/>
                <w:bCs/>
                <w:color w:val="000000"/>
                <w:sz w:val="28"/>
                <w:szCs w:val="28"/>
                <w:lang w:val="uz-Cyrl-UZ" w:eastAsia="ru-RU"/>
              </w:rPr>
              <w:t>504</w:t>
            </w:r>
          </w:p>
        </w:tc>
        <w:tc>
          <w:tcPr>
            <w:tcW w:w="1943" w:type="dxa"/>
            <w:vAlign w:val="bottom"/>
          </w:tcPr>
          <w:p w14:paraId="43974990" w14:textId="6FF8AE85" w:rsidR="00DC64AF" w:rsidRPr="00111A7B" w:rsidRDefault="00AE273F" w:rsidP="00C63B1E">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eastAsia="Times New Roman" w:hAnsi="Times New Roman" w:cs="Times New Roman"/>
                <w:b/>
                <w:bCs/>
                <w:color w:val="000000"/>
                <w:sz w:val="28"/>
                <w:szCs w:val="28"/>
                <w:lang w:val="uz-Cyrl-UZ" w:eastAsia="ru-RU"/>
              </w:rPr>
              <w:t>3556</w:t>
            </w:r>
          </w:p>
        </w:tc>
        <w:tc>
          <w:tcPr>
            <w:tcW w:w="1943" w:type="dxa"/>
            <w:vAlign w:val="bottom"/>
          </w:tcPr>
          <w:p w14:paraId="1DEE000B" w14:textId="3148284A" w:rsidR="00DC64AF" w:rsidRPr="00111A7B" w:rsidRDefault="00AE273F" w:rsidP="00C63B1E">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eastAsia="Times New Roman" w:hAnsi="Times New Roman" w:cs="Times New Roman"/>
                <w:b/>
                <w:bCs/>
                <w:color w:val="000000"/>
                <w:sz w:val="28"/>
                <w:szCs w:val="28"/>
                <w:lang w:val="uz-Cyrl-UZ" w:eastAsia="ru-RU"/>
              </w:rPr>
              <w:t>179 066,4</w:t>
            </w:r>
          </w:p>
        </w:tc>
      </w:tr>
      <w:tr w:rsidR="00DC64AF" w:rsidRPr="00111A7B" w14:paraId="7D865760" w14:textId="77777777" w:rsidTr="00DC64AF">
        <w:trPr>
          <w:trHeight w:val="114"/>
        </w:trPr>
        <w:tc>
          <w:tcPr>
            <w:tcW w:w="534" w:type="dxa"/>
            <w:vAlign w:val="center"/>
          </w:tcPr>
          <w:p w14:paraId="469466B0" w14:textId="77777777" w:rsidR="00DC64AF" w:rsidRPr="00111A7B" w:rsidRDefault="00DC64AF" w:rsidP="00C63B1E">
            <w:pPr>
              <w:spacing w:line="276" w:lineRule="auto"/>
              <w:jc w:val="center"/>
              <w:rPr>
                <w:rFonts w:ascii="Times New Roman" w:hAnsi="Times New Roman" w:cs="Times New Roman"/>
                <w:b/>
                <w:sz w:val="28"/>
                <w:szCs w:val="28"/>
                <w:lang w:val="uz-Cyrl-UZ"/>
              </w:rPr>
            </w:pPr>
            <w:r w:rsidRPr="00111A7B">
              <w:rPr>
                <w:rFonts w:ascii="Times New Roman" w:hAnsi="Times New Roman" w:cs="Times New Roman"/>
                <w:b/>
                <w:sz w:val="28"/>
                <w:szCs w:val="28"/>
                <w:lang w:val="uz-Cyrl-UZ"/>
              </w:rPr>
              <w:t>5</w:t>
            </w:r>
          </w:p>
        </w:tc>
        <w:tc>
          <w:tcPr>
            <w:tcW w:w="3350" w:type="dxa"/>
          </w:tcPr>
          <w:p w14:paraId="4634563D" w14:textId="77777777" w:rsidR="00DC64AF" w:rsidRPr="00111A7B" w:rsidRDefault="00DC64AF" w:rsidP="00C63B1E">
            <w:pPr>
              <w:spacing w:line="276" w:lineRule="auto"/>
              <w:jc w:val="center"/>
              <w:rPr>
                <w:rFonts w:ascii="Times New Roman" w:hAnsi="Times New Roman" w:cs="Times New Roman"/>
                <w:sz w:val="28"/>
                <w:szCs w:val="28"/>
                <w:lang w:val="uz-Cyrl-UZ"/>
              </w:rPr>
            </w:pPr>
            <w:r w:rsidRPr="00111A7B">
              <w:rPr>
                <w:rFonts w:ascii="Times New Roman" w:hAnsi="Times New Roman" w:cs="Times New Roman"/>
                <w:sz w:val="28"/>
                <w:szCs w:val="28"/>
                <w:lang w:val="uz-Cyrl-UZ"/>
              </w:rPr>
              <w:t>Навоий вилояти</w:t>
            </w:r>
          </w:p>
        </w:tc>
        <w:tc>
          <w:tcPr>
            <w:tcW w:w="1942" w:type="dxa"/>
            <w:vAlign w:val="bottom"/>
          </w:tcPr>
          <w:p w14:paraId="60DD3601" w14:textId="7DC863B5" w:rsidR="00DC64AF" w:rsidRPr="00111A7B" w:rsidRDefault="00AE273F" w:rsidP="00C63B1E">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eastAsia="Times New Roman" w:hAnsi="Times New Roman" w:cs="Times New Roman"/>
                <w:b/>
                <w:bCs/>
                <w:color w:val="000000"/>
                <w:sz w:val="28"/>
                <w:szCs w:val="28"/>
                <w:lang w:val="uz-Cyrl-UZ" w:eastAsia="ru-RU"/>
              </w:rPr>
              <w:t>1663</w:t>
            </w:r>
          </w:p>
        </w:tc>
        <w:tc>
          <w:tcPr>
            <w:tcW w:w="1943" w:type="dxa"/>
            <w:vAlign w:val="bottom"/>
          </w:tcPr>
          <w:p w14:paraId="216DA805" w14:textId="72D18746" w:rsidR="00DC64AF" w:rsidRPr="00111A7B" w:rsidRDefault="00AE273F" w:rsidP="00C63B1E">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eastAsia="Times New Roman" w:hAnsi="Times New Roman" w:cs="Times New Roman"/>
                <w:b/>
                <w:bCs/>
                <w:color w:val="000000"/>
                <w:sz w:val="28"/>
                <w:szCs w:val="28"/>
                <w:lang w:val="uz-Cyrl-UZ" w:eastAsia="ru-RU"/>
              </w:rPr>
              <w:t>3739</w:t>
            </w:r>
          </w:p>
        </w:tc>
        <w:tc>
          <w:tcPr>
            <w:tcW w:w="1943" w:type="dxa"/>
            <w:vAlign w:val="bottom"/>
          </w:tcPr>
          <w:p w14:paraId="06D391A0" w14:textId="3674E6FB" w:rsidR="00DC64AF" w:rsidRPr="00111A7B" w:rsidRDefault="00AE273F" w:rsidP="00C63B1E">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eastAsia="Times New Roman" w:hAnsi="Times New Roman" w:cs="Times New Roman"/>
                <w:b/>
                <w:bCs/>
                <w:color w:val="000000"/>
                <w:sz w:val="28"/>
                <w:szCs w:val="28"/>
                <w:lang w:val="uz-Cyrl-UZ" w:eastAsia="ru-RU"/>
              </w:rPr>
              <w:t>133 331,6</w:t>
            </w:r>
          </w:p>
        </w:tc>
      </w:tr>
      <w:tr w:rsidR="00DC64AF" w:rsidRPr="00111A7B" w14:paraId="3BB59203" w14:textId="77777777" w:rsidTr="00DC64AF">
        <w:trPr>
          <w:trHeight w:val="114"/>
        </w:trPr>
        <w:tc>
          <w:tcPr>
            <w:tcW w:w="534" w:type="dxa"/>
            <w:vAlign w:val="center"/>
          </w:tcPr>
          <w:p w14:paraId="25D2FD2E" w14:textId="77777777" w:rsidR="00DC64AF" w:rsidRPr="00111A7B" w:rsidRDefault="00DC64AF" w:rsidP="00C63B1E">
            <w:pPr>
              <w:spacing w:line="276" w:lineRule="auto"/>
              <w:jc w:val="center"/>
              <w:rPr>
                <w:rFonts w:ascii="Times New Roman" w:hAnsi="Times New Roman" w:cs="Times New Roman"/>
                <w:b/>
                <w:sz w:val="28"/>
                <w:szCs w:val="28"/>
                <w:lang w:val="uz-Cyrl-UZ"/>
              </w:rPr>
            </w:pPr>
            <w:r w:rsidRPr="00111A7B">
              <w:rPr>
                <w:rFonts w:ascii="Times New Roman" w:hAnsi="Times New Roman" w:cs="Times New Roman"/>
                <w:b/>
                <w:sz w:val="28"/>
                <w:szCs w:val="28"/>
                <w:lang w:val="uz-Cyrl-UZ"/>
              </w:rPr>
              <w:t>6</w:t>
            </w:r>
          </w:p>
        </w:tc>
        <w:tc>
          <w:tcPr>
            <w:tcW w:w="3350" w:type="dxa"/>
          </w:tcPr>
          <w:p w14:paraId="2A479891" w14:textId="77777777" w:rsidR="00DC64AF" w:rsidRPr="00111A7B" w:rsidRDefault="00DC64AF" w:rsidP="00C63B1E">
            <w:pPr>
              <w:spacing w:line="276" w:lineRule="auto"/>
              <w:jc w:val="center"/>
              <w:rPr>
                <w:rFonts w:ascii="Times New Roman" w:hAnsi="Times New Roman" w:cs="Times New Roman"/>
                <w:sz w:val="28"/>
                <w:szCs w:val="28"/>
                <w:lang w:val="uz-Cyrl-UZ"/>
              </w:rPr>
            </w:pPr>
            <w:r w:rsidRPr="00111A7B">
              <w:rPr>
                <w:rFonts w:ascii="Times New Roman" w:hAnsi="Times New Roman" w:cs="Times New Roman"/>
                <w:sz w:val="28"/>
                <w:szCs w:val="28"/>
                <w:lang w:val="uz-Cyrl-UZ"/>
              </w:rPr>
              <w:t>Хоразм</w:t>
            </w:r>
          </w:p>
        </w:tc>
        <w:tc>
          <w:tcPr>
            <w:tcW w:w="1942" w:type="dxa"/>
            <w:vAlign w:val="bottom"/>
          </w:tcPr>
          <w:p w14:paraId="17B4B7C3" w14:textId="28193E25" w:rsidR="00DC64AF" w:rsidRPr="00111A7B" w:rsidRDefault="00AE273F" w:rsidP="00C63B1E">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eastAsia="Times New Roman" w:hAnsi="Times New Roman" w:cs="Times New Roman"/>
                <w:b/>
                <w:bCs/>
                <w:color w:val="000000"/>
                <w:sz w:val="28"/>
                <w:szCs w:val="28"/>
                <w:lang w:val="uz-Cyrl-UZ" w:eastAsia="ru-RU"/>
              </w:rPr>
              <w:t>4030</w:t>
            </w:r>
          </w:p>
        </w:tc>
        <w:tc>
          <w:tcPr>
            <w:tcW w:w="1943" w:type="dxa"/>
            <w:vAlign w:val="bottom"/>
          </w:tcPr>
          <w:p w14:paraId="0AFA7974" w14:textId="7B7809FA" w:rsidR="00DC64AF" w:rsidRPr="00111A7B" w:rsidRDefault="00AE273F" w:rsidP="00C63B1E">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eastAsia="Times New Roman" w:hAnsi="Times New Roman" w:cs="Times New Roman"/>
                <w:b/>
                <w:bCs/>
                <w:color w:val="000000"/>
                <w:sz w:val="28"/>
                <w:szCs w:val="28"/>
                <w:lang w:val="uz-Cyrl-UZ" w:eastAsia="ru-RU"/>
              </w:rPr>
              <w:t>8492</w:t>
            </w:r>
          </w:p>
        </w:tc>
        <w:tc>
          <w:tcPr>
            <w:tcW w:w="1943" w:type="dxa"/>
            <w:vAlign w:val="bottom"/>
          </w:tcPr>
          <w:p w14:paraId="461200CD" w14:textId="6CA80DA1" w:rsidR="00DC64AF" w:rsidRPr="00111A7B" w:rsidRDefault="00AE273F" w:rsidP="00C63B1E">
            <w:pPr>
              <w:spacing w:line="276" w:lineRule="auto"/>
              <w:jc w:val="center"/>
              <w:rPr>
                <w:rFonts w:ascii="Times New Roman" w:hAnsi="Times New Roman" w:cs="Times New Roman"/>
                <w:b/>
                <w:sz w:val="28"/>
                <w:lang w:val="uz-Cyrl-UZ"/>
              </w:rPr>
            </w:pPr>
            <w:r>
              <w:rPr>
                <w:rFonts w:ascii="Times New Roman" w:hAnsi="Times New Roman" w:cs="Times New Roman"/>
                <w:b/>
                <w:sz w:val="28"/>
                <w:lang w:val="uz-Cyrl-UZ"/>
              </w:rPr>
              <w:t>267</w:t>
            </w:r>
            <w:r w:rsidR="00D358F2" w:rsidRPr="00111A7B">
              <w:rPr>
                <w:rFonts w:ascii="Times New Roman" w:hAnsi="Times New Roman" w:cs="Times New Roman"/>
                <w:b/>
                <w:sz w:val="28"/>
                <w:lang w:val="uz-Cyrl-UZ"/>
              </w:rPr>
              <w:t> </w:t>
            </w:r>
            <w:r>
              <w:rPr>
                <w:rFonts w:ascii="Times New Roman" w:hAnsi="Times New Roman" w:cs="Times New Roman"/>
                <w:b/>
                <w:sz w:val="28"/>
                <w:lang w:val="uz-Cyrl-UZ"/>
              </w:rPr>
              <w:t>856</w:t>
            </w:r>
            <w:r w:rsidR="00D358F2" w:rsidRPr="00111A7B">
              <w:rPr>
                <w:rFonts w:ascii="Times New Roman" w:hAnsi="Times New Roman" w:cs="Times New Roman"/>
                <w:b/>
                <w:sz w:val="28"/>
                <w:lang w:val="uz-Cyrl-UZ"/>
              </w:rPr>
              <w:t>,9</w:t>
            </w:r>
          </w:p>
        </w:tc>
      </w:tr>
      <w:tr w:rsidR="00DC64AF" w:rsidRPr="00111A7B" w14:paraId="5EAC5170" w14:textId="77777777" w:rsidTr="00DC64AF">
        <w:trPr>
          <w:trHeight w:val="114"/>
        </w:trPr>
        <w:tc>
          <w:tcPr>
            <w:tcW w:w="534" w:type="dxa"/>
            <w:vAlign w:val="center"/>
          </w:tcPr>
          <w:p w14:paraId="3FAF5941" w14:textId="77777777" w:rsidR="00DC64AF" w:rsidRPr="00111A7B" w:rsidRDefault="00DC64AF" w:rsidP="00C63B1E">
            <w:pPr>
              <w:spacing w:line="276" w:lineRule="auto"/>
              <w:jc w:val="center"/>
              <w:rPr>
                <w:rFonts w:ascii="Times New Roman" w:hAnsi="Times New Roman" w:cs="Times New Roman"/>
                <w:b/>
                <w:sz w:val="28"/>
                <w:szCs w:val="28"/>
                <w:lang w:val="uz-Cyrl-UZ"/>
              </w:rPr>
            </w:pPr>
            <w:r w:rsidRPr="00111A7B">
              <w:rPr>
                <w:rFonts w:ascii="Times New Roman" w:hAnsi="Times New Roman" w:cs="Times New Roman"/>
                <w:b/>
                <w:sz w:val="28"/>
                <w:szCs w:val="28"/>
                <w:lang w:val="uz-Cyrl-UZ"/>
              </w:rPr>
              <w:t>7</w:t>
            </w:r>
          </w:p>
        </w:tc>
        <w:tc>
          <w:tcPr>
            <w:tcW w:w="3350" w:type="dxa"/>
          </w:tcPr>
          <w:p w14:paraId="44FFD620" w14:textId="77777777" w:rsidR="00DC64AF" w:rsidRPr="00111A7B" w:rsidRDefault="00DC64AF" w:rsidP="00C63B1E">
            <w:pPr>
              <w:spacing w:line="276" w:lineRule="auto"/>
              <w:jc w:val="center"/>
              <w:rPr>
                <w:rFonts w:ascii="Times New Roman" w:hAnsi="Times New Roman" w:cs="Times New Roman"/>
                <w:sz w:val="28"/>
                <w:szCs w:val="28"/>
                <w:lang w:val="uz-Cyrl-UZ"/>
              </w:rPr>
            </w:pPr>
            <w:r w:rsidRPr="00111A7B">
              <w:rPr>
                <w:rFonts w:ascii="Times New Roman" w:hAnsi="Times New Roman" w:cs="Times New Roman"/>
                <w:sz w:val="28"/>
                <w:szCs w:val="28"/>
                <w:lang w:val="uz-Cyrl-UZ"/>
              </w:rPr>
              <w:t>Бухоро</w:t>
            </w:r>
          </w:p>
        </w:tc>
        <w:tc>
          <w:tcPr>
            <w:tcW w:w="1942" w:type="dxa"/>
            <w:vAlign w:val="bottom"/>
          </w:tcPr>
          <w:p w14:paraId="25C6565A" w14:textId="27A2908D" w:rsidR="00DC64AF" w:rsidRPr="00111A7B" w:rsidRDefault="00AE273F" w:rsidP="00C63B1E">
            <w:pPr>
              <w:spacing w:line="276" w:lineRule="auto"/>
              <w:jc w:val="center"/>
              <w:rPr>
                <w:rFonts w:ascii="Times New Roman" w:hAnsi="Times New Roman" w:cs="Times New Roman"/>
                <w:b/>
                <w:sz w:val="28"/>
                <w:lang w:val="uz-Cyrl-UZ"/>
              </w:rPr>
            </w:pPr>
            <w:r>
              <w:rPr>
                <w:rFonts w:ascii="Times New Roman" w:hAnsi="Times New Roman" w:cs="Times New Roman"/>
                <w:b/>
                <w:sz w:val="28"/>
                <w:lang w:val="uz-Cyrl-UZ"/>
              </w:rPr>
              <w:t>3898</w:t>
            </w:r>
          </w:p>
        </w:tc>
        <w:tc>
          <w:tcPr>
            <w:tcW w:w="1943" w:type="dxa"/>
            <w:vAlign w:val="bottom"/>
          </w:tcPr>
          <w:p w14:paraId="44EB9489" w14:textId="305F3F1B" w:rsidR="00DC64AF" w:rsidRPr="00111A7B" w:rsidRDefault="00AE273F" w:rsidP="00C63B1E">
            <w:pPr>
              <w:spacing w:line="276" w:lineRule="auto"/>
              <w:jc w:val="center"/>
              <w:rPr>
                <w:rFonts w:ascii="Times New Roman" w:hAnsi="Times New Roman" w:cs="Times New Roman"/>
                <w:b/>
                <w:sz w:val="28"/>
                <w:lang w:val="uz-Cyrl-UZ"/>
              </w:rPr>
            </w:pPr>
            <w:r>
              <w:rPr>
                <w:rFonts w:ascii="Times New Roman" w:hAnsi="Times New Roman" w:cs="Times New Roman"/>
                <w:b/>
                <w:sz w:val="28"/>
                <w:lang w:val="uz-Cyrl-UZ"/>
              </w:rPr>
              <w:t>6417</w:t>
            </w:r>
          </w:p>
        </w:tc>
        <w:tc>
          <w:tcPr>
            <w:tcW w:w="1943" w:type="dxa"/>
            <w:vAlign w:val="bottom"/>
          </w:tcPr>
          <w:p w14:paraId="1CAE1D72" w14:textId="37CF9406" w:rsidR="00DC64AF" w:rsidRPr="00111A7B" w:rsidRDefault="00AE273F" w:rsidP="00C63B1E">
            <w:pPr>
              <w:spacing w:line="276" w:lineRule="auto"/>
              <w:jc w:val="center"/>
              <w:rPr>
                <w:rFonts w:ascii="Times New Roman" w:hAnsi="Times New Roman" w:cs="Times New Roman"/>
                <w:b/>
                <w:sz w:val="28"/>
                <w:lang w:val="uz-Cyrl-UZ"/>
              </w:rPr>
            </w:pPr>
            <w:r>
              <w:rPr>
                <w:rFonts w:ascii="Times New Roman" w:hAnsi="Times New Roman" w:cs="Times New Roman"/>
                <w:b/>
                <w:sz w:val="28"/>
                <w:lang w:val="uz-Cyrl-UZ"/>
              </w:rPr>
              <w:t>216</w:t>
            </w:r>
            <w:r w:rsidR="00032B31" w:rsidRPr="00111A7B">
              <w:rPr>
                <w:rFonts w:ascii="Times New Roman" w:hAnsi="Times New Roman" w:cs="Times New Roman"/>
                <w:b/>
                <w:sz w:val="28"/>
                <w:lang w:val="uz-Cyrl-UZ"/>
              </w:rPr>
              <w:t> </w:t>
            </w:r>
            <w:r>
              <w:rPr>
                <w:rFonts w:ascii="Times New Roman" w:hAnsi="Times New Roman" w:cs="Times New Roman"/>
                <w:b/>
                <w:sz w:val="28"/>
                <w:lang w:val="uz-Cyrl-UZ"/>
              </w:rPr>
              <w:t>466</w:t>
            </w:r>
            <w:r w:rsidR="00032B31" w:rsidRPr="00111A7B">
              <w:rPr>
                <w:rFonts w:ascii="Times New Roman" w:hAnsi="Times New Roman" w:cs="Times New Roman"/>
                <w:b/>
                <w:sz w:val="28"/>
                <w:lang w:val="uz-Cyrl-UZ"/>
              </w:rPr>
              <w:t>,</w:t>
            </w:r>
            <w:r>
              <w:rPr>
                <w:rFonts w:ascii="Times New Roman" w:hAnsi="Times New Roman" w:cs="Times New Roman"/>
                <w:b/>
                <w:sz w:val="28"/>
                <w:lang w:val="uz-Cyrl-UZ"/>
              </w:rPr>
              <w:t>3</w:t>
            </w:r>
          </w:p>
        </w:tc>
      </w:tr>
      <w:tr w:rsidR="00DC64AF" w:rsidRPr="00111A7B" w14:paraId="4627C696" w14:textId="77777777" w:rsidTr="00DC64AF">
        <w:trPr>
          <w:trHeight w:val="114"/>
        </w:trPr>
        <w:tc>
          <w:tcPr>
            <w:tcW w:w="534" w:type="dxa"/>
            <w:vAlign w:val="center"/>
          </w:tcPr>
          <w:p w14:paraId="13BD2A47" w14:textId="77777777" w:rsidR="00DC64AF" w:rsidRPr="00111A7B" w:rsidRDefault="00DC64AF" w:rsidP="00C63B1E">
            <w:pPr>
              <w:spacing w:line="276" w:lineRule="auto"/>
              <w:jc w:val="center"/>
              <w:rPr>
                <w:rFonts w:ascii="Times New Roman" w:hAnsi="Times New Roman" w:cs="Times New Roman"/>
                <w:b/>
                <w:sz w:val="28"/>
                <w:szCs w:val="28"/>
                <w:lang w:val="uz-Cyrl-UZ"/>
              </w:rPr>
            </w:pPr>
            <w:r w:rsidRPr="00111A7B">
              <w:rPr>
                <w:rFonts w:ascii="Times New Roman" w:hAnsi="Times New Roman" w:cs="Times New Roman"/>
                <w:b/>
                <w:sz w:val="28"/>
                <w:szCs w:val="28"/>
                <w:lang w:val="uz-Cyrl-UZ"/>
              </w:rPr>
              <w:t>8</w:t>
            </w:r>
          </w:p>
        </w:tc>
        <w:tc>
          <w:tcPr>
            <w:tcW w:w="3350" w:type="dxa"/>
          </w:tcPr>
          <w:p w14:paraId="5B0BB18B" w14:textId="77777777" w:rsidR="00DC64AF" w:rsidRPr="00111A7B" w:rsidRDefault="00DC64AF" w:rsidP="00C63B1E">
            <w:pPr>
              <w:spacing w:line="276" w:lineRule="auto"/>
              <w:jc w:val="center"/>
              <w:rPr>
                <w:rFonts w:ascii="Times New Roman" w:hAnsi="Times New Roman" w:cs="Times New Roman"/>
                <w:sz w:val="28"/>
                <w:szCs w:val="28"/>
                <w:lang w:val="uz-Cyrl-UZ"/>
              </w:rPr>
            </w:pPr>
            <w:r w:rsidRPr="00111A7B">
              <w:rPr>
                <w:rFonts w:ascii="Times New Roman" w:hAnsi="Times New Roman" w:cs="Times New Roman"/>
                <w:sz w:val="28"/>
                <w:szCs w:val="28"/>
                <w:lang w:val="uz-Cyrl-UZ"/>
              </w:rPr>
              <w:t>Қашқадарё</w:t>
            </w:r>
          </w:p>
        </w:tc>
        <w:tc>
          <w:tcPr>
            <w:tcW w:w="1942" w:type="dxa"/>
            <w:vAlign w:val="center"/>
          </w:tcPr>
          <w:p w14:paraId="6AA713D6" w14:textId="61876058" w:rsidR="00DC64AF" w:rsidRPr="00111A7B" w:rsidRDefault="00AE273F" w:rsidP="00C63B1E">
            <w:pPr>
              <w:spacing w:line="276" w:lineRule="auto"/>
              <w:jc w:val="center"/>
              <w:rPr>
                <w:rFonts w:ascii="Times New Roman" w:hAnsi="Times New Roman" w:cs="Times New Roman"/>
                <w:b/>
                <w:sz w:val="28"/>
                <w:lang w:val="uz-Cyrl-UZ"/>
              </w:rPr>
            </w:pPr>
            <w:r>
              <w:rPr>
                <w:rFonts w:ascii="Times New Roman" w:hAnsi="Times New Roman" w:cs="Times New Roman"/>
                <w:b/>
                <w:sz w:val="28"/>
                <w:lang w:val="uz-Cyrl-UZ"/>
              </w:rPr>
              <w:t>2913</w:t>
            </w:r>
          </w:p>
        </w:tc>
        <w:tc>
          <w:tcPr>
            <w:tcW w:w="1943" w:type="dxa"/>
            <w:vAlign w:val="center"/>
          </w:tcPr>
          <w:p w14:paraId="26B0D9A0" w14:textId="501F775D" w:rsidR="00DC64AF" w:rsidRPr="00111A7B" w:rsidRDefault="00AE273F" w:rsidP="00C63B1E">
            <w:pPr>
              <w:spacing w:line="276" w:lineRule="auto"/>
              <w:jc w:val="center"/>
              <w:rPr>
                <w:rFonts w:ascii="Times New Roman" w:hAnsi="Times New Roman" w:cs="Times New Roman"/>
                <w:b/>
                <w:sz w:val="28"/>
                <w:lang w:val="uz-Cyrl-UZ"/>
              </w:rPr>
            </w:pPr>
            <w:r>
              <w:rPr>
                <w:rFonts w:ascii="Times New Roman" w:hAnsi="Times New Roman" w:cs="Times New Roman"/>
                <w:b/>
                <w:sz w:val="28"/>
                <w:lang w:val="uz-Cyrl-UZ"/>
              </w:rPr>
              <w:t>4605</w:t>
            </w:r>
          </w:p>
        </w:tc>
        <w:tc>
          <w:tcPr>
            <w:tcW w:w="1943" w:type="dxa"/>
            <w:vAlign w:val="center"/>
          </w:tcPr>
          <w:p w14:paraId="6999A3A4" w14:textId="1F187E90" w:rsidR="00DC64AF" w:rsidRPr="00111A7B" w:rsidRDefault="00AE273F" w:rsidP="00C63B1E">
            <w:pPr>
              <w:spacing w:line="276" w:lineRule="auto"/>
              <w:jc w:val="center"/>
              <w:rPr>
                <w:rFonts w:ascii="Times New Roman" w:hAnsi="Times New Roman" w:cs="Times New Roman"/>
                <w:b/>
                <w:sz w:val="28"/>
                <w:lang w:val="uz-Cyrl-UZ"/>
              </w:rPr>
            </w:pPr>
            <w:r>
              <w:rPr>
                <w:rFonts w:ascii="Times New Roman" w:hAnsi="Times New Roman" w:cs="Times New Roman"/>
                <w:b/>
                <w:sz w:val="28"/>
                <w:lang w:val="uz-Cyrl-UZ"/>
              </w:rPr>
              <w:t>164</w:t>
            </w:r>
            <w:r w:rsidR="00032B31" w:rsidRPr="00111A7B">
              <w:rPr>
                <w:rFonts w:ascii="Times New Roman" w:hAnsi="Times New Roman" w:cs="Times New Roman"/>
                <w:b/>
                <w:sz w:val="28"/>
                <w:lang w:val="uz-Cyrl-UZ"/>
              </w:rPr>
              <w:t> </w:t>
            </w:r>
            <w:r>
              <w:rPr>
                <w:rFonts w:ascii="Times New Roman" w:hAnsi="Times New Roman" w:cs="Times New Roman"/>
                <w:b/>
                <w:sz w:val="28"/>
                <w:lang w:val="uz-Cyrl-UZ"/>
              </w:rPr>
              <w:t>870</w:t>
            </w:r>
            <w:r w:rsidR="00032B31" w:rsidRPr="00111A7B">
              <w:rPr>
                <w:rFonts w:ascii="Times New Roman" w:hAnsi="Times New Roman" w:cs="Times New Roman"/>
                <w:b/>
                <w:sz w:val="28"/>
                <w:lang w:val="uz-Cyrl-UZ"/>
              </w:rPr>
              <w:t>,</w:t>
            </w:r>
            <w:r>
              <w:rPr>
                <w:rFonts w:ascii="Times New Roman" w:hAnsi="Times New Roman" w:cs="Times New Roman"/>
                <w:b/>
                <w:sz w:val="28"/>
                <w:lang w:val="uz-Cyrl-UZ"/>
              </w:rPr>
              <w:t>5</w:t>
            </w:r>
          </w:p>
        </w:tc>
      </w:tr>
    </w:tbl>
    <w:p w14:paraId="228B48E2" w14:textId="5DB3A45D" w:rsidR="00C237EB" w:rsidRPr="00111A7B" w:rsidRDefault="007F523B" w:rsidP="00F54C89">
      <w:pPr>
        <w:spacing w:after="0"/>
        <w:jc w:val="both"/>
        <w:rPr>
          <w:rFonts w:ascii="Times New Roman" w:hAnsi="Times New Roman" w:cs="Times New Roman"/>
          <w:noProof/>
          <w:sz w:val="28"/>
          <w:szCs w:val="28"/>
          <w:lang w:val="uz-Cyrl-UZ"/>
        </w:rPr>
      </w:pPr>
      <w:r w:rsidRPr="00111A7B">
        <w:rPr>
          <w:rFonts w:ascii="Times New Roman" w:hAnsi="Times New Roman" w:cs="Times New Roman"/>
          <w:b/>
          <w:noProof/>
          <w:sz w:val="28"/>
          <w:szCs w:val="28"/>
          <w:lang w:val="uz-Cyrl-UZ"/>
        </w:rPr>
        <w:tab/>
      </w:r>
    </w:p>
    <w:p w14:paraId="30652CC4" w14:textId="3A6318DD" w:rsidR="00D842EF" w:rsidRPr="00C35658" w:rsidRDefault="00F54C89" w:rsidP="00D842EF">
      <w:pPr>
        <w:spacing w:after="120" w:line="240" w:lineRule="auto"/>
        <w:jc w:val="both"/>
        <w:rPr>
          <w:rFonts w:ascii="Times New Roman" w:hAnsi="Times New Roman"/>
          <w:sz w:val="28"/>
          <w:szCs w:val="28"/>
          <w:lang w:val="uz-Cyrl-UZ"/>
        </w:rPr>
      </w:pPr>
      <w:r w:rsidRPr="00111A7B">
        <w:rPr>
          <w:rFonts w:ascii="Times New Roman" w:hAnsi="Times New Roman" w:cs="Times New Roman"/>
          <w:noProof/>
          <w:sz w:val="28"/>
          <w:szCs w:val="28"/>
          <w:lang w:val="uz-Cyrl-UZ"/>
        </w:rPr>
        <w:tab/>
      </w:r>
      <w:r w:rsidR="00D842EF" w:rsidRPr="00C35658">
        <w:rPr>
          <w:rFonts w:ascii="Times New Roman" w:hAnsi="Times New Roman" w:cs="Times New Roman"/>
          <w:noProof/>
          <w:sz w:val="28"/>
          <w:szCs w:val="28"/>
          <w:lang w:val="uz-Cyrl-UZ"/>
        </w:rPr>
        <w:t xml:space="preserve">Тошкент шаҳридаги бирламчи-тиббий ёрдами муассасаларида “DMED” ахборот тизимининг реимбурсация дастурида жорий йилнинг 1-31 июль кунларида 42 345 нафар беморга 2 636.9 млн сўмлик 91 432 та рецепт расмийлаштирилди. </w:t>
      </w:r>
      <w:r w:rsidR="00D842EF" w:rsidRPr="00C35658">
        <w:rPr>
          <w:rFonts w:ascii="Times New Roman" w:hAnsi="Times New Roman"/>
          <w:sz w:val="28"/>
          <w:szCs w:val="28"/>
          <w:lang w:val="uz-Cyrl-UZ"/>
        </w:rPr>
        <w:t>Жорий йилнинг 7 август кунида 18 та  дорихоналар томонидан юборган электрон ҳисоб-фактуралари ҳисоботи билан мослиги текширилиб, қабул қилинган ҳисоб-фактураси учун 1 276.1 млн сўмлик тўлов сертификат тайёрланиб, молиялаштириш ишларини амалга ошириш учун  жамғармага тақдим этилди.</w:t>
      </w:r>
    </w:p>
    <w:p w14:paraId="1AD6273B" w14:textId="325E719A" w:rsidR="00DC64AF" w:rsidRPr="00C35658" w:rsidRDefault="00D842EF" w:rsidP="00D842EF">
      <w:pPr>
        <w:spacing w:after="0"/>
        <w:ind w:firstLine="708"/>
        <w:jc w:val="both"/>
        <w:rPr>
          <w:rFonts w:ascii="Times New Roman" w:hAnsi="Times New Roman" w:cs="Times New Roman"/>
          <w:noProof/>
          <w:sz w:val="28"/>
          <w:szCs w:val="28"/>
          <w:lang w:val="uz-Cyrl-UZ"/>
        </w:rPr>
      </w:pPr>
      <w:r w:rsidRPr="00C35658">
        <w:rPr>
          <w:rFonts w:ascii="Times New Roman" w:hAnsi="Times New Roman"/>
          <w:sz w:val="28"/>
          <w:szCs w:val="28"/>
          <w:lang w:val="uz-Cyrl-UZ"/>
        </w:rPr>
        <w:t xml:space="preserve">Сирдарё вилояти ҳудудида  4-8 август кунлари  оралиғида қўйидаги ишлар амалга оширилди. Хафта давомида қиймати  143 718 230  сўмлик  4394  дона электрон рецепт 1587 нафар беморга ёзиб берилди.  Д назоратдаги беморларга ёзиладиган электрон рецептларни тўғри ёки нотўғри ёзилганлигини, беморлар ўзлари дори-дармонларини тўлиқлигича олганлигини анализ қилинди. </w:t>
      </w:r>
      <w:r w:rsidR="00DC64AF" w:rsidRPr="00C35658">
        <w:rPr>
          <w:rFonts w:ascii="Times New Roman" w:hAnsi="Times New Roman" w:cs="Times New Roman"/>
          <w:noProof/>
          <w:sz w:val="28"/>
          <w:szCs w:val="28"/>
          <w:lang w:val="uz-Cyrl-UZ"/>
        </w:rPr>
        <w:t xml:space="preserve">    </w:t>
      </w:r>
    </w:p>
    <w:p w14:paraId="149D122D" w14:textId="2CA9B4DF" w:rsidR="00DC64AF" w:rsidRDefault="00D842EF" w:rsidP="00DC64AF">
      <w:pPr>
        <w:spacing w:after="0"/>
        <w:jc w:val="both"/>
        <w:rPr>
          <w:rFonts w:ascii="Times New Roman" w:hAnsi="Times New Roman" w:cs="Times New Roman"/>
          <w:noProof/>
          <w:sz w:val="28"/>
          <w:szCs w:val="28"/>
          <w:lang w:val="uz-Cyrl-UZ"/>
        </w:rPr>
      </w:pPr>
      <w:r>
        <w:rPr>
          <w:rFonts w:ascii="Times New Roman" w:eastAsia="Times New Roman" w:hAnsi="Times New Roman" w:cs="Times New Roman"/>
          <w:noProof/>
          <w:color w:val="000000"/>
          <w:sz w:val="28"/>
          <w:szCs w:val="28"/>
          <w:lang w:val="uz-Cyrl-UZ" w:eastAsia="ru-RU"/>
        </w:rPr>
        <w:lastRenderedPageBreak/>
        <w:drawing>
          <wp:inline distT="0" distB="0" distL="0" distR="0" wp14:anchorId="157DA7AF" wp14:editId="330562E3">
            <wp:extent cx="2847975" cy="2116019"/>
            <wp:effectExtent l="0" t="0" r="0" b="0"/>
            <wp:docPr id="69099311" name="Рисунок 69099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853261" cy="2119946"/>
                    </a:xfrm>
                    <a:prstGeom prst="rect">
                      <a:avLst/>
                    </a:prstGeom>
                    <a:noFill/>
                    <a:ln>
                      <a:noFill/>
                    </a:ln>
                  </pic:spPr>
                </pic:pic>
              </a:graphicData>
            </a:graphic>
          </wp:inline>
        </w:drawing>
      </w:r>
      <w:r>
        <w:rPr>
          <w:rFonts w:ascii="Times New Roman" w:hAnsi="Times New Roman" w:cs="Times New Roman"/>
          <w:noProof/>
          <w:sz w:val="28"/>
          <w:szCs w:val="28"/>
          <w:lang w:val="uz-Cyrl-UZ"/>
        </w:rPr>
        <w:t xml:space="preserve">   </w:t>
      </w:r>
      <w:r>
        <w:rPr>
          <w:rFonts w:ascii="Times New Roman" w:eastAsia="Times New Roman" w:hAnsi="Times New Roman" w:cs="Times New Roman"/>
          <w:noProof/>
          <w:color w:val="000000"/>
          <w:sz w:val="28"/>
          <w:szCs w:val="28"/>
          <w:lang w:val="uz-Cyrl-UZ" w:eastAsia="ru-RU"/>
        </w:rPr>
        <w:drawing>
          <wp:inline distT="0" distB="0" distL="0" distR="0" wp14:anchorId="36D096BA" wp14:editId="6EAB0C57">
            <wp:extent cx="2999625" cy="2108200"/>
            <wp:effectExtent l="0" t="0" r="0" b="635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06113" cy="2112760"/>
                    </a:xfrm>
                    <a:prstGeom prst="rect">
                      <a:avLst/>
                    </a:prstGeom>
                    <a:noFill/>
                    <a:ln>
                      <a:noFill/>
                    </a:ln>
                  </pic:spPr>
                </pic:pic>
              </a:graphicData>
            </a:graphic>
          </wp:inline>
        </w:drawing>
      </w:r>
    </w:p>
    <w:p w14:paraId="353E2BE1" w14:textId="77777777" w:rsidR="00D842EF" w:rsidRPr="00111A7B" w:rsidRDefault="00D842EF" w:rsidP="00DC64AF">
      <w:pPr>
        <w:spacing w:after="0"/>
        <w:jc w:val="both"/>
        <w:rPr>
          <w:rFonts w:ascii="Times New Roman" w:hAnsi="Times New Roman" w:cs="Times New Roman"/>
          <w:noProof/>
          <w:sz w:val="28"/>
          <w:szCs w:val="28"/>
          <w:lang w:val="uz-Cyrl-UZ"/>
        </w:rPr>
      </w:pPr>
    </w:p>
    <w:p w14:paraId="6BEBA68F" w14:textId="77777777" w:rsidR="002C5138" w:rsidRDefault="00DC64AF" w:rsidP="00D842EF">
      <w:pPr>
        <w:spacing w:after="0"/>
        <w:jc w:val="both"/>
        <w:rPr>
          <w:rFonts w:ascii="Times New Roman" w:hAnsi="Times New Roman" w:cs="Times New Roman"/>
          <w:b/>
          <w:noProof/>
          <w:sz w:val="28"/>
          <w:szCs w:val="28"/>
          <w:lang w:val="uz-Cyrl-UZ"/>
        </w:rPr>
      </w:pPr>
      <w:r w:rsidRPr="00111A7B">
        <w:rPr>
          <w:rFonts w:ascii="Times New Roman" w:hAnsi="Times New Roman" w:cs="Times New Roman"/>
          <w:noProof/>
          <w:sz w:val="28"/>
          <w:szCs w:val="28"/>
          <w:lang w:val="uz-Cyrl-UZ"/>
        </w:rPr>
        <w:tab/>
      </w:r>
      <w:r w:rsidR="00D842EF" w:rsidRPr="00D842EF">
        <w:rPr>
          <w:rFonts w:ascii="Times New Roman" w:eastAsia="Calibri" w:hAnsi="Times New Roman" w:cs="Times New Roman"/>
          <w:sz w:val="28"/>
          <w:szCs w:val="28"/>
          <w:lang w:val="uz-Cyrl-UZ"/>
        </w:rPr>
        <w:t>Қашқадарё вилояти ҳудудий бўлинмаси бош мутахассиси М.Холиқов, етакчи мутахассиси А.Хўжақулов билан биргаликда Китоб туман тиббиёт бирлашмасига қарашли №6 ОП, Чироқчи туман тиббиёт бирлашмасига қарашли КТМП, Деҳқонобод туман тиббиёт бирлашмасига қарашли КТМП ни тиббиёт ходимларига Ўзбекистон Республикаси Вазирлар Маҳкамасининг 02.10.2024 йилдаги “Касалликларни амбулатор шароитда даволашда дори воситалари харажатларини қоплаш бўйича реимбурсация дастури тўғрисидаги низомни тасдиқлаш ҳақида”ги 619-сонли Қарори  хамда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дорихоналарни бириктириш ишлари буйича йиғилиш ўтказилди ва тушунчалар берилди.</w:t>
      </w:r>
      <w:r w:rsidRPr="00111A7B">
        <w:rPr>
          <w:rFonts w:ascii="Times New Roman" w:hAnsi="Times New Roman" w:cs="Times New Roman"/>
          <w:b/>
          <w:noProof/>
          <w:sz w:val="28"/>
          <w:szCs w:val="28"/>
          <w:lang w:val="uz-Cyrl-UZ"/>
        </w:rPr>
        <w:t xml:space="preserve">   </w:t>
      </w:r>
    </w:p>
    <w:p w14:paraId="44FA4958" w14:textId="0138679D" w:rsidR="0040715E" w:rsidRPr="00111A7B" w:rsidRDefault="00DC64AF" w:rsidP="00D842EF">
      <w:pPr>
        <w:spacing w:after="0"/>
        <w:jc w:val="both"/>
        <w:rPr>
          <w:noProof/>
          <w:lang w:val="uz-Cyrl-UZ"/>
          <w14:ligatures w14:val="standardContextual"/>
        </w:rPr>
      </w:pPr>
      <w:r w:rsidRPr="00111A7B">
        <w:rPr>
          <w:rFonts w:ascii="Times New Roman" w:hAnsi="Times New Roman" w:cs="Times New Roman"/>
          <w:b/>
          <w:noProof/>
          <w:sz w:val="28"/>
          <w:szCs w:val="28"/>
          <w:lang w:val="uz-Cyrl-UZ"/>
        </w:rPr>
        <w:t xml:space="preserve">   </w:t>
      </w:r>
    </w:p>
    <w:p w14:paraId="565456E8" w14:textId="474925D7" w:rsidR="00EC5BBE" w:rsidRPr="00111A7B" w:rsidRDefault="0040715E" w:rsidP="002D71D2">
      <w:pPr>
        <w:spacing w:after="0"/>
        <w:rPr>
          <w:rFonts w:ascii="Times New Roman" w:hAnsi="Times New Roman" w:cs="Times New Roman"/>
          <w:b/>
          <w:noProof/>
          <w:sz w:val="28"/>
          <w:szCs w:val="28"/>
          <w:lang w:val="uz-Cyrl-UZ"/>
        </w:rPr>
      </w:pPr>
      <w:r w:rsidRPr="00111A7B">
        <w:rPr>
          <w:rFonts w:ascii="Times New Roman" w:hAnsi="Times New Roman" w:cs="Times New Roman"/>
          <w:b/>
          <w:noProof/>
          <w:sz w:val="28"/>
          <w:szCs w:val="28"/>
          <w:lang w:val="uz-Cyrl-UZ"/>
        </w:rPr>
        <w:t xml:space="preserve">    </w:t>
      </w:r>
      <w:r w:rsidR="002C5138">
        <w:rPr>
          <w:noProof/>
          <w:lang w:eastAsia="ru-RU"/>
        </w:rPr>
        <w:drawing>
          <wp:inline distT="0" distB="0" distL="0" distR="0" wp14:anchorId="6909F483" wp14:editId="5CB42ECE">
            <wp:extent cx="2571750" cy="14859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2571042" cy="1485491"/>
                    </a:xfrm>
                    <a:prstGeom prst="rect">
                      <a:avLst/>
                    </a:prstGeom>
                  </pic:spPr>
                </pic:pic>
              </a:graphicData>
            </a:graphic>
          </wp:inline>
        </w:drawing>
      </w:r>
      <w:r w:rsidR="002C5138">
        <w:rPr>
          <w:rFonts w:ascii="Times New Roman" w:hAnsi="Times New Roman" w:cs="Times New Roman"/>
          <w:b/>
          <w:noProof/>
          <w:sz w:val="28"/>
          <w:szCs w:val="28"/>
          <w:lang w:val="uz-Cyrl-UZ"/>
        </w:rPr>
        <w:t xml:space="preserve">     </w:t>
      </w:r>
      <w:r w:rsidR="002C5138">
        <w:rPr>
          <w:noProof/>
          <w:lang w:eastAsia="ru-RU"/>
        </w:rPr>
        <w:drawing>
          <wp:inline distT="0" distB="0" distL="0" distR="0" wp14:anchorId="0D597321" wp14:editId="3F5D815B">
            <wp:extent cx="2533650" cy="1483995"/>
            <wp:effectExtent l="0" t="0" r="0" b="190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a:srcRect l="9488" r="9079"/>
                    <a:stretch>
                      <a:fillRect/>
                    </a:stretch>
                  </pic:blipFill>
                  <pic:spPr bwMode="auto">
                    <a:xfrm>
                      <a:off x="0" y="0"/>
                      <a:ext cx="2542574" cy="1489222"/>
                    </a:xfrm>
                    <a:prstGeom prst="rect">
                      <a:avLst/>
                    </a:prstGeom>
                    <a:ln>
                      <a:noFill/>
                    </a:ln>
                    <a:extLst>
                      <a:ext uri="{53640926-AAD7-44D8-BBD7-CCE9431645EC}">
                        <a14:shadowObscured xmlns:a14="http://schemas.microsoft.com/office/drawing/2010/main"/>
                      </a:ext>
                    </a:extLst>
                  </pic:spPr>
                </pic:pic>
              </a:graphicData>
            </a:graphic>
          </wp:inline>
        </w:drawing>
      </w:r>
    </w:p>
    <w:p w14:paraId="166DB10A" w14:textId="77777777" w:rsidR="0040715E" w:rsidRDefault="0040715E" w:rsidP="002D71D2">
      <w:pPr>
        <w:spacing w:after="0"/>
        <w:rPr>
          <w:rFonts w:ascii="Times New Roman" w:hAnsi="Times New Roman" w:cs="Times New Roman"/>
          <w:b/>
          <w:noProof/>
          <w:sz w:val="28"/>
          <w:szCs w:val="28"/>
          <w:lang w:val="uz-Cyrl-UZ"/>
        </w:rPr>
      </w:pPr>
    </w:p>
    <w:p w14:paraId="34FADD9D" w14:textId="5D473245" w:rsidR="002C5138" w:rsidRPr="002C5138" w:rsidRDefault="002C5138" w:rsidP="002C5138">
      <w:pPr>
        <w:spacing w:after="0" w:line="256" w:lineRule="auto"/>
        <w:ind w:firstLine="708"/>
        <w:jc w:val="both"/>
        <w:rPr>
          <w:rFonts w:ascii="Times New Roman" w:eastAsia="Calibri" w:hAnsi="Times New Roman" w:cs="Times New Roman"/>
          <w:sz w:val="28"/>
          <w:lang w:val="uz-Cyrl-UZ"/>
        </w:rPr>
      </w:pPr>
      <w:r w:rsidRPr="002C5138">
        <w:rPr>
          <w:rFonts w:ascii="Times New Roman" w:eastAsia="Calibri" w:hAnsi="Times New Roman" w:cs="Times New Roman"/>
          <w:sz w:val="28"/>
          <w:lang w:val="uz-Cyrl-UZ"/>
        </w:rPr>
        <w:t>Хоразм вилотидаги 132 та муассаса томонидан июл ойида шакллантирилган жами 758,4 млн сўмлик электрон рецепт орқали берилган дори воситаларнинг ҳисоботлари ва реестрлари тўлиқ шакллантирилди.Июл ойи учун дорихонлар томонидан юборилган 54 та ҳисоб фактуралар юборилди. Хар бир ҳисоб фактурани реестрга солиштириб текшириб чиқилди ва 47 та ҳисоб фактуралар қабул қилиниб, жамғарманинг тегишли сертификати тайёрланиб имзога юборилди. Юборилган ҳисоб фактураларга асосан реестрдан келиб чиққан ҳолда дебитор ва кредитор қарздорлик маълумоти шакллантирилди.</w:t>
      </w:r>
      <w:r>
        <w:rPr>
          <w:rFonts w:ascii="Times New Roman" w:eastAsia="Calibri" w:hAnsi="Times New Roman" w:cs="Times New Roman"/>
          <w:sz w:val="28"/>
          <w:lang w:val="uz-Cyrl-UZ"/>
        </w:rPr>
        <w:t xml:space="preserve"> </w:t>
      </w:r>
      <w:r w:rsidRPr="002C5138">
        <w:rPr>
          <w:rFonts w:ascii="Times New Roman" w:eastAsia="Calibri" w:hAnsi="Times New Roman" w:cs="Times New Roman"/>
          <w:sz w:val="28"/>
          <w:lang w:val="uz-Cyrl-UZ"/>
        </w:rPr>
        <w:t>Жамғарма ва дорихонлар ўртасида тузилган шартномаларга асосан қуйидаги дорихонлар билан қўшимча келишув имзоланди;</w:t>
      </w:r>
    </w:p>
    <w:p w14:paraId="17149E0A" w14:textId="77777777" w:rsidR="002C5138" w:rsidRPr="002C5138" w:rsidRDefault="002C5138" w:rsidP="002C5138">
      <w:pPr>
        <w:spacing w:after="0" w:line="256" w:lineRule="auto"/>
        <w:ind w:firstLine="708"/>
        <w:jc w:val="both"/>
        <w:rPr>
          <w:rFonts w:ascii="Times New Roman" w:eastAsia="Calibri" w:hAnsi="Times New Roman" w:cs="Times New Roman"/>
          <w:sz w:val="28"/>
          <w:lang w:val="uz-Cyrl-UZ"/>
        </w:rPr>
      </w:pPr>
      <w:r w:rsidRPr="002C5138">
        <w:rPr>
          <w:rFonts w:ascii="Times New Roman" w:eastAsia="Calibri" w:hAnsi="Times New Roman" w:cs="Times New Roman"/>
          <w:sz w:val="28"/>
          <w:lang w:val="uz-Cyrl-UZ"/>
        </w:rPr>
        <w:t xml:space="preserve">Xorazm "Dori-darmon" АЖ, "Qudrat Miroj" X/K, "Nasiba Nodirbek shifo" MCHJ, "Ravshanoy" MCHJ,"Pediatr Shavkat" МЧЖ , "Dilmurod" X/K, "Nurmat </w:t>
      </w:r>
      <w:r w:rsidRPr="002C5138">
        <w:rPr>
          <w:rFonts w:ascii="Times New Roman" w:eastAsia="Calibri" w:hAnsi="Times New Roman" w:cs="Times New Roman"/>
          <w:sz w:val="28"/>
          <w:lang w:val="uz-Cyrl-UZ"/>
        </w:rPr>
        <w:lastRenderedPageBreak/>
        <w:t>Olimboy Safo" O/K, "LANDISH" xususiy korxonasi, "BEK BOY OTA" xususiy korxonasi</w:t>
      </w:r>
    </w:p>
    <w:p w14:paraId="020421F1" w14:textId="77777777" w:rsidR="002C5138" w:rsidRPr="00111A7B" w:rsidRDefault="002C5138" w:rsidP="002D71D2">
      <w:pPr>
        <w:spacing w:after="0"/>
        <w:rPr>
          <w:rFonts w:ascii="Times New Roman" w:hAnsi="Times New Roman" w:cs="Times New Roman"/>
          <w:b/>
          <w:noProof/>
          <w:sz w:val="28"/>
          <w:szCs w:val="28"/>
          <w:lang w:val="uz-Cyrl-UZ"/>
        </w:rPr>
      </w:pPr>
    </w:p>
    <w:p w14:paraId="01E692EA" w14:textId="76F7F735" w:rsidR="0040715E" w:rsidRPr="00111A7B" w:rsidRDefault="002C5138" w:rsidP="0040715E">
      <w:pPr>
        <w:spacing w:after="0" w:line="256" w:lineRule="auto"/>
        <w:jc w:val="both"/>
        <w:rPr>
          <w:rFonts w:ascii="Times New Roman" w:eastAsia="Calibri" w:hAnsi="Times New Roman" w:cs="Times New Roman"/>
          <w:b/>
          <w:sz w:val="28"/>
          <w:lang w:val="uz-Cyrl-UZ"/>
        </w:rPr>
      </w:pPr>
      <w:r>
        <w:rPr>
          <w:noProof/>
          <w14:ligatures w14:val="standardContextual"/>
        </w:rPr>
        <w:drawing>
          <wp:inline distT="0" distB="0" distL="0" distR="0" wp14:anchorId="590A362E" wp14:editId="77CD556E">
            <wp:extent cx="2811780" cy="2108835"/>
            <wp:effectExtent l="0" t="0" r="7620" b="5715"/>
            <wp:docPr id="730546218" name="Рисунок 730546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pic:cNvPicPr>
                  </pic:nvPicPr>
                  <pic:blipFill>
                    <a:blip r:embed="rId8"/>
                    <a:stretch>
                      <a:fillRect/>
                    </a:stretch>
                  </pic:blipFill>
                  <pic:spPr>
                    <a:xfrm>
                      <a:off x="0" y="0"/>
                      <a:ext cx="2811780" cy="2108835"/>
                    </a:xfrm>
                    <a:prstGeom prst="rect">
                      <a:avLst/>
                    </a:prstGeom>
                  </pic:spPr>
                </pic:pic>
              </a:graphicData>
            </a:graphic>
          </wp:inline>
        </w:drawing>
      </w:r>
      <w:r>
        <w:rPr>
          <w:rFonts w:ascii="Times New Roman" w:eastAsia="Calibri" w:hAnsi="Times New Roman" w:cs="Times New Roman"/>
          <w:b/>
          <w:sz w:val="28"/>
          <w:lang w:val="uz-Cyrl-UZ"/>
        </w:rPr>
        <w:t xml:space="preserve">  </w:t>
      </w:r>
      <w:r>
        <w:rPr>
          <w:noProof/>
          <w14:ligatures w14:val="standardContextual"/>
        </w:rPr>
        <w:drawing>
          <wp:inline distT="0" distB="0" distL="0" distR="0" wp14:anchorId="21D39874" wp14:editId="7843411B">
            <wp:extent cx="2990768" cy="2112645"/>
            <wp:effectExtent l="0" t="0" r="635" b="1905"/>
            <wp:docPr id="18688989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a:picLocks noChangeAspect="1"/>
                    </pic:cNvPicPr>
                  </pic:nvPicPr>
                  <pic:blipFill>
                    <a:blip r:embed="rId9"/>
                    <a:stretch>
                      <a:fillRect/>
                    </a:stretch>
                  </pic:blipFill>
                  <pic:spPr>
                    <a:xfrm>
                      <a:off x="0" y="0"/>
                      <a:ext cx="2997247" cy="2117222"/>
                    </a:xfrm>
                    <a:prstGeom prst="rect">
                      <a:avLst/>
                    </a:prstGeom>
                  </pic:spPr>
                </pic:pic>
              </a:graphicData>
            </a:graphic>
          </wp:inline>
        </w:drawing>
      </w:r>
    </w:p>
    <w:p w14:paraId="656FBBC5" w14:textId="77777777" w:rsidR="0040715E" w:rsidRPr="00111A7B" w:rsidRDefault="0040715E" w:rsidP="0040715E">
      <w:pPr>
        <w:spacing w:after="0" w:line="256" w:lineRule="auto"/>
        <w:ind w:firstLine="851"/>
        <w:jc w:val="both"/>
        <w:rPr>
          <w:rFonts w:ascii="Times New Roman" w:eastAsia="Calibri" w:hAnsi="Times New Roman" w:cs="Times New Roman"/>
          <w:sz w:val="28"/>
          <w:lang w:val="uz-Cyrl-UZ"/>
        </w:rPr>
      </w:pPr>
    </w:p>
    <w:p w14:paraId="0F28FCF5" w14:textId="2F1003DA" w:rsidR="00422E89" w:rsidRPr="00422E89" w:rsidRDefault="00422E89" w:rsidP="00422E89">
      <w:pPr>
        <w:spacing w:after="0" w:line="240" w:lineRule="auto"/>
        <w:ind w:firstLine="708"/>
        <w:jc w:val="both"/>
        <w:rPr>
          <w:rFonts w:ascii="Times New Roman" w:eastAsia="Calibri" w:hAnsi="Times New Roman" w:cs="Times New Roman"/>
          <w:sz w:val="28"/>
          <w:lang w:val="uz-Cyrl-UZ"/>
        </w:rPr>
      </w:pPr>
      <w:r w:rsidRPr="00422E89">
        <w:rPr>
          <w:rFonts w:ascii="Times New Roman" w:eastAsia="Calibri" w:hAnsi="Times New Roman" w:cs="Times New Roman"/>
          <w:sz w:val="28"/>
          <w:lang w:val="uz-Cyrl-UZ"/>
        </w:rPr>
        <w:t>Бухоро вилояти ҳудудида 4-8 август</w:t>
      </w:r>
      <w:r w:rsidRPr="00422E89">
        <w:rPr>
          <w:rFonts w:ascii="Times New Roman" w:eastAsia="Calibri" w:hAnsi="Times New Roman" w:cs="Times New Roman"/>
          <w:b/>
          <w:sz w:val="28"/>
          <w:lang w:val="uz-Cyrl-UZ"/>
        </w:rPr>
        <w:t xml:space="preserve"> </w:t>
      </w:r>
      <w:r w:rsidRPr="00422E89">
        <w:rPr>
          <w:rFonts w:ascii="Times New Roman" w:eastAsia="Calibri" w:hAnsi="Times New Roman" w:cs="Times New Roman"/>
          <w:sz w:val="28"/>
          <w:lang w:val="uz-Cyrl-UZ"/>
        </w:rPr>
        <w:t>кунлари қўйидаги ишлар амалга оширилди:</w:t>
      </w:r>
      <w:r>
        <w:rPr>
          <w:rFonts w:ascii="Times New Roman" w:eastAsia="Calibri" w:hAnsi="Times New Roman" w:cs="Times New Roman"/>
          <w:sz w:val="28"/>
          <w:lang w:val="uz-Cyrl-UZ"/>
        </w:rPr>
        <w:t xml:space="preserve"> </w:t>
      </w:r>
      <w:r w:rsidRPr="00422E89">
        <w:rPr>
          <w:rFonts w:ascii="Times New Roman" w:eastAsia="Calibri" w:hAnsi="Times New Roman" w:cs="Times New Roman"/>
          <w:sz w:val="28"/>
          <w:lang w:val="uz-Cyrl-UZ"/>
        </w:rPr>
        <w:t>Бухоро вилоятида реимбурсация дастурини жорий қилиш мақсадида вилоятдаги барча БТСЁМ мудурлари,оилавий шифокорлари ва ИТ хамширалари  иштирокида ЗООМ платформасида йиғилиш ўтказилди,Бу йиғилишда электрон рецепт расмийлаштириш даражаси кўрсаткичлари паст бўлган муассаса рахбарлари ва оилавий шифокорларига тушинтиришлар берилди.</w:t>
      </w:r>
      <w:r>
        <w:rPr>
          <w:rFonts w:ascii="Times New Roman" w:eastAsia="Calibri" w:hAnsi="Times New Roman" w:cs="Times New Roman"/>
          <w:sz w:val="28"/>
          <w:lang w:val="uz-Cyrl-UZ"/>
        </w:rPr>
        <w:t xml:space="preserve"> </w:t>
      </w:r>
      <w:r w:rsidRPr="00422E89">
        <w:rPr>
          <w:rFonts w:ascii="Times New Roman" w:eastAsia="Calibri" w:hAnsi="Times New Roman" w:cs="Times New Roman"/>
          <w:sz w:val="28"/>
          <w:lang w:val="uz-Cyrl-UZ"/>
        </w:rPr>
        <w:t>Реимбурсация дастури асосида июль ойида реализация қилинган дори воситвлврининг реестири шакиллантирилиб дорихоналар кесимида тайёрланган хисоботлар асосида дорихоналардан ташлаб берилган хисоб фактуралар текшириб қабул қилинмоқда.</w:t>
      </w:r>
    </w:p>
    <w:p w14:paraId="51C2C0D5" w14:textId="327CEE17" w:rsidR="00422E89" w:rsidRDefault="00422E89" w:rsidP="00422E89">
      <w:pPr>
        <w:spacing w:after="0" w:line="240" w:lineRule="auto"/>
        <w:ind w:firstLine="708"/>
        <w:jc w:val="both"/>
        <w:rPr>
          <w:rFonts w:ascii="Times New Roman" w:eastAsia="Calibri" w:hAnsi="Times New Roman" w:cs="Times New Roman"/>
          <w:sz w:val="28"/>
          <w:lang w:val="uz-Cyrl-UZ"/>
        </w:rPr>
      </w:pPr>
    </w:p>
    <w:p w14:paraId="64319D3E" w14:textId="365CC1AC" w:rsidR="00422E89" w:rsidRPr="00422E89" w:rsidRDefault="00422E89" w:rsidP="00422E89">
      <w:pPr>
        <w:spacing w:after="0" w:line="240" w:lineRule="auto"/>
        <w:jc w:val="both"/>
        <w:rPr>
          <w:rFonts w:ascii="Times New Roman" w:eastAsia="Calibri" w:hAnsi="Times New Roman" w:cs="Times New Roman"/>
          <w:sz w:val="28"/>
          <w:lang w:val="uz-Cyrl-UZ"/>
        </w:rPr>
      </w:pPr>
      <w:r>
        <w:rPr>
          <w:noProof/>
          <w14:ligatures w14:val="standardContextual"/>
        </w:rPr>
        <w:drawing>
          <wp:inline distT="0" distB="0" distL="0" distR="0" wp14:anchorId="1D613665" wp14:editId="49AD1452">
            <wp:extent cx="2705100" cy="1962150"/>
            <wp:effectExtent l="0" t="0" r="0" b="0"/>
            <wp:docPr id="16773537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05100" cy="1962150"/>
                    </a:xfrm>
                    <a:prstGeom prst="rect">
                      <a:avLst/>
                    </a:prstGeom>
                    <a:noFill/>
                    <a:ln>
                      <a:noFill/>
                    </a:ln>
                  </pic:spPr>
                </pic:pic>
              </a:graphicData>
            </a:graphic>
          </wp:inline>
        </w:drawing>
      </w:r>
      <w:r>
        <w:rPr>
          <w:rFonts w:ascii="Times New Roman" w:eastAsia="Calibri" w:hAnsi="Times New Roman" w:cs="Times New Roman"/>
          <w:sz w:val="28"/>
          <w:lang w:val="uz-Cyrl-UZ"/>
        </w:rPr>
        <w:t xml:space="preserve">   </w:t>
      </w:r>
      <w:r>
        <w:rPr>
          <w:noProof/>
          <w14:ligatures w14:val="standardContextual"/>
        </w:rPr>
        <w:drawing>
          <wp:inline distT="0" distB="0" distL="0" distR="0" wp14:anchorId="1F7EB289" wp14:editId="112814A7">
            <wp:extent cx="2733675" cy="1958340"/>
            <wp:effectExtent l="0" t="0" r="9525" b="381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33675" cy="1958340"/>
                    </a:xfrm>
                    <a:prstGeom prst="rect">
                      <a:avLst/>
                    </a:prstGeom>
                    <a:noFill/>
                    <a:ln>
                      <a:noFill/>
                    </a:ln>
                  </pic:spPr>
                </pic:pic>
              </a:graphicData>
            </a:graphic>
          </wp:inline>
        </w:drawing>
      </w:r>
    </w:p>
    <w:p w14:paraId="34F2024A" w14:textId="77777777" w:rsidR="006F1114" w:rsidRPr="00111A7B" w:rsidRDefault="006F1114" w:rsidP="0040715E">
      <w:pPr>
        <w:spacing w:after="0" w:line="256" w:lineRule="auto"/>
        <w:ind w:firstLine="851"/>
        <w:jc w:val="both"/>
        <w:rPr>
          <w:rFonts w:ascii="Times New Roman" w:eastAsia="Calibri" w:hAnsi="Times New Roman" w:cs="Times New Roman"/>
          <w:sz w:val="28"/>
          <w:lang w:val="uz-Cyrl-UZ"/>
        </w:rPr>
      </w:pPr>
    </w:p>
    <w:p w14:paraId="5266C7BA" w14:textId="031E64BD" w:rsidR="0040715E" w:rsidRPr="00111A7B" w:rsidRDefault="00422E89" w:rsidP="00422E89">
      <w:pPr>
        <w:spacing w:after="0" w:line="256" w:lineRule="auto"/>
        <w:ind w:firstLine="567"/>
        <w:jc w:val="both"/>
        <w:rPr>
          <w:rFonts w:ascii="Times New Roman" w:eastAsia="Calibri" w:hAnsi="Times New Roman" w:cs="Times New Roman"/>
          <w:sz w:val="28"/>
          <w:lang w:val="uz-Cyrl-UZ"/>
        </w:rPr>
      </w:pPr>
      <w:r w:rsidRPr="00422E89">
        <w:rPr>
          <w:rFonts w:ascii="Times New Roman" w:eastAsia="Calibri" w:hAnsi="Times New Roman" w:cs="Times New Roman"/>
          <w:sz w:val="28"/>
          <w:lang w:val="uz-Cyrl-UZ"/>
        </w:rPr>
        <w:t>Навоий вилоятида июл ойида реимбурсация дастурида иштирок етган 57 та дорихонага намуна фактуралар шакллантирилди ва дорихоналарга солиштириш учун берилди.</w:t>
      </w:r>
      <w:r>
        <w:rPr>
          <w:rFonts w:ascii="Times New Roman" w:eastAsia="Calibri" w:hAnsi="Times New Roman" w:cs="Times New Roman"/>
          <w:sz w:val="28"/>
          <w:lang w:val="uz-Cyrl-UZ"/>
        </w:rPr>
        <w:t xml:space="preserve"> </w:t>
      </w:r>
      <w:r w:rsidRPr="00422E89">
        <w:rPr>
          <w:rFonts w:ascii="Times New Roman" w:eastAsia="Calibri" w:hAnsi="Times New Roman" w:cs="Times New Roman"/>
          <w:sz w:val="28"/>
          <w:lang w:val="uz-Cyrl-UZ"/>
        </w:rPr>
        <w:t>Дорихоналардан юборилган електрон фактураларни 19 таси муваффақиятли қабул қилинди. Юборилган електрон фактураларида камчиликларга йўл қўйилган дорихоналарга амалий ёрдам кўрсатилди. Дебиторлик кредиторлик ҳисоботи, дорихона кесимида кўрсатгичлар ҳисобот шакллари тўлдирилди.</w:t>
      </w:r>
      <w:r>
        <w:rPr>
          <w:rFonts w:ascii="Times New Roman" w:eastAsia="Calibri" w:hAnsi="Times New Roman" w:cs="Times New Roman"/>
          <w:sz w:val="28"/>
          <w:lang w:val="uz-Cyrl-UZ"/>
        </w:rPr>
        <w:t xml:space="preserve"> </w:t>
      </w:r>
      <w:r w:rsidRPr="00422E89">
        <w:rPr>
          <w:rFonts w:ascii="Times New Roman" w:eastAsia="Calibri" w:hAnsi="Times New Roman" w:cs="Times New Roman"/>
          <w:sz w:val="28"/>
          <w:lang w:val="uz-Cyrl-UZ"/>
        </w:rPr>
        <w:t xml:space="preserve">Навоий Шаҳар 2- сонли оилавий поликлиника кесимида июл ойи кесимида реестр таҳлил қилинди ва натижалар муассасада мавжуд ҳужжатлар билан солиштирилмоқда, аниқланган камчиликлар сабабларини ўрганиш давом етмоқда. 2-сонли ОПда мавжуд дори </w:t>
      </w:r>
      <w:r w:rsidRPr="00422E89">
        <w:rPr>
          <w:rFonts w:ascii="Times New Roman" w:eastAsia="Calibri" w:hAnsi="Times New Roman" w:cs="Times New Roman"/>
          <w:sz w:val="28"/>
          <w:lang w:val="uz-Cyrl-UZ"/>
        </w:rPr>
        <w:lastRenderedPageBreak/>
        <w:t>захиралари кўздан кечирилганда Реимбурсация тизими рўйхатида мавжуд дори воситалари захираси борлиги аниқланди ва 2025-йил даврида ҳаракациз тургани аниқланди (Клопидогрел 75). Ушбу дори воситаси захирада мавжуд ҳолда июн ойида 200 та реимбурсация рецептлари  шакллантирилган. Бундай вазият юзага келмаслиги учун таклифлар берилди ва амалий ёрдам кўрсатилди.</w:t>
      </w:r>
    </w:p>
    <w:p w14:paraId="40CB2C24" w14:textId="77777777" w:rsidR="00422E89" w:rsidRPr="00AE273F" w:rsidRDefault="00422E89" w:rsidP="002A03EF">
      <w:pPr>
        <w:spacing w:after="0"/>
        <w:jc w:val="center"/>
        <w:rPr>
          <w:noProof/>
          <w:lang w:val="uz-Cyrl-UZ"/>
          <w14:ligatures w14:val="standardContextual"/>
        </w:rPr>
      </w:pPr>
    </w:p>
    <w:p w14:paraId="0D4BD0E0" w14:textId="61D19843" w:rsidR="00422E89" w:rsidRDefault="00422E89" w:rsidP="002A03EF">
      <w:pPr>
        <w:spacing w:after="0"/>
        <w:jc w:val="center"/>
        <w:rPr>
          <w:rFonts w:ascii="Times New Roman" w:hAnsi="Times New Roman" w:cs="Times New Roman"/>
          <w:b/>
          <w:noProof/>
          <w:sz w:val="28"/>
          <w:szCs w:val="28"/>
          <w:lang w:val="uz-Cyrl-UZ"/>
        </w:rPr>
      </w:pPr>
      <w:r>
        <w:rPr>
          <w:noProof/>
          <w14:ligatures w14:val="standardContextual"/>
        </w:rPr>
        <w:drawing>
          <wp:inline distT="0" distB="0" distL="0" distR="0" wp14:anchorId="4286CCBD" wp14:editId="781D252D">
            <wp:extent cx="3467100" cy="2441339"/>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pic:cNvPicPr>
                  </pic:nvPicPr>
                  <pic:blipFill rotWithShape="1">
                    <a:blip r:embed="rId12" cstate="print">
                      <a:extLst>
                        <a:ext uri="{28A0092B-C50C-407E-A947-70E740481C1C}">
                          <a14:useLocalDpi xmlns:a14="http://schemas.microsoft.com/office/drawing/2010/main" val="0"/>
                        </a:ext>
                      </a:extLst>
                    </a:blip>
                    <a:srcRect t="25326" b="21863"/>
                    <a:stretch>
                      <a:fillRect/>
                    </a:stretch>
                  </pic:blipFill>
                  <pic:spPr bwMode="auto">
                    <a:xfrm>
                      <a:off x="0" y="0"/>
                      <a:ext cx="3478615" cy="2449447"/>
                    </a:xfrm>
                    <a:prstGeom prst="rect">
                      <a:avLst/>
                    </a:prstGeom>
                    <a:ln>
                      <a:noFill/>
                    </a:ln>
                    <a:extLst>
                      <a:ext uri="{53640926-AAD7-44D8-BBD7-CCE9431645EC}">
                        <a14:shadowObscured xmlns:a14="http://schemas.microsoft.com/office/drawing/2010/main"/>
                      </a:ext>
                    </a:extLst>
                  </pic:spPr>
                </pic:pic>
              </a:graphicData>
            </a:graphic>
          </wp:inline>
        </w:drawing>
      </w:r>
    </w:p>
    <w:p w14:paraId="5603BDB4" w14:textId="77777777" w:rsidR="00422E89" w:rsidRPr="00111A7B" w:rsidRDefault="00422E89" w:rsidP="002A03EF">
      <w:pPr>
        <w:spacing w:after="0"/>
        <w:jc w:val="center"/>
        <w:rPr>
          <w:rFonts w:ascii="Times New Roman" w:hAnsi="Times New Roman" w:cs="Times New Roman"/>
          <w:b/>
          <w:noProof/>
          <w:sz w:val="28"/>
          <w:szCs w:val="28"/>
          <w:lang w:val="uz-Cyrl-UZ"/>
        </w:rPr>
      </w:pPr>
    </w:p>
    <w:p w14:paraId="69F80832" w14:textId="78AC52F4" w:rsidR="006F1114" w:rsidRPr="00111A7B" w:rsidRDefault="00D842EF" w:rsidP="00D842EF">
      <w:pPr>
        <w:spacing w:after="0" w:line="240" w:lineRule="auto"/>
        <w:ind w:firstLine="708"/>
        <w:jc w:val="both"/>
        <w:rPr>
          <w:rFonts w:ascii="Times New Roman" w:eastAsia="Calibri" w:hAnsi="Times New Roman" w:cs="Times New Roman"/>
          <w:sz w:val="28"/>
          <w:szCs w:val="28"/>
          <w:lang w:val="uz-Cyrl-UZ"/>
        </w:rPr>
      </w:pPr>
      <w:r w:rsidRPr="00D842EF">
        <w:rPr>
          <w:rFonts w:ascii="Times New Roman" w:eastAsia="Calibri" w:hAnsi="Times New Roman" w:cs="Times New Roman"/>
          <w:sz w:val="28"/>
          <w:szCs w:val="28"/>
          <w:lang w:val="uz-Cyrl-UZ"/>
        </w:rPr>
        <w:t>Қорақалпоғистон Республикаси Нукус тумани тиббиёт бирлашмасига Реимбурсация дастури асосида Электрон рецепт юритилиши ўрганилди. Тиббиёт ходимларига тушунчалар берилди ва шифокорларга Реимбурсация дастури маълумот берилди  қизиқтирган саволларга жавоблар берилди. Реимбурсация дастури доирасида дебет-кредит ҳисоботи жадвали, муассасалар кесимида рецептлар ҳолати жадвали, қабул қилинган фактуралар учун  сертификат иловалари шакллантирилиб тақдим қилинди. Дорихоналар ходимлари ва филиаллари жадвали янгиланиб киритилган ўзгаришлар ҳақидаги маълумотлар Uzinfocom ходимларига тақдим қилинди.</w:t>
      </w:r>
    </w:p>
    <w:p w14:paraId="36572E8A" w14:textId="6868EEA2" w:rsidR="00D842EF" w:rsidRPr="00D842EF" w:rsidRDefault="00D842EF" w:rsidP="00D842EF">
      <w:pPr>
        <w:spacing w:after="0" w:line="240" w:lineRule="auto"/>
        <w:ind w:firstLine="708"/>
        <w:jc w:val="both"/>
        <w:rPr>
          <w:rFonts w:ascii="Times New Roman" w:eastAsia="Calibri" w:hAnsi="Times New Roman" w:cs="Times New Roman"/>
          <w:sz w:val="28"/>
          <w:szCs w:val="28"/>
          <w:lang w:val="uz-Cyrl-UZ"/>
        </w:rPr>
      </w:pPr>
      <w:r w:rsidRPr="00D842EF">
        <w:rPr>
          <w:rFonts w:ascii="Times New Roman" w:eastAsia="Calibri" w:hAnsi="Times New Roman" w:cs="Times New Roman"/>
          <w:sz w:val="28"/>
          <w:szCs w:val="28"/>
          <w:lang w:val="uz-Cyrl-UZ"/>
        </w:rPr>
        <w:t>Самарканд Ўзбекистон Республикаси Вазирлар Маҳкамасининг 2024 йил 2 октябрдаги 619-сонли қарори ва ССВлигининг 2024 йил 24-декабрдаги 396-сонли,  2025 йил 11 апрелдаги 95-сонли буйруғлари асосида Реимбурсация дастури бўйича амалга оширилаётган мониторинги ўтказилди ва маҳаллий тиббиёт ходимларига дастур афзалликлари юзасидан тарғибот суҳбатлари ўтказилди.</w:t>
      </w:r>
      <w:r>
        <w:rPr>
          <w:rFonts w:ascii="Times New Roman" w:eastAsia="Calibri" w:hAnsi="Times New Roman" w:cs="Times New Roman"/>
          <w:sz w:val="28"/>
          <w:szCs w:val="28"/>
          <w:lang w:val="uz-Cyrl-UZ"/>
        </w:rPr>
        <w:t xml:space="preserve"> </w:t>
      </w:r>
      <w:r w:rsidRPr="00D842EF">
        <w:rPr>
          <w:rFonts w:ascii="Times New Roman" w:eastAsia="Calibri" w:hAnsi="Times New Roman" w:cs="Times New Roman"/>
          <w:sz w:val="28"/>
          <w:szCs w:val="28"/>
          <w:lang w:val="uz-Cyrl-UZ"/>
        </w:rPr>
        <w:t>Ҳафта давомида беморларга 4612 та  жами 190</w:t>
      </w:r>
      <w:r>
        <w:rPr>
          <w:rFonts w:ascii="Times New Roman" w:eastAsia="Calibri" w:hAnsi="Times New Roman" w:cs="Times New Roman"/>
          <w:sz w:val="28"/>
          <w:szCs w:val="28"/>
          <w:lang w:val="uz-Cyrl-UZ"/>
        </w:rPr>
        <w:t xml:space="preserve"> </w:t>
      </w:r>
      <w:r w:rsidRPr="00D842EF">
        <w:rPr>
          <w:rFonts w:ascii="Times New Roman" w:eastAsia="Calibri" w:hAnsi="Times New Roman" w:cs="Times New Roman"/>
          <w:sz w:val="28"/>
          <w:szCs w:val="28"/>
          <w:lang w:val="uz-Cyrl-UZ"/>
        </w:rPr>
        <w:t>149</w:t>
      </w:r>
      <w:r>
        <w:rPr>
          <w:rFonts w:ascii="Times New Roman" w:eastAsia="Calibri" w:hAnsi="Times New Roman" w:cs="Times New Roman"/>
          <w:sz w:val="28"/>
          <w:szCs w:val="28"/>
          <w:lang w:val="uz-Cyrl-UZ"/>
        </w:rPr>
        <w:t xml:space="preserve"> </w:t>
      </w:r>
      <w:r w:rsidRPr="00D842EF">
        <w:rPr>
          <w:rFonts w:ascii="Times New Roman" w:eastAsia="Calibri" w:hAnsi="Times New Roman" w:cs="Times New Roman"/>
          <w:sz w:val="28"/>
          <w:szCs w:val="28"/>
          <w:lang w:val="uz-Cyrl-UZ"/>
        </w:rPr>
        <w:t xml:space="preserve">845 сўмлик рецепт ёзиб берилган бўлиб, ҳафта давомида жами 3556 та рецептга  </w:t>
      </w:r>
      <w:r>
        <w:rPr>
          <w:rFonts w:ascii="Times New Roman" w:eastAsia="Calibri" w:hAnsi="Times New Roman" w:cs="Times New Roman"/>
          <w:sz w:val="28"/>
          <w:szCs w:val="28"/>
          <w:lang w:val="uz-Cyrl-UZ"/>
        </w:rPr>
        <w:t xml:space="preserve">                    </w:t>
      </w:r>
      <w:r w:rsidRPr="00D842EF">
        <w:rPr>
          <w:rFonts w:ascii="Times New Roman" w:eastAsia="Calibri" w:hAnsi="Times New Roman" w:cs="Times New Roman"/>
          <w:sz w:val="28"/>
          <w:szCs w:val="28"/>
          <w:lang w:val="uz-Cyrl-UZ"/>
        </w:rPr>
        <w:t>179</w:t>
      </w:r>
      <w:r>
        <w:rPr>
          <w:rFonts w:ascii="Times New Roman" w:eastAsia="Calibri" w:hAnsi="Times New Roman" w:cs="Times New Roman"/>
          <w:sz w:val="28"/>
          <w:szCs w:val="28"/>
          <w:lang w:val="uz-Cyrl-UZ"/>
        </w:rPr>
        <w:t xml:space="preserve"> </w:t>
      </w:r>
      <w:r w:rsidRPr="00D842EF">
        <w:rPr>
          <w:rFonts w:ascii="Times New Roman" w:eastAsia="Calibri" w:hAnsi="Times New Roman" w:cs="Times New Roman"/>
          <w:sz w:val="28"/>
          <w:szCs w:val="28"/>
          <w:lang w:val="uz-Cyrl-UZ"/>
        </w:rPr>
        <w:t>066</w:t>
      </w:r>
      <w:r>
        <w:rPr>
          <w:rFonts w:ascii="Times New Roman" w:eastAsia="Calibri" w:hAnsi="Times New Roman" w:cs="Times New Roman"/>
          <w:sz w:val="28"/>
          <w:szCs w:val="28"/>
          <w:lang w:val="uz-Cyrl-UZ"/>
        </w:rPr>
        <w:t xml:space="preserve"> </w:t>
      </w:r>
      <w:r w:rsidRPr="00D842EF">
        <w:rPr>
          <w:rFonts w:ascii="Times New Roman" w:eastAsia="Calibri" w:hAnsi="Times New Roman" w:cs="Times New Roman"/>
          <w:sz w:val="28"/>
          <w:szCs w:val="28"/>
          <w:lang w:val="uz-Cyrl-UZ"/>
        </w:rPr>
        <w:t>436 сўмлик дори-дармон берилган. 1056 та 61 083 409 сўмлик рецептлар реализация қилинмаган. Муассасалар ҳисобида 717 850 155 сўм маблағ мавжуд.</w:t>
      </w:r>
    </w:p>
    <w:p w14:paraId="5AA7B066" w14:textId="593CC35E" w:rsidR="006F1114" w:rsidRPr="00AE273F" w:rsidRDefault="006F1114" w:rsidP="006F1114">
      <w:pPr>
        <w:spacing w:after="0" w:line="240" w:lineRule="auto"/>
        <w:ind w:firstLine="708"/>
        <w:jc w:val="both"/>
        <w:rPr>
          <w:rFonts w:ascii="Times New Roman" w:eastAsia="Calibri" w:hAnsi="Times New Roman" w:cs="Times New Roman"/>
          <w:sz w:val="28"/>
          <w:lang w:val="uz-Cyrl-UZ"/>
        </w:rPr>
      </w:pPr>
    </w:p>
    <w:p w14:paraId="6B2F56D2" w14:textId="6BD3F6D7" w:rsidR="006F1114" w:rsidRPr="00111A7B" w:rsidRDefault="006F1114" w:rsidP="006F1114">
      <w:pPr>
        <w:spacing w:after="0" w:line="240" w:lineRule="auto"/>
        <w:ind w:firstLine="708"/>
        <w:jc w:val="both"/>
        <w:rPr>
          <w:rFonts w:ascii="Times New Roman" w:eastAsia="Calibri" w:hAnsi="Times New Roman" w:cs="Times New Roman"/>
          <w:sz w:val="28"/>
          <w:lang w:val="uz-Cyrl-UZ"/>
        </w:rPr>
      </w:pPr>
    </w:p>
    <w:p w14:paraId="54814268" w14:textId="7D77C247" w:rsidR="006F1114" w:rsidRPr="00111A7B" w:rsidRDefault="006F1114" w:rsidP="006F1114">
      <w:pPr>
        <w:spacing w:after="0" w:line="240" w:lineRule="auto"/>
        <w:ind w:firstLine="708"/>
        <w:jc w:val="both"/>
        <w:rPr>
          <w:rFonts w:ascii="Times New Roman" w:eastAsia="Calibri" w:hAnsi="Times New Roman" w:cs="Times New Roman"/>
          <w:sz w:val="28"/>
          <w:lang w:val="uz-Cyrl-UZ"/>
        </w:rPr>
      </w:pPr>
    </w:p>
    <w:p w14:paraId="30DF394F" w14:textId="7AD58D67" w:rsidR="006F1114" w:rsidRPr="00111A7B" w:rsidRDefault="006F1114" w:rsidP="006F1114">
      <w:pPr>
        <w:spacing w:after="0" w:line="240" w:lineRule="auto"/>
        <w:ind w:firstLine="708"/>
        <w:jc w:val="both"/>
        <w:rPr>
          <w:rFonts w:ascii="Times New Roman" w:eastAsia="Calibri" w:hAnsi="Times New Roman" w:cs="Times New Roman"/>
          <w:sz w:val="28"/>
          <w:lang w:val="uz-Cyrl-UZ"/>
        </w:rPr>
      </w:pPr>
    </w:p>
    <w:p w14:paraId="2BFBDA45" w14:textId="77777777" w:rsidR="006F1114" w:rsidRPr="00111A7B" w:rsidRDefault="006F1114" w:rsidP="002A03EF">
      <w:pPr>
        <w:spacing w:after="0"/>
        <w:jc w:val="center"/>
        <w:rPr>
          <w:rFonts w:ascii="Times New Roman" w:hAnsi="Times New Roman" w:cs="Times New Roman"/>
          <w:b/>
          <w:noProof/>
          <w:sz w:val="28"/>
          <w:szCs w:val="28"/>
          <w:lang w:val="uz-Cyrl-UZ"/>
        </w:rPr>
      </w:pPr>
    </w:p>
    <w:p w14:paraId="21FBC921" w14:textId="02AF76F3" w:rsidR="00462359" w:rsidRPr="00111A7B" w:rsidRDefault="00C237EB" w:rsidP="002A03EF">
      <w:pPr>
        <w:spacing w:after="0"/>
        <w:jc w:val="center"/>
        <w:rPr>
          <w:rFonts w:ascii="Times New Roman" w:hAnsi="Times New Roman" w:cs="Times New Roman"/>
          <w:b/>
          <w:noProof/>
          <w:sz w:val="28"/>
          <w:szCs w:val="28"/>
          <w:lang w:val="uz-Cyrl-UZ"/>
        </w:rPr>
      </w:pPr>
      <w:r w:rsidRPr="00111A7B">
        <w:rPr>
          <w:rFonts w:ascii="Times New Roman" w:hAnsi="Times New Roman" w:cs="Times New Roman"/>
          <w:b/>
          <w:noProof/>
          <w:sz w:val="28"/>
          <w:szCs w:val="28"/>
          <w:lang w:eastAsia="ru-RU"/>
        </w:rPr>
        <w:drawing>
          <wp:anchor distT="0" distB="0" distL="114300" distR="114300" simplePos="0" relativeHeight="251659264" behindDoc="1" locked="0" layoutInCell="1" allowOverlap="1" wp14:anchorId="43D1C10F" wp14:editId="2F1BD72D">
            <wp:simplePos x="0" y="0"/>
            <wp:positionH relativeFrom="column">
              <wp:posOffset>3305810</wp:posOffset>
            </wp:positionH>
            <wp:positionV relativeFrom="paragraph">
              <wp:posOffset>-72390</wp:posOffset>
            </wp:positionV>
            <wp:extent cx="1191260" cy="264160"/>
            <wp:effectExtent l="0" t="0" r="8890" b="2540"/>
            <wp:wrapTight wrapText="bothSides">
              <wp:wrapPolygon edited="0">
                <wp:start x="0" y="0"/>
                <wp:lineTo x="0" y="20250"/>
                <wp:lineTo x="21416" y="20250"/>
                <wp:lineTo x="21416" y="0"/>
                <wp:lineTo x="0" y="0"/>
              </wp:wrapPolygon>
            </wp:wrapTight>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191260" cy="264160"/>
                    </a:xfrm>
                    <a:prstGeom prst="rect">
                      <a:avLst/>
                    </a:prstGeom>
                  </pic:spPr>
                </pic:pic>
              </a:graphicData>
            </a:graphic>
            <wp14:sizeRelH relativeFrom="page">
              <wp14:pctWidth>0</wp14:pctWidth>
            </wp14:sizeRelH>
            <wp14:sizeRelV relativeFrom="page">
              <wp14:pctHeight>0</wp14:pctHeight>
            </wp14:sizeRelV>
          </wp:anchor>
        </w:drawing>
      </w:r>
      <w:r w:rsidR="00CE4EF2" w:rsidRPr="00111A7B">
        <w:rPr>
          <w:rFonts w:ascii="Times New Roman" w:hAnsi="Times New Roman" w:cs="Times New Roman"/>
          <w:b/>
          <w:noProof/>
          <w:sz w:val="28"/>
          <w:szCs w:val="28"/>
          <w:lang w:val="uz-Cyrl-UZ"/>
        </w:rPr>
        <w:t xml:space="preserve">Реимбурсация бўлим бошлиғи  </w:t>
      </w:r>
      <w:r w:rsidR="00744A36" w:rsidRPr="00111A7B">
        <w:rPr>
          <w:rFonts w:ascii="Times New Roman" w:hAnsi="Times New Roman" w:cs="Times New Roman"/>
          <w:b/>
          <w:noProof/>
          <w:sz w:val="28"/>
          <w:szCs w:val="28"/>
          <w:lang w:val="uz-Cyrl-UZ"/>
        </w:rPr>
        <w:t xml:space="preserve"> </w:t>
      </w:r>
      <w:r w:rsidR="00CE4EF2" w:rsidRPr="00111A7B">
        <w:rPr>
          <w:rFonts w:ascii="Times New Roman" w:hAnsi="Times New Roman" w:cs="Times New Roman"/>
          <w:b/>
          <w:noProof/>
          <w:sz w:val="28"/>
          <w:szCs w:val="28"/>
          <w:lang w:val="uz-Cyrl-UZ"/>
        </w:rPr>
        <w:t xml:space="preserve"> </w:t>
      </w:r>
      <w:r w:rsidR="00744A36" w:rsidRPr="00111A7B">
        <w:rPr>
          <w:rFonts w:ascii="Times New Roman" w:hAnsi="Times New Roman" w:cs="Times New Roman"/>
          <w:b/>
          <w:noProof/>
          <w:sz w:val="28"/>
          <w:szCs w:val="28"/>
          <w:lang w:val="uz-Cyrl-UZ"/>
        </w:rPr>
        <w:t xml:space="preserve"> </w:t>
      </w:r>
      <w:r w:rsidR="00CE4EF2" w:rsidRPr="00111A7B">
        <w:rPr>
          <w:rFonts w:ascii="Times New Roman" w:hAnsi="Times New Roman" w:cs="Times New Roman"/>
          <w:b/>
          <w:noProof/>
          <w:sz w:val="28"/>
          <w:szCs w:val="28"/>
          <w:lang w:val="uz-Cyrl-UZ"/>
        </w:rPr>
        <w:t xml:space="preserve">                        </w:t>
      </w:r>
      <w:r w:rsidR="00744A36" w:rsidRPr="00111A7B">
        <w:rPr>
          <w:rFonts w:ascii="Times New Roman" w:hAnsi="Times New Roman" w:cs="Times New Roman"/>
          <w:b/>
          <w:noProof/>
          <w:sz w:val="28"/>
          <w:szCs w:val="28"/>
          <w:lang w:val="uz-Cyrl-UZ"/>
        </w:rPr>
        <w:t xml:space="preserve">  </w:t>
      </w:r>
      <w:r w:rsidR="00CE4EF2" w:rsidRPr="00111A7B">
        <w:rPr>
          <w:rFonts w:ascii="Times New Roman" w:hAnsi="Times New Roman" w:cs="Times New Roman"/>
          <w:b/>
          <w:noProof/>
          <w:sz w:val="28"/>
          <w:szCs w:val="28"/>
          <w:lang w:val="uz-Cyrl-UZ"/>
        </w:rPr>
        <w:t>З.Сабиров</w:t>
      </w:r>
    </w:p>
    <w:p w14:paraId="1C1ABADD" w14:textId="239B96F9" w:rsidR="00462359" w:rsidRPr="00111A7B" w:rsidRDefault="00462359" w:rsidP="00462359">
      <w:pPr>
        <w:spacing w:after="0"/>
        <w:jc w:val="center"/>
        <w:rPr>
          <w:rFonts w:ascii="Times New Roman" w:hAnsi="Times New Roman" w:cs="Times New Roman"/>
          <w:b/>
          <w:noProof/>
          <w:sz w:val="28"/>
          <w:szCs w:val="28"/>
          <w:lang w:val="uz-Cyrl-UZ"/>
        </w:rPr>
      </w:pPr>
      <w:r w:rsidRPr="00111A7B">
        <w:rPr>
          <w:rFonts w:ascii="Times New Roman" w:hAnsi="Times New Roman" w:cs="Times New Roman"/>
          <w:b/>
          <w:noProof/>
          <w:sz w:val="28"/>
          <w:szCs w:val="28"/>
          <w:lang w:val="uz-Cyrl-UZ"/>
        </w:rPr>
        <w:tab/>
      </w:r>
      <w:r w:rsidRPr="00111A7B">
        <w:rPr>
          <w:rFonts w:ascii="Times New Roman" w:hAnsi="Times New Roman" w:cs="Times New Roman"/>
          <w:b/>
          <w:noProof/>
          <w:sz w:val="28"/>
          <w:szCs w:val="28"/>
          <w:lang w:val="uz-Cyrl-UZ"/>
        </w:rPr>
        <w:tab/>
      </w:r>
      <w:r w:rsidRPr="00111A7B">
        <w:rPr>
          <w:rFonts w:ascii="Times New Roman" w:hAnsi="Times New Roman" w:cs="Times New Roman"/>
          <w:b/>
          <w:noProof/>
          <w:sz w:val="28"/>
          <w:szCs w:val="28"/>
          <w:lang w:val="uz-Cyrl-UZ"/>
        </w:rPr>
        <w:tab/>
      </w:r>
      <w:r w:rsidRPr="00111A7B">
        <w:rPr>
          <w:rFonts w:ascii="Times New Roman" w:hAnsi="Times New Roman" w:cs="Times New Roman"/>
          <w:b/>
          <w:noProof/>
          <w:sz w:val="28"/>
          <w:szCs w:val="28"/>
          <w:lang w:val="uz-Cyrl-UZ"/>
        </w:rPr>
        <w:tab/>
      </w:r>
    </w:p>
    <w:sectPr w:rsidR="00462359" w:rsidRPr="00111A7B" w:rsidSect="00A85104">
      <w:pgSz w:w="11906" w:h="16838"/>
      <w:pgMar w:top="851" w:right="850" w:bottom="709"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1E6E"/>
    <w:rsid w:val="0001362F"/>
    <w:rsid w:val="00032B31"/>
    <w:rsid w:val="00043698"/>
    <w:rsid w:val="00066F03"/>
    <w:rsid w:val="0006744E"/>
    <w:rsid w:val="00067FC8"/>
    <w:rsid w:val="000A0887"/>
    <w:rsid w:val="000C2E8F"/>
    <w:rsid w:val="000C5D70"/>
    <w:rsid w:val="00111A7B"/>
    <w:rsid w:val="00126E50"/>
    <w:rsid w:val="00152243"/>
    <w:rsid w:val="00156665"/>
    <w:rsid w:val="0017730B"/>
    <w:rsid w:val="001869E1"/>
    <w:rsid w:val="001B05A3"/>
    <w:rsid w:val="001B27E8"/>
    <w:rsid w:val="001C7DE9"/>
    <w:rsid w:val="001F6367"/>
    <w:rsid w:val="002003C4"/>
    <w:rsid w:val="00204880"/>
    <w:rsid w:val="00206F7A"/>
    <w:rsid w:val="00207D9E"/>
    <w:rsid w:val="00210BD0"/>
    <w:rsid w:val="00211737"/>
    <w:rsid w:val="00230011"/>
    <w:rsid w:val="00247F7A"/>
    <w:rsid w:val="0025444A"/>
    <w:rsid w:val="00277D3B"/>
    <w:rsid w:val="00296AAD"/>
    <w:rsid w:val="002A03EF"/>
    <w:rsid w:val="002B0D86"/>
    <w:rsid w:val="002C5138"/>
    <w:rsid w:val="002D71D2"/>
    <w:rsid w:val="002E023E"/>
    <w:rsid w:val="002E1ED4"/>
    <w:rsid w:val="002F3363"/>
    <w:rsid w:val="00313FBD"/>
    <w:rsid w:val="00317026"/>
    <w:rsid w:val="003259BA"/>
    <w:rsid w:val="00341E6E"/>
    <w:rsid w:val="00342902"/>
    <w:rsid w:val="00343E2D"/>
    <w:rsid w:val="0035052D"/>
    <w:rsid w:val="0037122B"/>
    <w:rsid w:val="00382FC0"/>
    <w:rsid w:val="00383AAE"/>
    <w:rsid w:val="00397BB0"/>
    <w:rsid w:val="0040715E"/>
    <w:rsid w:val="00416C1C"/>
    <w:rsid w:val="00417C61"/>
    <w:rsid w:val="00422E89"/>
    <w:rsid w:val="004241B4"/>
    <w:rsid w:val="00430A8F"/>
    <w:rsid w:val="004437B9"/>
    <w:rsid w:val="004521EC"/>
    <w:rsid w:val="00462359"/>
    <w:rsid w:val="0046683A"/>
    <w:rsid w:val="00466ECA"/>
    <w:rsid w:val="0048518D"/>
    <w:rsid w:val="00496ED5"/>
    <w:rsid w:val="004C1E2F"/>
    <w:rsid w:val="004D3211"/>
    <w:rsid w:val="004F42B7"/>
    <w:rsid w:val="005121F8"/>
    <w:rsid w:val="00551EB1"/>
    <w:rsid w:val="00552B6E"/>
    <w:rsid w:val="005719C5"/>
    <w:rsid w:val="0059133D"/>
    <w:rsid w:val="005942B1"/>
    <w:rsid w:val="005A2853"/>
    <w:rsid w:val="005A7A2F"/>
    <w:rsid w:val="005C06E7"/>
    <w:rsid w:val="005E19B4"/>
    <w:rsid w:val="005F49A9"/>
    <w:rsid w:val="00611055"/>
    <w:rsid w:val="00624749"/>
    <w:rsid w:val="006409D7"/>
    <w:rsid w:val="00685AC3"/>
    <w:rsid w:val="00697CD2"/>
    <w:rsid w:val="006A0EB5"/>
    <w:rsid w:val="006C4241"/>
    <w:rsid w:val="006C4460"/>
    <w:rsid w:val="006D2A7B"/>
    <w:rsid w:val="006E364E"/>
    <w:rsid w:val="006F1114"/>
    <w:rsid w:val="006F7549"/>
    <w:rsid w:val="007237C4"/>
    <w:rsid w:val="00736EDD"/>
    <w:rsid w:val="00744A36"/>
    <w:rsid w:val="00782BF6"/>
    <w:rsid w:val="00784CC8"/>
    <w:rsid w:val="007F00E2"/>
    <w:rsid w:val="007F523B"/>
    <w:rsid w:val="00816486"/>
    <w:rsid w:val="00816702"/>
    <w:rsid w:val="00825B48"/>
    <w:rsid w:val="00866216"/>
    <w:rsid w:val="0089386A"/>
    <w:rsid w:val="008A171D"/>
    <w:rsid w:val="008C3725"/>
    <w:rsid w:val="008E7288"/>
    <w:rsid w:val="008F7E20"/>
    <w:rsid w:val="00924235"/>
    <w:rsid w:val="00925D59"/>
    <w:rsid w:val="00945A3C"/>
    <w:rsid w:val="00963E1C"/>
    <w:rsid w:val="00964880"/>
    <w:rsid w:val="00971BC1"/>
    <w:rsid w:val="00974E3E"/>
    <w:rsid w:val="009922DE"/>
    <w:rsid w:val="00995181"/>
    <w:rsid w:val="009A3128"/>
    <w:rsid w:val="009B20BC"/>
    <w:rsid w:val="009C10AA"/>
    <w:rsid w:val="009C5F05"/>
    <w:rsid w:val="00A1598B"/>
    <w:rsid w:val="00A20DCA"/>
    <w:rsid w:val="00A54266"/>
    <w:rsid w:val="00A81113"/>
    <w:rsid w:val="00A85104"/>
    <w:rsid w:val="00A93CE2"/>
    <w:rsid w:val="00AA13C1"/>
    <w:rsid w:val="00AB1942"/>
    <w:rsid w:val="00AC0AFE"/>
    <w:rsid w:val="00AD3B24"/>
    <w:rsid w:val="00AE273F"/>
    <w:rsid w:val="00AF1B0D"/>
    <w:rsid w:val="00AF1D09"/>
    <w:rsid w:val="00B01E30"/>
    <w:rsid w:val="00B17204"/>
    <w:rsid w:val="00B200B7"/>
    <w:rsid w:val="00B3237E"/>
    <w:rsid w:val="00B968ED"/>
    <w:rsid w:val="00BA4677"/>
    <w:rsid w:val="00BA760A"/>
    <w:rsid w:val="00BB2576"/>
    <w:rsid w:val="00BC48BD"/>
    <w:rsid w:val="00BE7830"/>
    <w:rsid w:val="00C07E79"/>
    <w:rsid w:val="00C237EB"/>
    <w:rsid w:val="00C35658"/>
    <w:rsid w:val="00C643D2"/>
    <w:rsid w:val="00CA6D29"/>
    <w:rsid w:val="00CE4EF2"/>
    <w:rsid w:val="00D109F5"/>
    <w:rsid w:val="00D358F2"/>
    <w:rsid w:val="00D51DB1"/>
    <w:rsid w:val="00D525A5"/>
    <w:rsid w:val="00D55D5C"/>
    <w:rsid w:val="00D61A72"/>
    <w:rsid w:val="00D842EF"/>
    <w:rsid w:val="00D90030"/>
    <w:rsid w:val="00DB2CBA"/>
    <w:rsid w:val="00DC64AF"/>
    <w:rsid w:val="00DC7904"/>
    <w:rsid w:val="00DD43FE"/>
    <w:rsid w:val="00DF6777"/>
    <w:rsid w:val="00DF6E84"/>
    <w:rsid w:val="00E04AA3"/>
    <w:rsid w:val="00E07193"/>
    <w:rsid w:val="00E42BBD"/>
    <w:rsid w:val="00E55F2F"/>
    <w:rsid w:val="00E71DEB"/>
    <w:rsid w:val="00E7295D"/>
    <w:rsid w:val="00EA7A88"/>
    <w:rsid w:val="00EC4768"/>
    <w:rsid w:val="00EC5BBE"/>
    <w:rsid w:val="00F034A1"/>
    <w:rsid w:val="00F043AC"/>
    <w:rsid w:val="00F14C9D"/>
    <w:rsid w:val="00F3634D"/>
    <w:rsid w:val="00F415CE"/>
    <w:rsid w:val="00F46F5C"/>
    <w:rsid w:val="00F517F1"/>
    <w:rsid w:val="00F54C89"/>
    <w:rsid w:val="00F60B9B"/>
    <w:rsid w:val="00F774BD"/>
    <w:rsid w:val="00F82EED"/>
    <w:rsid w:val="00F973A5"/>
    <w:rsid w:val="00FC4F73"/>
    <w:rsid w:val="00FD3486"/>
    <w:rsid w:val="00FF1C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6E629"/>
  <w15:docId w15:val="{EE98B522-E168-4E2F-BF4C-5B54F8AC7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1E6E"/>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41E6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D55D5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55D5C"/>
    <w:rPr>
      <w:rFonts w:ascii="Tahoma" w:hAnsi="Tahoma" w:cs="Tahoma"/>
      <w:kern w:val="0"/>
      <w:sz w:val="16"/>
      <w:szCs w:val="16"/>
      <w14:ligatures w14:val="none"/>
    </w:rPr>
  </w:style>
  <w:style w:type="paragraph" w:customStyle="1" w:styleId="leading-8">
    <w:name w:val="leading-8"/>
    <w:basedOn w:val="a"/>
    <w:rsid w:val="00D61A7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
    <w:name w:val="Сетка таблицы1"/>
    <w:basedOn w:val="a1"/>
    <w:next w:val="a3"/>
    <w:uiPriority w:val="39"/>
    <w:rsid w:val="00D61A7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38421">
      <w:bodyDiv w:val="1"/>
      <w:marLeft w:val="0"/>
      <w:marRight w:val="0"/>
      <w:marTop w:val="0"/>
      <w:marBottom w:val="0"/>
      <w:divBdr>
        <w:top w:val="none" w:sz="0" w:space="0" w:color="auto"/>
        <w:left w:val="none" w:sz="0" w:space="0" w:color="auto"/>
        <w:bottom w:val="none" w:sz="0" w:space="0" w:color="auto"/>
        <w:right w:val="none" w:sz="0" w:space="0" w:color="auto"/>
      </w:divBdr>
      <w:divsChild>
        <w:div w:id="1467624371">
          <w:marLeft w:val="0"/>
          <w:marRight w:val="0"/>
          <w:marTop w:val="0"/>
          <w:marBottom w:val="0"/>
          <w:divBdr>
            <w:top w:val="none" w:sz="0" w:space="0" w:color="auto"/>
            <w:left w:val="none" w:sz="0" w:space="0" w:color="auto"/>
            <w:bottom w:val="none" w:sz="0" w:space="0" w:color="auto"/>
            <w:right w:val="none" w:sz="0" w:space="0" w:color="auto"/>
          </w:divBdr>
        </w:div>
        <w:div w:id="30883315">
          <w:marLeft w:val="0"/>
          <w:marRight w:val="0"/>
          <w:marTop w:val="0"/>
          <w:marBottom w:val="0"/>
          <w:divBdr>
            <w:top w:val="none" w:sz="0" w:space="0" w:color="auto"/>
            <w:left w:val="none" w:sz="0" w:space="0" w:color="auto"/>
            <w:bottom w:val="none" w:sz="0" w:space="0" w:color="auto"/>
            <w:right w:val="none" w:sz="0" w:space="0" w:color="auto"/>
          </w:divBdr>
          <w:divsChild>
            <w:div w:id="148600150">
              <w:marLeft w:val="0"/>
              <w:marRight w:val="0"/>
              <w:marTop w:val="0"/>
              <w:marBottom w:val="0"/>
              <w:divBdr>
                <w:top w:val="none" w:sz="0" w:space="0" w:color="auto"/>
                <w:left w:val="none" w:sz="0" w:space="0" w:color="auto"/>
                <w:bottom w:val="none" w:sz="0" w:space="0" w:color="auto"/>
                <w:right w:val="none" w:sz="0" w:space="0" w:color="auto"/>
              </w:divBdr>
            </w:div>
          </w:divsChild>
        </w:div>
        <w:div w:id="467286494">
          <w:marLeft w:val="0"/>
          <w:marRight w:val="0"/>
          <w:marTop w:val="0"/>
          <w:marBottom w:val="0"/>
          <w:divBdr>
            <w:top w:val="none" w:sz="0" w:space="0" w:color="auto"/>
            <w:left w:val="none" w:sz="0" w:space="0" w:color="auto"/>
            <w:bottom w:val="none" w:sz="0" w:space="0" w:color="auto"/>
            <w:right w:val="none" w:sz="0" w:space="0" w:color="auto"/>
          </w:divBdr>
        </w:div>
        <w:div w:id="213977522">
          <w:marLeft w:val="0"/>
          <w:marRight w:val="0"/>
          <w:marTop w:val="0"/>
          <w:marBottom w:val="0"/>
          <w:divBdr>
            <w:top w:val="none" w:sz="0" w:space="0" w:color="auto"/>
            <w:left w:val="none" w:sz="0" w:space="0" w:color="auto"/>
            <w:bottom w:val="none" w:sz="0" w:space="0" w:color="auto"/>
            <w:right w:val="none" w:sz="0" w:space="0" w:color="auto"/>
          </w:divBdr>
          <w:divsChild>
            <w:div w:id="114295862">
              <w:marLeft w:val="0"/>
              <w:marRight w:val="0"/>
              <w:marTop w:val="0"/>
              <w:marBottom w:val="0"/>
              <w:divBdr>
                <w:top w:val="none" w:sz="0" w:space="0" w:color="auto"/>
                <w:left w:val="none" w:sz="0" w:space="0" w:color="auto"/>
                <w:bottom w:val="none" w:sz="0" w:space="0" w:color="auto"/>
                <w:right w:val="none" w:sz="0" w:space="0" w:color="auto"/>
              </w:divBdr>
            </w:div>
          </w:divsChild>
        </w:div>
        <w:div w:id="1963223235">
          <w:marLeft w:val="0"/>
          <w:marRight w:val="0"/>
          <w:marTop w:val="0"/>
          <w:marBottom w:val="0"/>
          <w:divBdr>
            <w:top w:val="none" w:sz="0" w:space="0" w:color="auto"/>
            <w:left w:val="none" w:sz="0" w:space="0" w:color="auto"/>
            <w:bottom w:val="none" w:sz="0" w:space="0" w:color="auto"/>
            <w:right w:val="none" w:sz="0" w:space="0" w:color="auto"/>
          </w:divBdr>
        </w:div>
        <w:div w:id="1096486893">
          <w:marLeft w:val="0"/>
          <w:marRight w:val="0"/>
          <w:marTop w:val="0"/>
          <w:marBottom w:val="0"/>
          <w:divBdr>
            <w:top w:val="none" w:sz="0" w:space="0" w:color="auto"/>
            <w:left w:val="none" w:sz="0" w:space="0" w:color="auto"/>
            <w:bottom w:val="none" w:sz="0" w:space="0" w:color="auto"/>
            <w:right w:val="none" w:sz="0" w:space="0" w:color="auto"/>
          </w:divBdr>
          <w:divsChild>
            <w:div w:id="416636833">
              <w:marLeft w:val="0"/>
              <w:marRight w:val="0"/>
              <w:marTop w:val="0"/>
              <w:marBottom w:val="0"/>
              <w:divBdr>
                <w:top w:val="none" w:sz="0" w:space="0" w:color="auto"/>
                <w:left w:val="none" w:sz="0" w:space="0" w:color="auto"/>
                <w:bottom w:val="none" w:sz="0" w:space="0" w:color="auto"/>
                <w:right w:val="none" w:sz="0" w:space="0" w:color="auto"/>
              </w:divBdr>
            </w:div>
          </w:divsChild>
        </w:div>
        <w:div w:id="332799127">
          <w:marLeft w:val="0"/>
          <w:marRight w:val="0"/>
          <w:marTop w:val="0"/>
          <w:marBottom w:val="0"/>
          <w:divBdr>
            <w:top w:val="none" w:sz="0" w:space="0" w:color="auto"/>
            <w:left w:val="none" w:sz="0" w:space="0" w:color="auto"/>
            <w:bottom w:val="none" w:sz="0" w:space="0" w:color="auto"/>
            <w:right w:val="none" w:sz="0" w:space="0" w:color="auto"/>
          </w:divBdr>
        </w:div>
        <w:div w:id="1794127626">
          <w:marLeft w:val="0"/>
          <w:marRight w:val="0"/>
          <w:marTop w:val="0"/>
          <w:marBottom w:val="0"/>
          <w:divBdr>
            <w:top w:val="none" w:sz="0" w:space="0" w:color="auto"/>
            <w:left w:val="none" w:sz="0" w:space="0" w:color="auto"/>
            <w:bottom w:val="none" w:sz="0" w:space="0" w:color="auto"/>
            <w:right w:val="none" w:sz="0" w:space="0" w:color="auto"/>
          </w:divBdr>
          <w:divsChild>
            <w:div w:id="1477527022">
              <w:marLeft w:val="0"/>
              <w:marRight w:val="0"/>
              <w:marTop w:val="0"/>
              <w:marBottom w:val="0"/>
              <w:divBdr>
                <w:top w:val="none" w:sz="0" w:space="0" w:color="auto"/>
                <w:left w:val="none" w:sz="0" w:space="0" w:color="auto"/>
                <w:bottom w:val="none" w:sz="0" w:space="0" w:color="auto"/>
                <w:right w:val="none" w:sz="0" w:space="0" w:color="auto"/>
              </w:divBdr>
            </w:div>
          </w:divsChild>
        </w:div>
        <w:div w:id="568223777">
          <w:marLeft w:val="0"/>
          <w:marRight w:val="0"/>
          <w:marTop w:val="0"/>
          <w:marBottom w:val="0"/>
          <w:divBdr>
            <w:top w:val="none" w:sz="0" w:space="0" w:color="auto"/>
            <w:left w:val="none" w:sz="0" w:space="0" w:color="auto"/>
            <w:bottom w:val="none" w:sz="0" w:space="0" w:color="auto"/>
            <w:right w:val="none" w:sz="0" w:space="0" w:color="auto"/>
          </w:divBdr>
        </w:div>
      </w:divsChild>
    </w:div>
    <w:div w:id="34239682">
      <w:bodyDiv w:val="1"/>
      <w:marLeft w:val="0"/>
      <w:marRight w:val="0"/>
      <w:marTop w:val="0"/>
      <w:marBottom w:val="0"/>
      <w:divBdr>
        <w:top w:val="none" w:sz="0" w:space="0" w:color="auto"/>
        <w:left w:val="none" w:sz="0" w:space="0" w:color="auto"/>
        <w:bottom w:val="none" w:sz="0" w:space="0" w:color="auto"/>
        <w:right w:val="none" w:sz="0" w:space="0" w:color="auto"/>
      </w:divBdr>
    </w:div>
    <w:div w:id="209924284">
      <w:bodyDiv w:val="1"/>
      <w:marLeft w:val="0"/>
      <w:marRight w:val="0"/>
      <w:marTop w:val="0"/>
      <w:marBottom w:val="0"/>
      <w:divBdr>
        <w:top w:val="none" w:sz="0" w:space="0" w:color="auto"/>
        <w:left w:val="none" w:sz="0" w:space="0" w:color="auto"/>
        <w:bottom w:val="none" w:sz="0" w:space="0" w:color="auto"/>
        <w:right w:val="none" w:sz="0" w:space="0" w:color="auto"/>
      </w:divBdr>
    </w:div>
    <w:div w:id="262884413">
      <w:bodyDiv w:val="1"/>
      <w:marLeft w:val="0"/>
      <w:marRight w:val="0"/>
      <w:marTop w:val="0"/>
      <w:marBottom w:val="0"/>
      <w:divBdr>
        <w:top w:val="none" w:sz="0" w:space="0" w:color="auto"/>
        <w:left w:val="none" w:sz="0" w:space="0" w:color="auto"/>
        <w:bottom w:val="none" w:sz="0" w:space="0" w:color="auto"/>
        <w:right w:val="none" w:sz="0" w:space="0" w:color="auto"/>
      </w:divBdr>
    </w:div>
    <w:div w:id="296305534">
      <w:bodyDiv w:val="1"/>
      <w:marLeft w:val="0"/>
      <w:marRight w:val="0"/>
      <w:marTop w:val="0"/>
      <w:marBottom w:val="0"/>
      <w:divBdr>
        <w:top w:val="none" w:sz="0" w:space="0" w:color="auto"/>
        <w:left w:val="none" w:sz="0" w:space="0" w:color="auto"/>
        <w:bottom w:val="none" w:sz="0" w:space="0" w:color="auto"/>
        <w:right w:val="none" w:sz="0" w:space="0" w:color="auto"/>
      </w:divBdr>
    </w:div>
    <w:div w:id="315843444">
      <w:bodyDiv w:val="1"/>
      <w:marLeft w:val="0"/>
      <w:marRight w:val="0"/>
      <w:marTop w:val="0"/>
      <w:marBottom w:val="0"/>
      <w:divBdr>
        <w:top w:val="none" w:sz="0" w:space="0" w:color="auto"/>
        <w:left w:val="none" w:sz="0" w:space="0" w:color="auto"/>
        <w:bottom w:val="none" w:sz="0" w:space="0" w:color="auto"/>
        <w:right w:val="none" w:sz="0" w:space="0" w:color="auto"/>
      </w:divBdr>
    </w:div>
    <w:div w:id="521284649">
      <w:bodyDiv w:val="1"/>
      <w:marLeft w:val="0"/>
      <w:marRight w:val="0"/>
      <w:marTop w:val="0"/>
      <w:marBottom w:val="0"/>
      <w:divBdr>
        <w:top w:val="none" w:sz="0" w:space="0" w:color="auto"/>
        <w:left w:val="none" w:sz="0" w:space="0" w:color="auto"/>
        <w:bottom w:val="none" w:sz="0" w:space="0" w:color="auto"/>
        <w:right w:val="none" w:sz="0" w:space="0" w:color="auto"/>
      </w:divBdr>
    </w:div>
    <w:div w:id="771701704">
      <w:bodyDiv w:val="1"/>
      <w:marLeft w:val="0"/>
      <w:marRight w:val="0"/>
      <w:marTop w:val="0"/>
      <w:marBottom w:val="0"/>
      <w:divBdr>
        <w:top w:val="none" w:sz="0" w:space="0" w:color="auto"/>
        <w:left w:val="none" w:sz="0" w:space="0" w:color="auto"/>
        <w:bottom w:val="none" w:sz="0" w:space="0" w:color="auto"/>
        <w:right w:val="none" w:sz="0" w:space="0" w:color="auto"/>
      </w:divBdr>
    </w:div>
    <w:div w:id="785580192">
      <w:bodyDiv w:val="1"/>
      <w:marLeft w:val="0"/>
      <w:marRight w:val="0"/>
      <w:marTop w:val="0"/>
      <w:marBottom w:val="0"/>
      <w:divBdr>
        <w:top w:val="none" w:sz="0" w:space="0" w:color="auto"/>
        <w:left w:val="none" w:sz="0" w:space="0" w:color="auto"/>
        <w:bottom w:val="none" w:sz="0" w:space="0" w:color="auto"/>
        <w:right w:val="none" w:sz="0" w:space="0" w:color="auto"/>
      </w:divBdr>
    </w:div>
    <w:div w:id="866715935">
      <w:bodyDiv w:val="1"/>
      <w:marLeft w:val="0"/>
      <w:marRight w:val="0"/>
      <w:marTop w:val="0"/>
      <w:marBottom w:val="0"/>
      <w:divBdr>
        <w:top w:val="none" w:sz="0" w:space="0" w:color="auto"/>
        <w:left w:val="none" w:sz="0" w:space="0" w:color="auto"/>
        <w:bottom w:val="none" w:sz="0" w:space="0" w:color="auto"/>
        <w:right w:val="none" w:sz="0" w:space="0" w:color="auto"/>
      </w:divBdr>
    </w:div>
    <w:div w:id="935407306">
      <w:bodyDiv w:val="1"/>
      <w:marLeft w:val="0"/>
      <w:marRight w:val="0"/>
      <w:marTop w:val="0"/>
      <w:marBottom w:val="0"/>
      <w:divBdr>
        <w:top w:val="none" w:sz="0" w:space="0" w:color="auto"/>
        <w:left w:val="none" w:sz="0" w:space="0" w:color="auto"/>
        <w:bottom w:val="none" w:sz="0" w:space="0" w:color="auto"/>
        <w:right w:val="none" w:sz="0" w:space="0" w:color="auto"/>
      </w:divBdr>
    </w:div>
    <w:div w:id="977077657">
      <w:bodyDiv w:val="1"/>
      <w:marLeft w:val="0"/>
      <w:marRight w:val="0"/>
      <w:marTop w:val="0"/>
      <w:marBottom w:val="0"/>
      <w:divBdr>
        <w:top w:val="none" w:sz="0" w:space="0" w:color="auto"/>
        <w:left w:val="none" w:sz="0" w:space="0" w:color="auto"/>
        <w:bottom w:val="none" w:sz="0" w:space="0" w:color="auto"/>
        <w:right w:val="none" w:sz="0" w:space="0" w:color="auto"/>
      </w:divBdr>
    </w:div>
    <w:div w:id="1087386004">
      <w:bodyDiv w:val="1"/>
      <w:marLeft w:val="0"/>
      <w:marRight w:val="0"/>
      <w:marTop w:val="0"/>
      <w:marBottom w:val="0"/>
      <w:divBdr>
        <w:top w:val="none" w:sz="0" w:space="0" w:color="auto"/>
        <w:left w:val="none" w:sz="0" w:space="0" w:color="auto"/>
        <w:bottom w:val="none" w:sz="0" w:space="0" w:color="auto"/>
        <w:right w:val="none" w:sz="0" w:space="0" w:color="auto"/>
      </w:divBdr>
    </w:div>
    <w:div w:id="1175919458">
      <w:bodyDiv w:val="1"/>
      <w:marLeft w:val="0"/>
      <w:marRight w:val="0"/>
      <w:marTop w:val="0"/>
      <w:marBottom w:val="0"/>
      <w:divBdr>
        <w:top w:val="none" w:sz="0" w:space="0" w:color="auto"/>
        <w:left w:val="none" w:sz="0" w:space="0" w:color="auto"/>
        <w:bottom w:val="none" w:sz="0" w:space="0" w:color="auto"/>
        <w:right w:val="none" w:sz="0" w:space="0" w:color="auto"/>
      </w:divBdr>
      <w:divsChild>
        <w:div w:id="1107776525">
          <w:marLeft w:val="0"/>
          <w:marRight w:val="0"/>
          <w:marTop w:val="0"/>
          <w:marBottom w:val="0"/>
          <w:divBdr>
            <w:top w:val="none" w:sz="0" w:space="0" w:color="auto"/>
            <w:left w:val="none" w:sz="0" w:space="0" w:color="auto"/>
            <w:bottom w:val="none" w:sz="0" w:space="0" w:color="auto"/>
            <w:right w:val="none" w:sz="0" w:space="0" w:color="auto"/>
          </w:divBdr>
        </w:div>
        <w:div w:id="483662805">
          <w:marLeft w:val="0"/>
          <w:marRight w:val="0"/>
          <w:marTop w:val="0"/>
          <w:marBottom w:val="0"/>
          <w:divBdr>
            <w:top w:val="none" w:sz="0" w:space="0" w:color="auto"/>
            <w:left w:val="none" w:sz="0" w:space="0" w:color="auto"/>
            <w:bottom w:val="none" w:sz="0" w:space="0" w:color="auto"/>
            <w:right w:val="none" w:sz="0" w:space="0" w:color="auto"/>
          </w:divBdr>
          <w:divsChild>
            <w:div w:id="379521068">
              <w:marLeft w:val="0"/>
              <w:marRight w:val="0"/>
              <w:marTop w:val="0"/>
              <w:marBottom w:val="0"/>
              <w:divBdr>
                <w:top w:val="none" w:sz="0" w:space="0" w:color="auto"/>
                <w:left w:val="none" w:sz="0" w:space="0" w:color="auto"/>
                <w:bottom w:val="none" w:sz="0" w:space="0" w:color="auto"/>
                <w:right w:val="none" w:sz="0" w:space="0" w:color="auto"/>
              </w:divBdr>
            </w:div>
          </w:divsChild>
        </w:div>
        <w:div w:id="1463303553">
          <w:marLeft w:val="0"/>
          <w:marRight w:val="0"/>
          <w:marTop w:val="0"/>
          <w:marBottom w:val="0"/>
          <w:divBdr>
            <w:top w:val="none" w:sz="0" w:space="0" w:color="auto"/>
            <w:left w:val="none" w:sz="0" w:space="0" w:color="auto"/>
            <w:bottom w:val="none" w:sz="0" w:space="0" w:color="auto"/>
            <w:right w:val="none" w:sz="0" w:space="0" w:color="auto"/>
          </w:divBdr>
        </w:div>
        <w:div w:id="2125995345">
          <w:marLeft w:val="0"/>
          <w:marRight w:val="0"/>
          <w:marTop w:val="0"/>
          <w:marBottom w:val="0"/>
          <w:divBdr>
            <w:top w:val="none" w:sz="0" w:space="0" w:color="auto"/>
            <w:left w:val="none" w:sz="0" w:space="0" w:color="auto"/>
            <w:bottom w:val="none" w:sz="0" w:space="0" w:color="auto"/>
            <w:right w:val="none" w:sz="0" w:space="0" w:color="auto"/>
          </w:divBdr>
          <w:divsChild>
            <w:div w:id="194344575">
              <w:marLeft w:val="0"/>
              <w:marRight w:val="0"/>
              <w:marTop w:val="0"/>
              <w:marBottom w:val="0"/>
              <w:divBdr>
                <w:top w:val="none" w:sz="0" w:space="0" w:color="auto"/>
                <w:left w:val="none" w:sz="0" w:space="0" w:color="auto"/>
                <w:bottom w:val="none" w:sz="0" w:space="0" w:color="auto"/>
                <w:right w:val="none" w:sz="0" w:space="0" w:color="auto"/>
              </w:divBdr>
            </w:div>
          </w:divsChild>
        </w:div>
        <w:div w:id="1330330992">
          <w:marLeft w:val="0"/>
          <w:marRight w:val="0"/>
          <w:marTop w:val="0"/>
          <w:marBottom w:val="0"/>
          <w:divBdr>
            <w:top w:val="none" w:sz="0" w:space="0" w:color="auto"/>
            <w:left w:val="none" w:sz="0" w:space="0" w:color="auto"/>
            <w:bottom w:val="none" w:sz="0" w:space="0" w:color="auto"/>
            <w:right w:val="none" w:sz="0" w:space="0" w:color="auto"/>
          </w:divBdr>
        </w:div>
        <w:div w:id="237399999">
          <w:marLeft w:val="0"/>
          <w:marRight w:val="0"/>
          <w:marTop w:val="0"/>
          <w:marBottom w:val="0"/>
          <w:divBdr>
            <w:top w:val="none" w:sz="0" w:space="0" w:color="auto"/>
            <w:left w:val="none" w:sz="0" w:space="0" w:color="auto"/>
            <w:bottom w:val="none" w:sz="0" w:space="0" w:color="auto"/>
            <w:right w:val="none" w:sz="0" w:space="0" w:color="auto"/>
          </w:divBdr>
          <w:divsChild>
            <w:div w:id="2129667148">
              <w:marLeft w:val="0"/>
              <w:marRight w:val="0"/>
              <w:marTop w:val="0"/>
              <w:marBottom w:val="0"/>
              <w:divBdr>
                <w:top w:val="none" w:sz="0" w:space="0" w:color="auto"/>
                <w:left w:val="none" w:sz="0" w:space="0" w:color="auto"/>
                <w:bottom w:val="none" w:sz="0" w:space="0" w:color="auto"/>
                <w:right w:val="none" w:sz="0" w:space="0" w:color="auto"/>
              </w:divBdr>
            </w:div>
          </w:divsChild>
        </w:div>
        <w:div w:id="262423141">
          <w:marLeft w:val="0"/>
          <w:marRight w:val="0"/>
          <w:marTop w:val="0"/>
          <w:marBottom w:val="0"/>
          <w:divBdr>
            <w:top w:val="none" w:sz="0" w:space="0" w:color="auto"/>
            <w:left w:val="none" w:sz="0" w:space="0" w:color="auto"/>
            <w:bottom w:val="none" w:sz="0" w:space="0" w:color="auto"/>
            <w:right w:val="none" w:sz="0" w:space="0" w:color="auto"/>
          </w:divBdr>
        </w:div>
        <w:div w:id="343897643">
          <w:marLeft w:val="0"/>
          <w:marRight w:val="0"/>
          <w:marTop w:val="0"/>
          <w:marBottom w:val="0"/>
          <w:divBdr>
            <w:top w:val="none" w:sz="0" w:space="0" w:color="auto"/>
            <w:left w:val="none" w:sz="0" w:space="0" w:color="auto"/>
            <w:bottom w:val="none" w:sz="0" w:space="0" w:color="auto"/>
            <w:right w:val="none" w:sz="0" w:space="0" w:color="auto"/>
          </w:divBdr>
          <w:divsChild>
            <w:div w:id="888611576">
              <w:marLeft w:val="0"/>
              <w:marRight w:val="0"/>
              <w:marTop w:val="0"/>
              <w:marBottom w:val="0"/>
              <w:divBdr>
                <w:top w:val="none" w:sz="0" w:space="0" w:color="auto"/>
                <w:left w:val="none" w:sz="0" w:space="0" w:color="auto"/>
                <w:bottom w:val="none" w:sz="0" w:space="0" w:color="auto"/>
                <w:right w:val="none" w:sz="0" w:space="0" w:color="auto"/>
              </w:divBdr>
            </w:div>
          </w:divsChild>
        </w:div>
        <w:div w:id="1871411770">
          <w:marLeft w:val="0"/>
          <w:marRight w:val="0"/>
          <w:marTop w:val="0"/>
          <w:marBottom w:val="0"/>
          <w:divBdr>
            <w:top w:val="none" w:sz="0" w:space="0" w:color="auto"/>
            <w:left w:val="none" w:sz="0" w:space="0" w:color="auto"/>
            <w:bottom w:val="none" w:sz="0" w:space="0" w:color="auto"/>
            <w:right w:val="none" w:sz="0" w:space="0" w:color="auto"/>
          </w:divBdr>
        </w:div>
      </w:divsChild>
    </w:div>
    <w:div w:id="1354263915">
      <w:bodyDiv w:val="1"/>
      <w:marLeft w:val="0"/>
      <w:marRight w:val="0"/>
      <w:marTop w:val="0"/>
      <w:marBottom w:val="0"/>
      <w:divBdr>
        <w:top w:val="none" w:sz="0" w:space="0" w:color="auto"/>
        <w:left w:val="none" w:sz="0" w:space="0" w:color="auto"/>
        <w:bottom w:val="none" w:sz="0" w:space="0" w:color="auto"/>
        <w:right w:val="none" w:sz="0" w:space="0" w:color="auto"/>
      </w:divBdr>
    </w:div>
    <w:div w:id="1366443388">
      <w:bodyDiv w:val="1"/>
      <w:marLeft w:val="0"/>
      <w:marRight w:val="0"/>
      <w:marTop w:val="0"/>
      <w:marBottom w:val="0"/>
      <w:divBdr>
        <w:top w:val="none" w:sz="0" w:space="0" w:color="auto"/>
        <w:left w:val="none" w:sz="0" w:space="0" w:color="auto"/>
        <w:bottom w:val="none" w:sz="0" w:space="0" w:color="auto"/>
        <w:right w:val="none" w:sz="0" w:space="0" w:color="auto"/>
      </w:divBdr>
    </w:div>
    <w:div w:id="1419211386">
      <w:bodyDiv w:val="1"/>
      <w:marLeft w:val="0"/>
      <w:marRight w:val="0"/>
      <w:marTop w:val="0"/>
      <w:marBottom w:val="0"/>
      <w:divBdr>
        <w:top w:val="none" w:sz="0" w:space="0" w:color="auto"/>
        <w:left w:val="none" w:sz="0" w:space="0" w:color="auto"/>
        <w:bottom w:val="none" w:sz="0" w:space="0" w:color="auto"/>
        <w:right w:val="none" w:sz="0" w:space="0" w:color="auto"/>
      </w:divBdr>
    </w:div>
    <w:div w:id="1427462191">
      <w:bodyDiv w:val="1"/>
      <w:marLeft w:val="0"/>
      <w:marRight w:val="0"/>
      <w:marTop w:val="0"/>
      <w:marBottom w:val="0"/>
      <w:divBdr>
        <w:top w:val="none" w:sz="0" w:space="0" w:color="auto"/>
        <w:left w:val="none" w:sz="0" w:space="0" w:color="auto"/>
        <w:bottom w:val="none" w:sz="0" w:space="0" w:color="auto"/>
        <w:right w:val="none" w:sz="0" w:space="0" w:color="auto"/>
      </w:divBdr>
    </w:div>
    <w:div w:id="1586567690">
      <w:bodyDiv w:val="1"/>
      <w:marLeft w:val="0"/>
      <w:marRight w:val="0"/>
      <w:marTop w:val="0"/>
      <w:marBottom w:val="0"/>
      <w:divBdr>
        <w:top w:val="none" w:sz="0" w:space="0" w:color="auto"/>
        <w:left w:val="none" w:sz="0" w:space="0" w:color="auto"/>
        <w:bottom w:val="none" w:sz="0" w:space="0" w:color="auto"/>
        <w:right w:val="none" w:sz="0" w:space="0" w:color="auto"/>
      </w:divBdr>
    </w:div>
    <w:div w:id="1639190029">
      <w:bodyDiv w:val="1"/>
      <w:marLeft w:val="0"/>
      <w:marRight w:val="0"/>
      <w:marTop w:val="0"/>
      <w:marBottom w:val="0"/>
      <w:divBdr>
        <w:top w:val="none" w:sz="0" w:space="0" w:color="auto"/>
        <w:left w:val="none" w:sz="0" w:space="0" w:color="auto"/>
        <w:bottom w:val="none" w:sz="0" w:space="0" w:color="auto"/>
        <w:right w:val="none" w:sz="0" w:space="0" w:color="auto"/>
      </w:divBdr>
    </w:div>
    <w:div w:id="1732538184">
      <w:bodyDiv w:val="1"/>
      <w:marLeft w:val="0"/>
      <w:marRight w:val="0"/>
      <w:marTop w:val="0"/>
      <w:marBottom w:val="0"/>
      <w:divBdr>
        <w:top w:val="none" w:sz="0" w:space="0" w:color="auto"/>
        <w:left w:val="none" w:sz="0" w:space="0" w:color="auto"/>
        <w:bottom w:val="none" w:sz="0" w:space="0" w:color="auto"/>
        <w:right w:val="none" w:sz="0" w:space="0" w:color="auto"/>
      </w:divBdr>
    </w:div>
    <w:div w:id="1864317205">
      <w:bodyDiv w:val="1"/>
      <w:marLeft w:val="0"/>
      <w:marRight w:val="0"/>
      <w:marTop w:val="0"/>
      <w:marBottom w:val="0"/>
      <w:divBdr>
        <w:top w:val="none" w:sz="0" w:space="0" w:color="auto"/>
        <w:left w:val="none" w:sz="0" w:space="0" w:color="auto"/>
        <w:bottom w:val="none" w:sz="0" w:space="0" w:color="auto"/>
        <w:right w:val="none" w:sz="0" w:space="0" w:color="auto"/>
      </w:divBdr>
    </w:div>
    <w:div w:id="1901554991">
      <w:bodyDiv w:val="1"/>
      <w:marLeft w:val="0"/>
      <w:marRight w:val="0"/>
      <w:marTop w:val="0"/>
      <w:marBottom w:val="0"/>
      <w:divBdr>
        <w:top w:val="none" w:sz="0" w:space="0" w:color="auto"/>
        <w:left w:val="none" w:sz="0" w:space="0" w:color="auto"/>
        <w:bottom w:val="none" w:sz="0" w:space="0" w:color="auto"/>
        <w:right w:val="none" w:sz="0" w:space="0" w:color="auto"/>
      </w:divBdr>
    </w:div>
    <w:div w:id="1911498105">
      <w:bodyDiv w:val="1"/>
      <w:marLeft w:val="0"/>
      <w:marRight w:val="0"/>
      <w:marTop w:val="0"/>
      <w:marBottom w:val="0"/>
      <w:divBdr>
        <w:top w:val="none" w:sz="0" w:space="0" w:color="auto"/>
        <w:left w:val="none" w:sz="0" w:space="0" w:color="auto"/>
        <w:bottom w:val="none" w:sz="0" w:space="0" w:color="auto"/>
        <w:right w:val="none" w:sz="0" w:space="0" w:color="auto"/>
      </w:divBdr>
    </w:div>
    <w:div w:id="1953435702">
      <w:bodyDiv w:val="1"/>
      <w:marLeft w:val="0"/>
      <w:marRight w:val="0"/>
      <w:marTop w:val="0"/>
      <w:marBottom w:val="0"/>
      <w:divBdr>
        <w:top w:val="none" w:sz="0" w:space="0" w:color="auto"/>
        <w:left w:val="none" w:sz="0" w:space="0" w:color="auto"/>
        <w:bottom w:val="none" w:sz="0" w:space="0" w:color="auto"/>
        <w:right w:val="none" w:sz="0" w:space="0" w:color="auto"/>
      </w:divBdr>
    </w:div>
    <w:div w:id="2106610313">
      <w:bodyDiv w:val="1"/>
      <w:marLeft w:val="0"/>
      <w:marRight w:val="0"/>
      <w:marTop w:val="0"/>
      <w:marBottom w:val="0"/>
      <w:divBdr>
        <w:top w:val="none" w:sz="0" w:space="0" w:color="auto"/>
        <w:left w:val="none" w:sz="0" w:space="0" w:color="auto"/>
        <w:bottom w:val="none" w:sz="0" w:space="0" w:color="auto"/>
        <w:right w:val="none" w:sz="0" w:space="0" w:color="auto"/>
      </w:divBdr>
    </w:div>
    <w:div w:id="2124422206">
      <w:bodyDiv w:val="1"/>
      <w:marLeft w:val="0"/>
      <w:marRight w:val="0"/>
      <w:marTop w:val="0"/>
      <w:marBottom w:val="0"/>
      <w:divBdr>
        <w:top w:val="none" w:sz="0" w:space="0" w:color="auto"/>
        <w:left w:val="none" w:sz="0" w:space="0" w:color="auto"/>
        <w:bottom w:val="none" w:sz="0" w:space="0" w:color="auto"/>
        <w:right w:val="none" w:sz="0" w:space="0" w:color="auto"/>
      </w:divBdr>
    </w:div>
    <w:div w:id="2134707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theme" Target="theme/theme1.xml"/><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974</Words>
  <Characters>5558</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Azamat Saidov</cp:lastModifiedBy>
  <cp:revision>3</cp:revision>
  <dcterms:created xsi:type="dcterms:W3CDTF">2025-08-08T13:37:00Z</dcterms:created>
  <dcterms:modified xsi:type="dcterms:W3CDTF">2025-08-08T13:38:00Z</dcterms:modified>
</cp:coreProperties>
</file>