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27168" w14:textId="77777777" w:rsidR="00B3070F" w:rsidRDefault="00B3070F" w:rsidP="00B3070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0A758192" w14:textId="77777777" w:rsidR="00B3070F" w:rsidRPr="00362F06" w:rsidRDefault="00B3070F" w:rsidP="00B3070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en-US"/>
        </w:rPr>
        <w:t>15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август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58F87FE6" w14:textId="77777777" w:rsidR="00B3070F" w:rsidRDefault="00B3070F" w:rsidP="00B3070F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504F8DCB" w14:textId="6E6035C6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="008B4EEE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en-US"/>
        </w:rPr>
        <w:t>75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8B4EEE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en-US"/>
        </w:rPr>
        <w:t>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16FF8C86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19803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64BEBA1C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03F69E51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07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367,9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539,6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7242A3F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1096,2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31757BCB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031AEA79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3AA1E1A0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6F597D68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572CFE29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741F3CA3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D663FEF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6AFA472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1B445D31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821,4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8B7E7FC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24B7774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4326CDE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6D873E50" w14:textId="66780074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</w:t>
      </w:r>
      <w:r w:rsidR="008B4EEE">
        <w:rPr>
          <w:rFonts w:ascii="Times New Roman" w:hAnsi="Times New Roman" w:cs="Times New Roman"/>
          <w:b/>
          <w:bCs/>
          <w:color w:val="00B050"/>
          <w:sz w:val="26"/>
          <w:szCs w:val="26"/>
          <w:lang w:val="en-US"/>
        </w:rPr>
        <w:t>72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8B4EEE">
        <w:rPr>
          <w:rFonts w:ascii="Times New Roman" w:hAnsi="Times New Roman" w:cs="Times New Roman"/>
          <w:b/>
          <w:bCs/>
          <w:color w:val="00B050"/>
          <w:sz w:val="26"/>
          <w:szCs w:val="26"/>
          <w:lang w:val="en-US"/>
        </w:rPr>
        <w:t>0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786E6FB5" w14:textId="77777777" w:rsidR="00B3070F" w:rsidRPr="00362F06" w:rsidRDefault="00B3070F" w:rsidP="00B3070F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3FC05B47" w14:textId="77777777" w:rsidR="00B3070F" w:rsidRPr="00362F06" w:rsidRDefault="00B3070F" w:rsidP="00B3070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17A9B9E" w14:textId="3E9D5093" w:rsidR="00B3070F" w:rsidRPr="00362F06" w:rsidRDefault="00B3070F" w:rsidP="00B3070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="008B4EEE">
        <w:rPr>
          <w:rFonts w:ascii="Times New Roman" w:hAnsi="Times New Roman" w:cs="Times New Roman"/>
          <w:b/>
          <w:bCs/>
          <w:sz w:val="26"/>
          <w:szCs w:val="26"/>
          <w:lang w:val="en-US"/>
        </w:rPr>
        <w:t>85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7B0DAA8" w14:textId="301C5175" w:rsidR="00B3070F" w:rsidRPr="00362F06" w:rsidRDefault="00B3070F" w:rsidP="00B3070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</w:t>
      </w:r>
      <w:r w:rsidR="008B4EEE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8B4EEE">
        <w:rPr>
          <w:rFonts w:ascii="Times New Roman" w:hAnsi="Times New Roman" w:cs="Times New Roman"/>
          <w:b/>
          <w:bCs/>
          <w:sz w:val="26"/>
          <w:szCs w:val="26"/>
          <w:lang w:val="en-US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6C14C35" w14:textId="142E3ADA" w:rsidR="00B3070F" w:rsidRPr="00362F06" w:rsidRDefault="00B3070F" w:rsidP="00B3070F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63,</w:t>
      </w:r>
      <w:r w:rsidR="008B4EEE">
        <w:rPr>
          <w:rFonts w:ascii="Times New Roman" w:hAnsi="Times New Roman" w:cs="Times New Roman"/>
          <w:b/>
          <w:bCs/>
          <w:sz w:val="26"/>
          <w:szCs w:val="26"/>
          <w:lang w:val="en-US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40953351" w14:textId="77777777" w:rsidR="00B3070F" w:rsidRDefault="00B3070F" w:rsidP="00B3070F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36DE8EC1" w14:textId="77777777" w:rsidR="00B3070F" w:rsidRDefault="00B3070F" w:rsidP="00B3070F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13176446" w14:textId="77777777" w:rsidR="00B3070F" w:rsidRPr="00E46151" w:rsidRDefault="00B3070F" w:rsidP="00B3070F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14:paraId="036E82F6" w14:textId="77777777" w:rsidR="00B3070F" w:rsidRPr="00E46151" w:rsidRDefault="00B3070F" w:rsidP="00B3070F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i/>
          <w:iCs/>
          <w:sz w:val="26"/>
          <w:szCs w:val="26"/>
          <w:lang w:val="en-US"/>
        </w:rPr>
        <w:t>15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8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14:paraId="41A2CD51" w14:textId="77777777" w:rsidR="001E33DC" w:rsidRDefault="001E33DC"/>
    <w:sectPr w:rsidR="001E33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70F"/>
    <w:rsid w:val="001E33DC"/>
    <w:rsid w:val="008B4EEE"/>
    <w:rsid w:val="00B3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EEDC"/>
  <w15:chartTrackingRefBased/>
  <w15:docId w15:val="{DAB780A2-6625-4CC2-A9D0-ACC06BF3A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7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2025-08-15T06:06:00Z</dcterms:created>
  <dcterms:modified xsi:type="dcterms:W3CDTF">2025-08-18T04:31:00Z</dcterms:modified>
</cp:coreProperties>
</file>