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C518A7">
        <w:rPr>
          <w:rFonts w:ascii="Times New Roman" w:hAnsi="Times New Roman" w:cs="Times New Roman"/>
          <w:b/>
          <w:sz w:val="28"/>
          <w:szCs w:val="28"/>
          <w:lang w:val="uz-Cyrl-UZ"/>
        </w:rPr>
        <w:t>07</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C518A7">
        <w:rPr>
          <w:rFonts w:ascii="Times New Roman" w:hAnsi="Times New Roman" w:cs="Times New Roman"/>
          <w:b/>
          <w:sz w:val="28"/>
          <w:szCs w:val="28"/>
          <w:lang w:val="uz-Cyrl-UZ"/>
        </w:rPr>
        <w:t>л</w:t>
      </w:r>
      <w:r w:rsidRPr="004273BA">
        <w:rPr>
          <w:rFonts w:ascii="Times New Roman" w:hAnsi="Times New Roman" w:cs="Times New Roman"/>
          <w:b/>
          <w:sz w:val="28"/>
          <w:szCs w:val="28"/>
          <w:lang w:val="uz-Cyrl-UZ"/>
        </w:rPr>
        <w:t xml:space="preserve">дан </w:t>
      </w:r>
      <w:r w:rsidR="00C518A7">
        <w:rPr>
          <w:rFonts w:ascii="Times New Roman" w:hAnsi="Times New Roman" w:cs="Times New Roman"/>
          <w:b/>
          <w:sz w:val="28"/>
          <w:szCs w:val="28"/>
          <w:lang w:val="uz-Cyrl-UZ"/>
        </w:rPr>
        <w:t>11</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93623C">
        <w:rPr>
          <w:rFonts w:ascii="Times New Roman" w:hAnsi="Times New Roman" w:cs="Times New Roman"/>
          <w:b/>
          <w:sz w:val="28"/>
          <w:szCs w:val="28"/>
          <w:lang w:val="uz-Cyrl-UZ"/>
        </w:rPr>
        <w:t>л</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w:t>
      </w:r>
      <w:r w:rsidR="00C518A7">
        <w:rPr>
          <w:rFonts w:ascii="Times New Roman" w:eastAsia="Calibri" w:hAnsi="Times New Roman" w:cs="Times New Roman"/>
          <w:b/>
          <w:bCs/>
          <w:sz w:val="28"/>
          <w:szCs w:val="28"/>
          <w:lang w:val="uz-Cyrl-UZ"/>
        </w:rPr>
        <w:t>Ш.Мамадалиев,</w:t>
      </w:r>
      <w:r w:rsidR="00C518A7">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xml:space="preserve">А.Бегмуратов, Н.Саидова, А.Хақназаров) </w:t>
      </w:r>
    </w:p>
    <w:p w:rsidR="00CD7132" w:rsidRDefault="00CD7132" w:rsidP="009F4B7B">
      <w:pPr>
        <w:tabs>
          <w:tab w:val="left" w:pos="567"/>
        </w:tabs>
        <w:spacing w:after="0" w:line="240" w:lineRule="auto"/>
        <w:ind w:right="22" w:firstLine="900"/>
        <w:jc w:val="both"/>
        <w:rPr>
          <w:rFonts w:ascii="Times New Roman" w:eastAsia="Calibri" w:hAnsi="Times New Roman" w:cs="Times New Roman"/>
          <w:sz w:val="28"/>
          <w:szCs w:val="28"/>
          <w:lang w:val="uz-Cyrl-UZ"/>
        </w:rPr>
      </w:pPr>
      <w:r w:rsidRPr="00CD7132">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w:t>
      </w:r>
      <w:r>
        <w:rPr>
          <w:rFonts w:ascii="Times New Roman" w:eastAsia="Calibri" w:hAnsi="Times New Roman" w:cs="Times New Roman"/>
          <w:sz w:val="28"/>
          <w:szCs w:val="28"/>
          <w:lang w:val="uz-Cyrl-UZ"/>
        </w:rPr>
        <w:t>”</w:t>
      </w:r>
      <w:r w:rsidRPr="00CD7132">
        <w:rPr>
          <w:rFonts w:ascii="Times New Roman" w:eastAsia="Calibri" w:hAnsi="Times New Roman" w:cs="Times New Roman"/>
          <w:sz w:val="28"/>
          <w:szCs w:val="28"/>
          <w:lang w:val="uz-Cyrl-UZ"/>
        </w:rPr>
        <w:t>ги №311</w:t>
      </w:r>
      <w:r>
        <w:rPr>
          <w:rFonts w:ascii="Times New Roman" w:eastAsia="Calibri" w:hAnsi="Times New Roman" w:cs="Times New Roman"/>
          <w:sz w:val="28"/>
          <w:szCs w:val="28"/>
          <w:lang w:val="uz-Cyrl-UZ"/>
        </w:rPr>
        <w:t>-сонли</w:t>
      </w:r>
      <w:r w:rsidRPr="00CD7132">
        <w:rPr>
          <w:rFonts w:ascii="Times New Roman" w:eastAsia="Calibri" w:hAnsi="Times New Roman" w:cs="Times New Roman"/>
          <w:sz w:val="28"/>
          <w:szCs w:val="28"/>
          <w:lang w:val="uz-Cyrl-UZ"/>
        </w:rPr>
        <w:t xml:space="preserve"> қарори ижросини ўрганиш ва амалий ёрдам кўрсатиш мақсадида 2025 йил  29 майдан 5-июнгача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w:t>
      </w:r>
      <w:r w:rsidR="00C518A7" w:rsidRPr="00CD7132">
        <w:rPr>
          <w:rFonts w:ascii="Times New Roman" w:eastAsia="Calibri" w:hAnsi="Times New Roman" w:cs="Times New Roman"/>
          <w:sz w:val="28"/>
          <w:szCs w:val="28"/>
          <w:lang w:val="uz-Cyrl-UZ"/>
        </w:rPr>
        <w:t>II</w:t>
      </w:r>
      <w:r w:rsidRPr="00CD7132">
        <w:rPr>
          <w:rFonts w:ascii="Times New Roman" w:eastAsia="Calibri" w:hAnsi="Times New Roman" w:cs="Times New Roman"/>
          <w:sz w:val="28"/>
          <w:szCs w:val="28"/>
          <w:lang w:val="uz-Cyrl-UZ"/>
        </w:rPr>
        <w:t xml:space="preserve"> –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ҳ</w:t>
      </w:r>
      <w:r w:rsidRPr="00CD7132">
        <w:rPr>
          <w:rFonts w:ascii="Times New Roman" w:eastAsia="Calibri" w:hAnsi="Times New Roman" w:cs="Times New Roman"/>
          <w:sz w:val="28"/>
          <w:szCs w:val="28"/>
          <w:lang w:val="uz-Cyrl-UZ"/>
        </w:rPr>
        <w:t>удудий бош мутахассис Н.А.Саидова етакчи мутахассислар О.Бегмуратов</w:t>
      </w:r>
      <w:r>
        <w:rPr>
          <w:rFonts w:ascii="Times New Roman" w:eastAsia="Calibri" w:hAnsi="Times New Roman" w:cs="Times New Roman"/>
          <w:sz w:val="28"/>
          <w:szCs w:val="28"/>
          <w:lang w:val="uz-Cyrl-UZ"/>
        </w:rPr>
        <w:t>,</w:t>
      </w:r>
      <w:r w:rsidRPr="00CD7132">
        <w:rPr>
          <w:rFonts w:ascii="Times New Roman" w:eastAsia="Calibri" w:hAnsi="Times New Roman" w:cs="Times New Roman"/>
          <w:sz w:val="28"/>
          <w:szCs w:val="28"/>
          <w:lang w:val="uz-Cyrl-UZ"/>
        </w:rPr>
        <w:t xml:space="preserve"> А.Хақназаров, АКТ бўйича бош мутахассис </w:t>
      </w:r>
      <w:r>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 xml:space="preserve">Х. Хушмурадов ва молия-иқтисодиёт бўлими бош мутахассиси Р.Джураевлар томонидан </w:t>
      </w:r>
      <w:r w:rsidR="00C518A7">
        <w:rPr>
          <w:rFonts w:ascii="Times New Roman" w:eastAsia="Calibri" w:hAnsi="Times New Roman" w:cs="Times New Roman"/>
          <w:sz w:val="28"/>
          <w:szCs w:val="28"/>
          <w:lang w:val="uz-Cyrl-UZ"/>
        </w:rPr>
        <w:t>Сирдарё вилояти Болалар</w:t>
      </w:r>
      <w:r w:rsidRPr="00CD7132">
        <w:rPr>
          <w:rFonts w:ascii="Times New Roman" w:eastAsia="Calibri" w:hAnsi="Times New Roman" w:cs="Times New Roman"/>
          <w:sz w:val="28"/>
          <w:szCs w:val="28"/>
          <w:lang w:val="uz-Cyrl-UZ"/>
        </w:rPr>
        <w:t xml:space="preserve"> </w:t>
      </w:r>
      <w:r w:rsidR="00C518A7">
        <w:rPr>
          <w:rFonts w:ascii="Times New Roman" w:eastAsia="Calibri" w:hAnsi="Times New Roman" w:cs="Times New Roman"/>
          <w:sz w:val="28"/>
          <w:szCs w:val="28"/>
          <w:lang w:val="uz-Cyrl-UZ"/>
        </w:rPr>
        <w:t xml:space="preserve">кўп тармоқли тиббиёт марказида </w:t>
      </w:r>
      <w:r w:rsidRPr="00CD7132">
        <w:rPr>
          <w:rFonts w:ascii="Times New Roman" w:eastAsia="Calibri" w:hAnsi="Times New Roman" w:cs="Times New Roman"/>
          <w:sz w:val="28"/>
          <w:szCs w:val="28"/>
          <w:lang w:val="uz-Cyrl-UZ"/>
        </w:rPr>
        <w:t>ўрганиш ўтказилди,</w:t>
      </w:r>
      <w:r>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 xml:space="preserve">ўрганиш натижалари бўйича Вилоят ҳокимияти ва Соғлиқни сақлаш бошқармасига маълумот берилди. Соғлиқни сақлаш вазирлигининг 17 сонли буйруғи асосида ойлик ҳисоботлар </w:t>
      </w:r>
      <w:r w:rsidR="00C518A7">
        <w:rPr>
          <w:rFonts w:ascii="Times New Roman" w:eastAsia="Calibri" w:hAnsi="Times New Roman" w:cs="Times New Roman"/>
          <w:sz w:val="28"/>
          <w:szCs w:val="28"/>
          <w:lang w:val="uz-Cyrl-UZ"/>
        </w:rPr>
        <w:t>хато ва камчиликлари текширилди</w:t>
      </w:r>
      <w:r w:rsidRPr="00CD7132">
        <w:rPr>
          <w:rFonts w:ascii="Times New Roman" w:eastAsia="Calibri" w:hAnsi="Times New Roman" w:cs="Times New Roman"/>
          <w:sz w:val="28"/>
          <w:szCs w:val="28"/>
          <w:lang w:val="uz-Cyrl-UZ"/>
        </w:rPr>
        <w:t>.</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w:t>
      </w:r>
      <w:r w:rsidR="00A30386">
        <w:rPr>
          <w:rFonts w:ascii="Times New Roman" w:eastAsia="Calibri" w:hAnsi="Times New Roman" w:cs="Times New Roman"/>
          <w:b/>
          <w:bCs/>
          <w:sz w:val="28"/>
          <w:szCs w:val="28"/>
          <w:lang w:val="uz-Cyrl-UZ"/>
        </w:rPr>
        <w:t xml:space="preserve">З.Тўраев, </w:t>
      </w:r>
      <w:r w:rsidR="003B7160">
        <w:rPr>
          <w:rFonts w:ascii="Times New Roman" w:eastAsia="Calibri" w:hAnsi="Times New Roman" w:cs="Times New Roman"/>
          <w:b/>
          <w:bCs/>
          <w:sz w:val="28"/>
          <w:szCs w:val="28"/>
          <w:lang w:val="uz-Cyrl-UZ"/>
        </w:rPr>
        <w:t>Ж.Омонов</w:t>
      </w:r>
      <w:r w:rsidR="00CD7132">
        <w:rPr>
          <w:rFonts w:ascii="Times New Roman" w:eastAsia="Calibri" w:hAnsi="Times New Roman" w:cs="Times New Roman"/>
          <w:b/>
          <w:bCs/>
          <w:sz w:val="28"/>
          <w:szCs w:val="28"/>
          <w:lang w:val="uz-Cyrl-UZ"/>
        </w:rPr>
        <w:t xml:space="preserve"> ва</w:t>
      </w:r>
      <w:r w:rsidR="003B7160">
        <w:rPr>
          <w:rFonts w:ascii="Times New Roman" w:eastAsia="Calibri" w:hAnsi="Times New Roman" w:cs="Times New Roman"/>
          <w:b/>
          <w:bCs/>
          <w:sz w:val="28"/>
          <w:szCs w:val="28"/>
          <w:lang w:val="uz-Cyrl-UZ"/>
        </w:rPr>
        <w:t xml:space="preserve"> Б.Бўронов)</w:t>
      </w:r>
    </w:p>
    <w:p w:rsidR="00F807EC" w:rsidRPr="00F807EC" w:rsidRDefault="00F807EC"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тегишли ташкилотлар</w:t>
      </w:r>
      <w:r w:rsidR="00C518A7">
        <w:rPr>
          <w:rFonts w:ascii="Times New Roman" w:eastAsia="Calibri" w:hAnsi="Times New Roman" w:cs="Times New Roman"/>
          <w:sz w:val="28"/>
          <w:szCs w:val="28"/>
          <w:lang w:val="uz-Cyrl-UZ"/>
        </w:rPr>
        <w:t xml:space="preserve">и билан </w:t>
      </w:r>
      <w:r w:rsidR="00CD7132">
        <w:rPr>
          <w:rFonts w:ascii="Times New Roman" w:eastAsia="Calibri" w:hAnsi="Times New Roman" w:cs="Times New Roman"/>
          <w:sz w:val="28"/>
          <w:szCs w:val="28"/>
          <w:lang w:val="uz-Cyrl-UZ"/>
        </w:rPr>
        <w:t xml:space="preserve">шартномалари </w:t>
      </w:r>
      <w:r w:rsidR="00C518A7">
        <w:rPr>
          <w:rFonts w:ascii="Times New Roman" w:eastAsia="Calibri" w:hAnsi="Times New Roman" w:cs="Times New Roman"/>
          <w:sz w:val="28"/>
          <w:szCs w:val="28"/>
          <w:lang w:val="uz-Cyrl-UZ"/>
        </w:rPr>
        <w:t>тузулмоқда ҳамда штат жадваллари кўриб чиқилмоқда</w:t>
      </w:r>
      <w:r>
        <w:rPr>
          <w:rFonts w:ascii="Times New Roman" w:eastAsia="Calibri" w:hAnsi="Times New Roman" w:cs="Times New Roman"/>
          <w:sz w:val="28"/>
          <w:szCs w:val="28"/>
          <w:lang w:val="uz-Cyrl-UZ"/>
        </w:rPr>
        <w:t>.</w:t>
      </w:r>
    </w:p>
    <w:p w:rsidR="00F807EC" w:rsidRDefault="00F807EC"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eastAsia="Calibri" w:hAnsi="Times New Roman" w:cs="Times New Roman"/>
          <w:sz w:val="28"/>
          <w:szCs w:val="28"/>
          <w:lang w:val="uz-Cyrl-UZ"/>
        </w:rPr>
        <w:t>2026 йил учун бюджет сўровлари илова жадваллари асосида жамланмоқда</w:t>
      </w:r>
      <w:r w:rsidR="00CD7132">
        <w:rPr>
          <w:rFonts w:ascii="Times New Roman" w:eastAsia="Calibri" w:hAnsi="Times New Roman" w:cs="Times New Roman"/>
          <w:sz w:val="28"/>
          <w:szCs w:val="28"/>
          <w:lang w:val="uz-Cyrl-UZ"/>
        </w:rPr>
        <w:t>.</w:t>
      </w:r>
    </w:p>
    <w:p w:rsidR="00615000" w:rsidRDefault="00CD7132"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Тиббиёт ташкилотларига и</w:t>
      </w:r>
      <w:r w:rsidR="00F807EC">
        <w:rPr>
          <w:rFonts w:ascii="Times New Roman" w:hAnsi="Times New Roman" w:cs="Times New Roman"/>
          <w:sz w:val="28"/>
          <w:szCs w:val="28"/>
          <w:lang w:val="uz-Cyrl-UZ"/>
        </w:rPr>
        <w:t>ю</w:t>
      </w:r>
      <w:r w:rsidR="00C518A7">
        <w:rPr>
          <w:rFonts w:ascii="Times New Roman" w:hAnsi="Times New Roman" w:cs="Times New Roman"/>
          <w:sz w:val="28"/>
          <w:szCs w:val="28"/>
          <w:lang w:val="uz-Cyrl-UZ"/>
        </w:rPr>
        <w:t>н</w:t>
      </w:r>
      <w:r w:rsidR="00F807EC">
        <w:rPr>
          <w:rFonts w:ascii="Times New Roman" w:hAnsi="Times New Roman" w:cs="Times New Roman"/>
          <w:sz w:val="28"/>
          <w:szCs w:val="28"/>
          <w:lang w:val="uz-Cyrl-UZ"/>
        </w:rPr>
        <w:t>ь</w:t>
      </w:r>
      <w:r w:rsidR="00615000">
        <w:rPr>
          <w:rFonts w:ascii="Times New Roman" w:hAnsi="Times New Roman" w:cs="Times New Roman"/>
          <w:sz w:val="28"/>
          <w:szCs w:val="28"/>
          <w:lang w:val="uz-Cyrl-UZ"/>
        </w:rPr>
        <w:t xml:space="preserve"> ойи</w:t>
      </w:r>
      <w:r w:rsidR="002D2467">
        <w:rPr>
          <w:rFonts w:ascii="Times New Roman" w:hAnsi="Times New Roman" w:cs="Times New Roman"/>
          <w:sz w:val="28"/>
          <w:szCs w:val="28"/>
          <w:lang w:val="uz-Cyrl-UZ"/>
        </w:rPr>
        <w:t xml:space="preserve"> </w:t>
      </w:r>
      <w:r w:rsidR="00C518A7">
        <w:rPr>
          <w:rFonts w:ascii="Times New Roman" w:hAnsi="Times New Roman" w:cs="Times New Roman"/>
          <w:sz w:val="28"/>
          <w:szCs w:val="28"/>
          <w:lang w:val="uz-Cyrl-UZ"/>
        </w:rPr>
        <w:t>даволанган ҳолат сертификатлари тайёрланди</w:t>
      </w:r>
      <w:r w:rsidR="00615000">
        <w:rPr>
          <w:rFonts w:ascii="Times New Roman" w:hAnsi="Times New Roman" w:cs="Times New Roman"/>
          <w:sz w:val="28"/>
          <w:szCs w:val="28"/>
          <w:lang w:val="uz-Cyrl-UZ"/>
        </w:rPr>
        <w:t>.</w:t>
      </w:r>
    </w:p>
    <w:p w:rsidR="00615000" w:rsidRPr="00F807EC" w:rsidRDefault="00615000" w:rsidP="00F807E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2025 йил</w:t>
      </w:r>
      <w:r w:rsidR="00C518A7">
        <w:rPr>
          <w:rFonts w:ascii="Times New Roman" w:hAnsi="Times New Roman" w:cs="Times New Roman"/>
          <w:sz w:val="28"/>
          <w:szCs w:val="28"/>
          <w:lang w:val="uz-Cyrl-UZ"/>
        </w:rPr>
        <w:t xml:space="preserve"> 6 ой давомида</w:t>
      </w:r>
      <w:r w:rsidR="002D2467">
        <w:rPr>
          <w:rFonts w:ascii="Times New Roman" w:hAnsi="Times New Roman" w:cs="Times New Roman"/>
          <w:sz w:val="28"/>
          <w:szCs w:val="28"/>
          <w:lang w:val="uz-Cyrl-UZ"/>
        </w:rPr>
        <w:t xml:space="preserve"> молиялаштирилган маблағлари тўғрисида тахлилий жадвал тайёрлан</w:t>
      </w:r>
      <w:r w:rsidR="00C518A7">
        <w:rPr>
          <w:rFonts w:ascii="Times New Roman" w:hAnsi="Times New Roman" w:cs="Times New Roman"/>
          <w:sz w:val="28"/>
          <w:szCs w:val="28"/>
          <w:lang w:val="uz-Cyrl-UZ"/>
        </w:rPr>
        <w:t>моқда</w:t>
      </w:r>
      <w:r>
        <w:rPr>
          <w:rFonts w:ascii="Times New Roman" w:hAnsi="Times New Roman" w:cs="Times New Roman"/>
          <w:sz w:val="28"/>
          <w:szCs w:val="28"/>
          <w:lang w:val="uz-Cyrl-UZ"/>
        </w:rPr>
        <w:t>.</w:t>
      </w:r>
    </w:p>
    <w:p w:rsidR="00D42479" w:rsidRPr="009650BC" w:rsidRDefault="007131F0" w:rsidP="009650BC">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w:t>
      </w:r>
      <w:r w:rsidR="009650BC">
        <w:rPr>
          <w:rFonts w:ascii="Times New Roman" w:hAnsi="Times New Roman" w:cs="Times New Roman"/>
          <w:sz w:val="28"/>
          <w:szCs w:val="28"/>
          <w:lang w:val="uz-Cyrl-UZ"/>
        </w:rPr>
        <w:t xml:space="preserve">тиббиёт ташкилотлари </w:t>
      </w:r>
      <w:r w:rsidR="00C518A7">
        <w:rPr>
          <w:rFonts w:ascii="Times New Roman" w:hAnsi="Times New Roman" w:cs="Times New Roman"/>
          <w:sz w:val="28"/>
          <w:szCs w:val="28"/>
          <w:lang w:val="uz-Cyrl-UZ"/>
        </w:rPr>
        <w:t>85-95 фоиз маблағлари молиялаштирилди</w:t>
      </w:r>
      <w:r w:rsidR="008E78AD">
        <w:rPr>
          <w:rFonts w:ascii="Times New Roman" w:hAnsi="Times New Roman" w:cs="Times New Roman"/>
          <w:sz w:val="28"/>
          <w:szCs w:val="28"/>
          <w:lang w:val="uz-Cyrl-UZ"/>
        </w:rPr>
        <w:t>.</w:t>
      </w:r>
    </w:p>
    <w:p w:rsidR="00237299" w:rsidRDefault="00237299" w:rsidP="00E57BEF">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 учун тиббиёт ташкилотлари ва ДТСЖ ўртасида тузулган шартномалрни электрон </w:t>
      </w:r>
      <w:r w:rsidRPr="00237299">
        <w:rPr>
          <w:rFonts w:ascii="Times New Roman" w:hAnsi="Times New Roman" w:cs="Times New Roman"/>
          <w:sz w:val="28"/>
          <w:szCs w:val="28"/>
          <w:lang w:val="uz-Cyrl-UZ"/>
        </w:rPr>
        <w:t xml:space="preserve">shartnoma.dtsj.uz </w:t>
      </w:r>
      <w:r>
        <w:rPr>
          <w:rFonts w:ascii="Times New Roman" w:hAnsi="Times New Roman" w:cs="Times New Roman"/>
          <w:sz w:val="28"/>
          <w:szCs w:val="28"/>
          <w:lang w:val="uz-Cyrl-UZ"/>
        </w:rPr>
        <w:t xml:space="preserve">платформасига киритилиши ва келишиш </w:t>
      </w:r>
      <w:r w:rsidR="00C518A7">
        <w:rPr>
          <w:rFonts w:ascii="Times New Roman" w:hAnsi="Times New Roman" w:cs="Times New Roman"/>
          <w:sz w:val="28"/>
          <w:szCs w:val="28"/>
          <w:lang w:val="uz-Cyrl-UZ"/>
        </w:rPr>
        <w:t xml:space="preserve">ҳамда имзолаш </w:t>
      </w:r>
      <w:r>
        <w:rPr>
          <w:rFonts w:ascii="Times New Roman" w:hAnsi="Times New Roman" w:cs="Times New Roman"/>
          <w:sz w:val="28"/>
          <w:szCs w:val="28"/>
          <w:lang w:val="uz-Cyrl-UZ"/>
        </w:rPr>
        <w:t>жараёнлари назорат қилинмоқда.</w:t>
      </w:r>
    </w:p>
    <w:p w:rsidR="00FD4743" w:rsidRPr="00FD4743" w:rsidRDefault="00FD4743" w:rsidP="00FD4743">
      <w:pPr>
        <w:pStyle w:val="a4"/>
        <w:numPr>
          <w:ilvl w:val="0"/>
          <w:numId w:val="3"/>
        </w:numPr>
        <w:ind w:left="0" w:firstLine="900"/>
        <w:jc w:val="both"/>
        <w:rPr>
          <w:rFonts w:ascii="Times New Roman" w:hAnsi="Times New Roman" w:cs="Times New Roman"/>
          <w:sz w:val="28"/>
          <w:szCs w:val="28"/>
        </w:rPr>
      </w:pPr>
      <w:r>
        <w:rPr>
          <w:rFonts w:ascii="Times New Roman" w:hAnsi="Times New Roman" w:cs="Times New Roman"/>
          <w:sz w:val="28"/>
          <w:szCs w:val="28"/>
          <w:lang w:val="uz-Cyrl-UZ"/>
        </w:rPr>
        <w:t>УзАсбо дастурига 2025 йил апрель, май ва июнь ойлари молиялаштирилган маблағлар (</w:t>
      </w:r>
      <w:r w:rsidRPr="00FD4743">
        <w:rPr>
          <w:rFonts w:ascii="Times New Roman" w:hAnsi="Times New Roman" w:cs="Times New Roman"/>
          <w:sz w:val="28"/>
          <w:szCs w:val="28"/>
        </w:rPr>
        <w:t>Акт выполненных работ</w:t>
      </w:r>
      <w:r>
        <w:rPr>
          <w:rFonts w:ascii="Times New Roman" w:hAnsi="Times New Roman" w:cs="Times New Roman"/>
          <w:sz w:val="28"/>
          <w:szCs w:val="28"/>
          <w:lang w:val="uz-Cyrl-UZ"/>
        </w:rPr>
        <w:t>) киритилмоқда.</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Ташкилотлардан келган</w:t>
      </w:r>
      <w:r w:rsidR="00B20F56" w:rsidRPr="007131F0">
        <w:rPr>
          <w:rFonts w:ascii="Times New Roman" w:hAnsi="Times New Roman" w:cs="Times New Roman"/>
          <w:sz w:val="28"/>
          <w:szCs w:val="28"/>
          <w:lang w:val="uz-Cyrl-UZ"/>
        </w:rPr>
        <w:t xml:space="preserve"> </w:t>
      </w:r>
      <w:r w:rsidR="00C518A7">
        <w:rPr>
          <w:rFonts w:ascii="Times New Roman" w:hAnsi="Times New Roman" w:cs="Times New Roman"/>
          <w:sz w:val="28"/>
          <w:szCs w:val="28"/>
          <w:lang w:val="uz-Cyrl-UZ"/>
        </w:rPr>
        <w:t>1</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lastRenderedPageBreak/>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310467" w:rsidRPr="00310467" w:rsidRDefault="00310467" w:rsidP="00310467">
      <w:pPr>
        <w:tabs>
          <w:tab w:val="left" w:pos="284"/>
        </w:tabs>
        <w:spacing w:after="0" w:line="240" w:lineRule="auto"/>
        <w:ind w:firstLine="851"/>
        <w:jc w:val="both"/>
        <w:rPr>
          <w:rFonts w:ascii="Times New Roman" w:hAnsi="Times New Roman"/>
          <w:sz w:val="28"/>
          <w:szCs w:val="28"/>
          <w:lang w:val="uz-Cyrl-UZ"/>
        </w:rPr>
      </w:pPr>
      <w:r w:rsidRPr="00310467">
        <w:rPr>
          <w:rFonts w:ascii="Times New Roman" w:hAnsi="Times New Roman"/>
          <w:sz w:val="28"/>
          <w:szCs w:val="28"/>
          <w:lang w:val="uz-Cyrl-UZ"/>
        </w:rPr>
        <w:t>2025 йил 7 июль куни mis2.ssv.uz ахборот тизимида қайта июн ойида Сирдарё вилоят тиббиёт муассасаларида даволанган беморларнинг электрон 066/066-1 хисоб шакли мониторинг қилинди ва мониторинг натижалари бўйича mis2.ssv.uz ахборот тизимига хато камчилик билан киритилган электрон 066/066-1 хисоб шакллари тўғирланиб тўғри киритилиши мониторинг қилиниб чиқилди. Бўлинманинг компьютер ва преферик қурилмалри мониторинг қилиниб чиқилди. Дмед ахборот тизимида кузатилаётган муаммолар бўйича ўрганилди ва аниқланган муаммолар юзасидан Дмед ва вакилларига етказилди. Тасдиқланган режа график бўйича Наркология диспансери mis2.ssv.uz ахборот тизими мониторинг   қилиниб чиқилди.</w:t>
      </w:r>
    </w:p>
    <w:p w:rsidR="00310467" w:rsidRPr="00310467" w:rsidRDefault="00310467" w:rsidP="00310467">
      <w:pPr>
        <w:tabs>
          <w:tab w:val="left" w:pos="284"/>
        </w:tabs>
        <w:spacing w:after="0" w:line="240" w:lineRule="auto"/>
        <w:ind w:firstLine="851"/>
        <w:jc w:val="both"/>
        <w:rPr>
          <w:rFonts w:ascii="Times New Roman" w:hAnsi="Times New Roman"/>
          <w:sz w:val="28"/>
          <w:szCs w:val="28"/>
          <w:lang w:val="uz-Cyrl-UZ"/>
        </w:rPr>
      </w:pPr>
      <w:r w:rsidRPr="00310467">
        <w:rPr>
          <w:rFonts w:ascii="Times New Roman" w:hAnsi="Times New Roman"/>
          <w:sz w:val="28"/>
          <w:szCs w:val="28"/>
          <w:lang w:val="uz-Cyrl-UZ"/>
        </w:rPr>
        <w:t>2025 йил 8 июль куни mis2.ssv.uz ахборот тизимида тиббиёт муассасалари томонидан 066-х/шаклини тўғри киритилаётган ҳолати мониторинг қилинди. Режа графикга асосан Вилоят болалар кўп тармоқли тиббиёт марказига борилди. Тиббиёт муассасаларидан электрон поликлиника ва электрон шифохона бўйича тизимда муаммолар бўйича мурожатлари юзасидан ишланди. Гулистон тиббиёт кластерида онлайн чатда қатнашилди.</w:t>
      </w:r>
    </w:p>
    <w:p w:rsidR="00310467" w:rsidRPr="00310467" w:rsidRDefault="00310467" w:rsidP="00310467">
      <w:pPr>
        <w:tabs>
          <w:tab w:val="left" w:pos="284"/>
        </w:tabs>
        <w:spacing w:after="0" w:line="240" w:lineRule="auto"/>
        <w:ind w:firstLine="851"/>
        <w:jc w:val="both"/>
        <w:rPr>
          <w:rFonts w:ascii="Times New Roman" w:hAnsi="Times New Roman"/>
          <w:sz w:val="28"/>
          <w:szCs w:val="28"/>
          <w:lang w:val="uz-Cyrl-UZ"/>
        </w:rPr>
      </w:pPr>
      <w:r w:rsidRPr="00310467">
        <w:rPr>
          <w:rFonts w:ascii="Times New Roman" w:hAnsi="Times New Roman"/>
          <w:sz w:val="28"/>
          <w:szCs w:val="28"/>
          <w:lang w:val="uz-Cyrl-UZ"/>
        </w:rPr>
        <w:t xml:space="preserve"> 2025 йил 9 июль Тасдиқланган режа графикга асосан Вилоят болалар кўп тармоқли тиббиёт марказига борилди. mis2.ssv.uz ахборот тизимида тиббиёт муассасалари томонидан 066-х/шаклини тўғри киритилаётган ҳолати мониторинг қилинди. Махалларда ПҚ-311 қарорини маъзмун мохиятини аҳоли орасида тушунтириш бўйича режа график килинди.</w:t>
      </w:r>
    </w:p>
    <w:p w:rsidR="00310467" w:rsidRPr="00310467" w:rsidRDefault="00310467" w:rsidP="00310467">
      <w:pPr>
        <w:tabs>
          <w:tab w:val="left" w:pos="284"/>
        </w:tabs>
        <w:spacing w:after="0" w:line="240" w:lineRule="auto"/>
        <w:ind w:firstLine="851"/>
        <w:jc w:val="both"/>
        <w:rPr>
          <w:rFonts w:ascii="Times New Roman" w:hAnsi="Times New Roman"/>
          <w:sz w:val="28"/>
          <w:szCs w:val="28"/>
          <w:lang w:val="uz-Cyrl-UZ"/>
        </w:rPr>
      </w:pPr>
      <w:r w:rsidRPr="00310467">
        <w:rPr>
          <w:rFonts w:ascii="Times New Roman" w:hAnsi="Times New Roman"/>
          <w:sz w:val="28"/>
          <w:szCs w:val="28"/>
          <w:lang w:val="uz-Cyrl-UZ"/>
        </w:rPr>
        <w:t>2025 йил 10 июль куни mis2.ssv.uz ахборот тизимида тиббиёт муассасалари томонидан 066-х/шаклини тўғри киритилаётган ҳолати мониторинг қилинди. Даволанган холат буйича бир ойлик хисоботлари йиғиш ишлари олиб борилди. Тасдиқланган режа график бўйича ўрганишга борилди. Реимбурсация тизими ишлаётган дмед ахборот тизимида кузатилаетган камчиликлар юзасидан дорихоналар мурожатлари бўйича ишланди.</w:t>
      </w:r>
    </w:p>
    <w:p w:rsidR="00310467" w:rsidRDefault="00310467" w:rsidP="00310467">
      <w:pPr>
        <w:tabs>
          <w:tab w:val="left" w:pos="284"/>
        </w:tabs>
        <w:spacing w:after="0" w:line="240" w:lineRule="auto"/>
        <w:ind w:firstLine="851"/>
        <w:jc w:val="both"/>
        <w:rPr>
          <w:rFonts w:ascii="Times New Roman" w:hAnsi="Times New Roman"/>
          <w:sz w:val="28"/>
          <w:szCs w:val="28"/>
          <w:lang w:val="uz-Cyrl-UZ"/>
        </w:rPr>
      </w:pPr>
      <w:r w:rsidRPr="00310467">
        <w:rPr>
          <w:rFonts w:ascii="Times New Roman" w:hAnsi="Times New Roman"/>
          <w:sz w:val="28"/>
          <w:szCs w:val="28"/>
          <w:lang w:val="uz-Cyrl-UZ"/>
        </w:rPr>
        <w:t>2025 йил 11 июль куни mis2.ssv.uz ахборот тизимида тиббиёт муассасалари томонидан 066-х/шаклини тўғри киритилаётган ҳолати мониторинг қилинди. Биринчи чорак якунида ўтказилган ўрагнишалар натижалари бўйича ВССБга аниқланган камчиликлар юзасидан маълумот тайёрланиб берилди. Бўлинма компьютер ва преферик қурилмалари мониторинг қилинди. Е шартнома бўйича ишларга ёрдамлашилди. Дмед дастури бўйича ишлар олиб борилди. Тиббиёт муассасаларидан Дмед дастури бўйича ишлашда муаммолари бўйича амалий ёрдам берилди. Mis2.ssv.uz ахборот тизимида даволанган холат бўйича хафталик маълумот қилинди.</w:t>
      </w:r>
    </w:p>
    <w:p w:rsidR="00310467" w:rsidRPr="00310467" w:rsidRDefault="00310467" w:rsidP="00310467">
      <w:pPr>
        <w:tabs>
          <w:tab w:val="left" w:pos="284"/>
        </w:tabs>
        <w:spacing w:after="0" w:line="240" w:lineRule="auto"/>
        <w:ind w:firstLine="851"/>
        <w:jc w:val="both"/>
        <w:rPr>
          <w:rFonts w:ascii="Times New Roman" w:hAnsi="Times New Roman"/>
          <w:sz w:val="28"/>
          <w:szCs w:val="28"/>
          <w:lang w:val="uz-Cyrl-UZ"/>
        </w:rPr>
      </w:pPr>
      <w:r w:rsidRPr="00310467">
        <w:rPr>
          <w:rFonts w:ascii="Times New Roman" w:hAnsi="Times New Roman"/>
          <w:sz w:val="28"/>
          <w:szCs w:val="28"/>
          <w:lang w:val="uz-Cyrl-UZ"/>
        </w:rPr>
        <w:t>Сирдарё вилояти</w:t>
      </w:r>
      <w:r>
        <w:rPr>
          <w:rFonts w:ascii="Times New Roman" w:hAnsi="Times New Roman"/>
          <w:sz w:val="28"/>
          <w:szCs w:val="28"/>
          <w:lang w:val="uz-Cyrl-UZ"/>
        </w:rPr>
        <w:t xml:space="preserve">да </w:t>
      </w:r>
      <w:r w:rsidRPr="00310467">
        <w:rPr>
          <w:rFonts w:ascii="Times New Roman" w:hAnsi="Times New Roman"/>
          <w:sz w:val="28"/>
          <w:szCs w:val="28"/>
          <w:lang w:val="uz-Cyrl-UZ"/>
        </w:rPr>
        <w:t xml:space="preserve">Реимбурсация дастури доирасида </w:t>
      </w:r>
      <w:r>
        <w:rPr>
          <w:rFonts w:ascii="Times New Roman" w:hAnsi="Times New Roman"/>
          <w:sz w:val="28"/>
          <w:szCs w:val="28"/>
          <w:lang w:val="uz-Cyrl-UZ"/>
        </w:rPr>
        <w:t>ҳ</w:t>
      </w:r>
      <w:r w:rsidRPr="00310467">
        <w:rPr>
          <w:rFonts w:ascii="Times New Roman" w:hAnsi="Times New Roman"/>
          <w:sz w:val="28"/>
          <w:szCs w:val="28"/>
          <w:lang w:val="uz-Cyrl-UZ"/>
        </w:rPr>
        <w:t>усусий дорихоналар билан шарнома имзоланди. Сирдарё вилояти бўйича дорихоналарининг реестри шакллантирилиб дорихоналарга юборилди ва реестга асосланиб счёт фактуралари қабул қилин</w:t>
      </w:r>
      <w:r>
        <w:rPr>
          <w:rFonts w:ascii="Times New Roman" w:hAnsi="Times New Roman"/>
          <w:sz w:val="28"/>
          <w:szCs w:val="28"/>
          <w:lang w:val="uz-Cyrl-UZ"/>
        </w:rPr>
        <w:t>ди ва</w:t>
      </w:r>
      <w:r w:rsidRPr="00310467">
        <w:rPr>
          <w:rFonts w:ascii="Times New Roman" w:hAnsi="Times New Roman"/>
          <w:sz w:val="28"/>
          <w:szCs w:val="28"/>
          <w:lang w:val="uz-Cyrl-UZ"/>
        </w:rPr>
        <w:t xml:space="preserve"> сертификат тай</w:t>
      </w:r>
      <w:r>
        <w:rPr>
          <w:rFonts w:ascii="Times New Roman" w:hAnsi="Times New Roman"/>
          <w:sz w:val="28"/>
          <w:szCs w:val="28"/>
          <w:lang w:val="uz-Cyrl-UZ"/>
        </w:rPr>
        <w:t>ё</w:t>
      </w:r>
      <w:r w:rsidRPr="00310467">
        <w:rPr>
          <w:rFonts w:ascii="Times New Roman" w:hAnsi="Times New Roman"/>
          <w:sz w:val="28"/>
          <w:szCs w:val="28"/>
          <w:lang w:val="uz-Cyrl-UZ"/>
        </w:rPr>
        <w:t>рланди. Шарнома тузилган дорихоналарга босқичма</w:t>
      </w:r>
      <w:r>
        <w:rPr>
          <w:rFonts w:ascii="Times New Roman" w:hAnsi="Times New Roman"/>
          <w:sz w:val="28"/>
          <w:szCs w:val="28"/>
          <w:lang w:val="uz-Cyrl-UZ"/>
        </w:rPr>
        <w:t>-</w:t>
      </w:r>
      <w:r w:rsidRPr="00310467">
        <w:rPr>
          <w:rFonts w:ascii="Times New Roman" w:hAnsi="Times New Roman"/>
          <w:sz w:val="28"/>
          <w:szCs w:val="28"/>
          <w:lang w:val="uz-Cyrl-UZ"/>
        </w:rPr>
        <w:t xml:space="preserve">босқич  ДМЕД ахборот тизими </w:t>
      </w:r>
      <w:r>
        <w:rPr>
          <w:rFonts w:ascii="Times New Roman" w:hAnsi="Times New Roman"/>
          <w:sz w:val="28"/>
          <w:szCs w:val="28"/>
          <w:lang w:val="uz-Cyrl-UZ"/>
        </w:rPr>
        <w:t xml:space="preserve">(иловаси) </w:t>
      </w:r>
      <w:r w:rsidRPr="00310467">
        <w:rPr>
          <w:rFonts w:ascii="Times New Roman" w:hAnsi="Times New Roman"/>
          <w:sz w:val="28"/>
          <w:szCs w:val="28"/>
          <w:lang w:val="uz-Cyrl-UZ"/>
        </w:rPr>
        <w:t>ўрнатилмоқда.</w:t>
      </w:r>
    </w:p>
    <w:p w:rsidR="00FC052C" w:rsidRDefault="00FC052C" w:rsidP="003B6583">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310467">
        <w:rPr>
          <w:rFonts w:ascii="Times New Roman" w:hAnsi="Times New Roman" w:cs="Times New Roman"/>
          <w:b/>
          <w:sz w:val="28"/>
          <w:szCs w:val="28"/>
          <w:lang w:val="uz-Cyrl-UZ"/>
        </w:rPr>
        <w:t>11</w:t>
      </w:r>
      <w:r w:rsidRPr="008E78AD">
        <w:rPr>
          <w:rFonts w:ascii="Times New Roman" w:hAnsi="Times New Roman" w:cs="Times New Roman"/>
          <w:b/>
          <w:sz w:val="28"/>
          <w:szCs w:val="28"/>
          <w:lang w:val="uz-Cyrl-UZ"/>
        </w:rPr>
        <w:t>.0</w:t>
      </w:r>
      <w:r w:rsidR="009D155C">
        <w:rPr>
          <w:rFonts w:ascii="Times New Roman" w:hAnsi="Times New Roman" w:cs="Times New Roman"/>
          <w:b/>
          <w:sz w:val="28"/>
          <w:szCs w:val="28"/>
          <w:lang w:val="uz-Cyrl-UZ"/>
        </w:rPr>
        <w:t>7</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FD4743">
      <w:pgSz w:w="11906" w:h="16838"/>
      <w:pgMar w:top="630" w:right="850"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E1E0EAF6"/>
    <w:lvl w:ilvl="0" w:tplc="9F82DFD2">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62694"/>
    <w:rsid w:val="005B68CC"/>
    <w:rsid w:val="005C5E44"/>
    <w:rsid w:val="005D7F77"/>
    <w:rsid w:val="005E11DF"/>
    <w:rsid w:val="00601442"/>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532DC"/>
    <w:rsid w:val="007732D7"/>
    <w:rsid w:val="007744B4"/>
    <w:rsid w:val="007A389B"/>
    <w:rsid w:val="007C1224"/>
    <w:rsid w:val="007C43AB"/>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5CC4"/>
    <w:rsid w:val="009E6487"/>
    <w:rsid w:val="009F2875"/>
    <w:rsid w:val="009F4B7B"/>
    <w:rsid w:val="009F6045"/>
    <w:rsid w:val="009F7FEB"/>
    <w:rsid w:val="00A05030"/>
    <w:rsid w:val="00A30386"/>
    <w:rsid w:val="00A516FE"/>
    <w:rsid w:val="00A612DB"/>
    <w:rsid w:val="00A70E60"/>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BF7DE"/>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2</Pages>
  <Words>803</Words>
  <Characters>4579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265</cp:revision>
  <cp:lastPrinted>2025-04-18T10:27:00Z</cp:lastPrinted>
  <dcterms:created xsi:type="dcterms:W3CDTF">2024-08-06T11:32:00Z</dcterms:created>
  <dcterms:modified xsi:type="dcterms:W3CDTF">2025-07-11T11:53:00Z</dcterms:modified>
</cp:coreProperties>
</file>