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5A602" w14:textId="45000229"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630061">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5E9F417E" w14:textId="4F55A5CC" w:rsidR="003B3CBE" w:rsidRDefault="003B3CBE" w:rsidP="00CD72EE">
      <w:pPr>
        <w:spacing w:after="0" w:line="240" w:lineRule="auto"/>
        <w:jc w:val="center"/>
        <w:rPr>
          <w:rFonts w:ascii="Times New Roman" w:hAnsi="Times New Roman"/>
          <w:b/>
          <w:noProof/>
          <w:sz w:val="28"/>
          <w:szCs w:val="28"/>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1EA055C4" w14:textId="00C15829" w:rsidR="001D180E" w:rsidRPr="001E3C98" w:rsidRDefault="004B36FF"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1</w:t>
      </w:r>
      <w:r w:rsidR="00947644">
        <w:rPr>
          <w:rFonts w:ascii="Times New Roman" w:hAnsi="Times New Roman"/>
          <w:b/>
          <w:noProof/>
          <w:sz w:val="28"/>
          <w:szCs w:val="28"/>
          <w:lang w:val="uz-Cyrl-UZ"/>
        </w:rPr>
        <w:t>8</w:t>
      </w:r>
      <w:r w:rsidR="001D180E" w:rsidRPr="001E3C98">
        <w:rPr>
          <w:rFonts w:ascii="Times New Roman" w:hAnsi="Times New Roman"/>
          <w:b/>
          <w:noProof/>
          <w:sz w:val="28"/>
          <w:szCs w:val="28"/>
          <w:lang w:val="uz-Cyrl-UZ"/>
        </w:rPr>
        <w:t xml:space="preserve"> </w:t>
      </w:r>
      <w:r w:rsidR="0095353D">
        <w:rPr>
          <w:rFonts w:ascii="Times New Roman" w:hAnsi="Times New Roman"/>
          <w:b/>
          <w:noProof/>
          <w:sz w:val="28"/>
          <w:szCs w:val="28"/>
          <w:lang w:val="uz-Cyrl-UZ"/>
        </w:rPr>
        <w:t>ию</w:t>
      </w:r>
      <w:r w:rsidR="00B67AF4">
        <w:rPr>
          <w:rFonts w:ascii="Times New Roman" w:hAnsi="Times New Roman"/>
          <w:b/>
          <w:noProof/>
          <w:sz w:val="28"/>
          <w:szCs w:val="28"/>
          <w:lang w:val="uz-Cyrl-UZ"/>
        </w:rPr>
        <w:t>л</w:t>
      </w:r>
      <w:r w:rsidR="0095353D">
        <w:rPr>
          <w:rFonts w:ascii="Times New Roman" w:hAnsi="Times New Roman"/>
          <w:b/>
          <w:noProof/>
          <w:sz w:val="28"/>
          <w:szCs w:val="28"/>
          <w:lang w:val="uz-Cyrl-UZ"/>
        </w:rPr>
        <w:t>ь</w:t>
      </w:r>
      <w:r w:rsidR="001D180E" w:rsidRPr="001E3C98">
        <w:rPr>
          <w:rFonts w:ascii="Times New Roman" w:hAnsi="Times New Roman"/>
          <w:b/>
          <w:noProof/>
          <w:sz w:val="28"/>
          <w:szCs w:val="28"/>
          <w:lang w:val="uz-Cyrl-UZ"/>
        </w:rPr>
        <w:t xml:space="preserve"> 202</w:t>
      </w:r>
      <w:r w:rsidR="006220C0" w:rsidRPr="001E3C98">
        <w:rPr>
          <w:rFonts w:ascii="Times New Roman" w:hAnsi="Times New Roman"/>
          <w:b/>
          <w:noProof/>
          <w:sz w:val="28"/>
          <w:szCs w:val="28"/>
          <w:lang w:val="uz-Cyrl-UZ"/>
        </w:rPr>
        <w:t>5</w:t>
      </w:r>
      <w:r w:rsidR="001D180E" w:rsidRPr="001E3C98">
        <w:rPr>
          <w:rFonts w:ascii="Times New Roman" w:hAnsi="Times New Roman"/>
          <w:b/>
          <w:noProof/>
          <w:sz w:val="28"/>
          <w:szCs w:val="28"/>
          <w:lang w:val="uz-Cyrl-UZ"/>
        </w:rPr>
        <w:t xml:space="preserve"> йил</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A67F0B">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шаҳар</w:t>
      </w:r>
    </w:p>
    <w:p w14:paraId="080715A0" w14:textId="67E7BB0C" w:rsidR="00CD72EE" w:rsidRDefault="00CD72EE" w:rsidP="00CD72EE">
      <w:pPr>
        <w:spacing w:after="0" w:line="240" w:lineRule="auto"/>
        <w:jc w:val="both"/>
        <w:rPr>
          <w:rFonts w:ascii="Times New Roman" w:hAnsi="Times New Roman"/>
          <w:noProof/>
          <w:sz w:val="28"/>
          <w:szCs w:val="28"/>
          <w:lang w:val="uz-Cyrl-UZ"/>
        </w:rPr>
      </w:pPr>
    </w:p>
    <w:p w14:paraId="6C90F40A" w14:textId="3C74A867" w:rsidR="004B36FF" w:rsidRDefault="001D180E" w:rsidP="008154A0">
      <w:pPr>
        <w:spacing w:after="0" w:line="276" w:lineRule="auto"/>
        <w:ind w:firstLine="708"/>
        <w:jc w:val="both"/>
        <w:rPr>
          <w:rFonts w:ascii="Times New Roman" w:hAnsi="Times New Roman"/>
          <w:sz w:val="28"/>
          <w:szCs w:val="28"/>
          <w:lang w:val="uz-Cyrl-UZ"/>
        </w:rPr>
      </w:pPr>
      <w:r w:rsidRPr="00420AC5">
        <w:rPr>
          <w:rFonts w:ascii="Times New Roman" w:hAnsi="Times New Roman"/>
          <w:b/>
          <w:noProof/>
          <w:sz w:val="28"/>
          <w:szCs w:val="28"/>
          <w:lang w:val="uz-Cyrl-UZ"/>
        </w:rPr>
        <w:t>202</w:t>
      </w:r>
      <w:r w:rsidR="0031617B" w:rsidRPr="00420AC5">
        <w:rPr>
          <w:rFonts w:ascii="Times New Roman" w:hAnsi="Times New Roman"/>
          <w:b/>
          <w:noProof/>
          <w:sz w:val="28"/>
          <w:szCs w:val="28"/>
          <w:lang w:val="uz-Cyrl-UZ"/>
        </w:rPr>
        <w:t>5</w:t>
      </w:r>
      <w:r w:rsidR="001D16D7" w:rsidRPr="00420AC5">
        <w:rPr>
          <w:rFonts w:ascii="Times New Roman" w:hAnsi="Times New Roman"/>
          <w:b/>
          <w:noProof/>
          <w:sz w:val="28"/>
          <w:szCs w:val="28"/>
          <w:lang w:val="uz-Cyrl-UZ"/>
        </w:rPr>
        <w:t xml:space="preserve"> йилнинг </w:t>
      </w:r>
      <w:r w:rsidR="00947644">
        <w:rPr>
          <w:rFonts w:ascii="Times New Roman" w:hAnsi="Times New Roman"/>
          <w:b/>
          <w:noProof/>
          <w:sz w:val="28"/>
          <w:szCs w:val="28"/>
          <w:lang w:val="uz-Cyrl-UZ"/>
        </w:rPr>
        <w:t>14</w:t>
      </w:r>
      <w:r w:rsidR="00B61434" w:rsidRPr="00B61434">
        <w:rPr>
          <w:rFonts w:ascii="Times New Roman" w:hAnsi="Times New Roman"/>
          <w:b/>
          <w:noProof/>
          <w:sz w:val="28"/>
          <w:szCs w:val="28"/>
          <w:lang w:val="uz-Cyrl-UZ"/>
        </w:rPr>
        <w:t xml:space="preserve"> ию</w:t>
      </w:r>
      <w:r w:rsidR="004B36FF">
        <w:rPr>
          <w:rFonts w:ascii="Times New Roman" w:hAnsi="Times New Roman"/>
          <w:b/>
          <w:noProof/>
          <w:sz w:val="28"/>
          <w:szCs w:val="28"/>
          <w:lang w:val="uz-Cyrl-UZ"/>
        </w:rPr>
        <w:t>л</w:t>
      </w:r>
      <w:r w:rsidR="00B61434" w:rsidRPr="00B61434">
        <w:rPr>
          <w:rFonts w:ascii="Times New Roman" w:hAnsi="Times New Roman"/>
          <w:b/>
          <w:noProof/>
          <w:sz w:val="28"/>
          <w:szCs w:val="28"/>
          <w:lang w:val="uz-Cyrl-UZ"/>
        </w:rPr>
        <w:t>ь</w:t>
      </w:r>
      <w:r w:rsidR="00B61434" w:rsidRPr="00B61434">
        <w:rPr>
          <w:rFonts w:ascii="Times New Roman" w:hAnsi="Times New Roman"/>
          <w:bCs/>
          <w:noProof/>
          <w:sz w:val="28"/>
          <w:szCs w:val="28"/>
          <w:lang w:val="uz-Cyrl-UZ"/>
        </w:rPr>
        <w:t xml:space="preserve"> </w:t>
      </w:r>
      <w:r w:rsidR="00835DFE" w:rsidRPr="00835DFE">
        <w:rPr>
          <w:rFonts w:ascii="Times New Roman" w:hAnsi="Times New Roman"/>
          <w:b/>
          <w:noProof/>
          <w:sz w:val="28"/>
          <w:szCs w:val="28"/>
          <w:lang w:val="uz-Cyrl-UZ"/>
        </w:rPr>
        <w:t>куни</w:t>
      </w:r>
      <w:r w:rsidR="00835DFE">
        <w:rPr>
          <w:rFonts w:ascii="Times New Roman" w:hAnsi="Times New Roman"/>
          <w:b/>
          <w:noProof/>
          <w:sz w:val="28"/>
          <w:szCs w:val="28"/>
          <w:lang w:val="uz-Cyrl-UZ"/>
        </w:rPr>
        <w:t xml:space="preserve"> </w:t>
      </w:r>
      <w:r w:rsidR="00947644" w:rsidRPr="00947644">
        <w:rPr>
          <w:rFonts w:ascii="Times New Roman" w:hAnsi="Times New Roman"/>
          <w:bCs/>
          <w:noProof/>
          <w:sz w:val="28"/>
          <w:szCs w:val="28"/>
          <w:lang w:val="uz-Cyrl-UZ"/>
        </w:rPr>
        <w:t xml:space="preserve">Ўзбекистон Республикаси Президентининг 2025 йил 19 майдаги ПФ-№ 88-сонли фармони  </w:t>
      </w:r>
      <w:r w:rsidR="00947644">
        <w:rPr>
          <w:rFonts w:ascii="Times New Roman" w:hAnsi="Times New Roman"/>
          <w:bCs/>
          <w:noProof/>
          <w:sz w:val="28"/>
          <w:szCs w:val="28"/>
          <w:lang w:val="uz-Cyrl-UZ"/>
        </w:rPr>
        <w:t>ҳам</w:t>
      </w:r>
      <w:r w:rsidR="00947644" w:rsidRPr="00947644">
        <w:rPr>
          <w:rFonts w:ascii="Times New Roman" w:hAnsi="Times New Roman"/>
          <w:bCs/>
          <w:noProof/>
          <w:sz w:val="28"/>
          <w:szCs w:val="28"/>
          <w:lang w:val="uz-Cyrl-UZ"/>
        </w:rPr>
        <w:t>да 2025 йил 19 майдаги ПҚ-№ 185-сонли қарорини бажарилиши бўйича «Тиббиётда 90 кунлик ўзгаришлар» дастури доирасида Чортоқ туман соғлиқни сақлаш давлат муассасаси 6-ОПда (Собиқ 52- ОП) Давлат тиббий суғурта жамғармаси Наманган вилоят бўлинмаси ходимлари томонидан мониторинг ўтказилмоқда. 6-ОПда таъмирлаш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кўрилмоқда. БТСЁ халқаро таснифи (ICPC-2), Тиббий аралашувиларнинг халқаро таснифи (ICHI)  mis.dmed.uz электрон ахборот тизимига киритишни тизимли равишда амалга ошириш ишлари бўйича тушунчалар берилди</w:t>
      </w:r>
      <w:r w:rsidR="00947644">
        <w:rPr>
          <w:rFonts w:ascii="Times New Roman" w:hAnsi="Times New Roman"/>
          <w:bCs/>
          <w:noProof/>
          <w:sz w:val="28"/>
          <w:szCs w:val="28"/>
          <w:lang w:val="uz-Cyrl-UZ"/>
        </w:rPr>
        <w:t>.</w:t>
      </w:r>
    </w:p>
    <w:p w14:paraId="34F72BF7" w14:textId="15F2ECBD" w:rsidR="00947644" w:rsidRDefault="00BF7BA8" w:rsidP="000726A5">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 xml:space="preserve">Жорий йилнинг </w:t>
      </w:r>
      <w:r w:rsidR="00947644">
        <w:rPr>
          <w:rFonts w:ascii="Times New Roman" w:hAnsi="Times New Roman"/>
          <w:b/>
          <w:noProof/>
          <w:sz w:val="28"/>
          <w:szCs w:val="28"/>
          <w:lang w:val="uz-Cyrl-UZ"/>
        </w:rPr>
        <w:t>15</w:t>
      </w:r>
      <w:r w:rsidR="00B61434" w:rsidRPr="00B61434">
        <w:rPr>
          <w:rFonts w:ascii="Times New Roman" w:hAnsi="Times New Roman"/>
          <w:b/>
          <w:noProof/>
          <w:sz w:val="28"/>
          <w:szCs w:val="28"/>
          <w:lang w:val="uz-Cyrl-UZ"/>
        </w:rPr>
        <w:t xml:space="preserve"> ию</w:t>
      </w:r>
      <w:r w:rsidR="00B67AF4">
        <w:rPr>
          <w:rFonts w:ascii="Times New Roman" w:hAnsi="Times New Roman"/>
          <w:b/>
          <w:noProof/>
          <w:sz w:val="28"/>
          <w:szCs w:val="28"/>
          <w:lang w:val="uz-Cyrl-UZ"/>
        </w:rPr>
        <w:t>л</w:t>
      </w:r>
      <w:r w:rsidR="00B61434" w:rsidRPr="00B61434">
        <w:rPr>
          <w:rFonts w:ascii="Times New Roman" w:hAnsi="Times New Roman"/>
          <w:b/>
          <w:noProof/>
          <w:sz w:val="28"/>
          <w:szCs w:val="28"/>
          <w:lang w:val="uz-Cyrl-UZ"/>
        </w:rPr>
        <w:t xml:space="preserve">ь </w:t>
      </w:r>
      <w:r w:rsidR="00B61434" w:rsidRPr="00835DFE">
        <w:rPr>
          <w:rFonts w:ascii="Times New Roman" w:hAnsi="Times New Roman"/>
          <w:b/>
          <w:noProof/>
          <w:sz w:val="28"/>
          <w:szCs w:val="28"/>
          <w:lang w:val="uz-Cyrl-UZ"/>
        </w:rPr>
        <w:t>куни</w:t>
      </w:r>
      <w:r w:rsidR="00B61434" w:rsidRPr="00B61434">
        <w:rPr>
          <w:rFonts w:ascii="Times New Roman" w:hAnsi="Times New Roman"/>
          <w:bCs/>
          <w:noProof/>
          <w:sz w:val="28"/>
          <w:szCs w:val="28"/>
          <w:lang w:val="uz-Cyrl-UZ"/>
        </w:rPr>
        <w:t xml:space="preserve"> </w:t>
      </w:r>
      <w:r w:rsidR="00947644" w:rsidRPr="00947644">
        <w:rPr>
          <w:rFonts w:ascii="Times New Roman" w:hAnsi="Times New Roman"/>
          <w:bCs/>
          <w:noProof/>
          <w:sz w:val="28"/>
          <w:szCs w:val="28"/>
          <w:lang w:val="uz-Cyrl-UZ"/>
        </w:rPr>
        <w:t xml:space="preserve">Ўзбекистон Республикаси Президентининг 2025 йил 19 майдаги ПФ-№ 88-сонли фармони  </w:t>
      </w:r>
      <w:r w:rsidR="00947644">
        <w:rPr>
          <w:rFonts w:ascii="Times New Roman" w:hAnsi="Times New Roman"/>
          <w:bCs/>
          <w:noProof/>
          <w:sz w:val="28"/>
          <w:szCs w:val="28"/>
          <w:lang w:val="uz-Cyrl-UZ"/>
        </w:rPr>
        <w:t>ҳам</w:t>
      </w:r>
      <w:r w:rsidR="00947644" w:rsidRPr="00947644">
        <w:rPr>
          <w:rFonts w:ascii="Times New Roman" w:hAnsi="Times New Roman"/>
          <w:bCs/>
          <w:noProof/>
          <w:sz w:val="28"/>
          <w:szCs w:val="28"/>
          <w:lang w:val="uz-Cyrl-UZ"/>
        </w:rPr>
        <w:t>да 2025 йил 19 майдаги ПҚ-№185-сонли қарорини бажарилиши бўйича «Тиббиётда 90 кунлик ўзгаришлар» дастури доирасида Чортоқ туман соғлиқни сақлаш давлат муассасаси 51-ОПда  Давлат тиббий суғурта жамғармаси Наманган вилоят бўлинмаси ходимлари томонидан мониторинг ўтказилмоқда. 51-ОПда таъмирлаш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кўрилмоқда. БТСЁ халқаро таснифи (ICPC-2), Тиббий аралашувиларнинг халқаро таснифи (ICHI)  mis.dmed.uz электрон ахборот тизимига киритишни тизимли равишда амалга ошириш ишлари бўйича тушунчалар берилди.</w:t>
      </w:r>
    </w:p>
    <w:p w14:paraId="3A0ADA65" w14:textId="39F0F213" w:rsidR="00947644" w:rsidRDefault="00947644" w:rsidP="000726A5">
      <w:pPr>
        <w:spacing w:after="0" w:line="276" w:lineRule="auto"/>
        <w:ind w:firstLine="708"/>
        <w:jc w:val="both"/>
        <w:rPr>
          <w:rFonts w:ascii="Times New Roman" w:hAnsi="Times New Roman"/>
          <w:bCs/>
          <w:noProof/>
          <w:sz w:val="28"/>
          <w:szCs w:val="28"/>
          <w:lang w:val="uz-Cyrl-UZ"/>
        </w:rPr>
      </w:pPr>
      <w:r w:rsidRPr="00947644">
        <w:rPr>
          <w:rFonts w:ascii="Times New Roman" w:hAnsi="Times New Roman"/>
          <w:bCs/>
          <w:noProof/>
          <w:sz w:val="28"/>
          <w:szCs w:val="28"/>
          <w:lang w:val="uz-Cyrl-UZ"/>
        </w:rPr>
        <w:t xml:space="preserve">Ўзбекистон Республикаси Президентининг 2025 йил 19 майдаги ПФ-№ 88-сонли фармони  </w:t>
      </w:r>
      <w:r>
        <w:rPr>
          <w:rFonts w:ascii="Times New Roman" w:hAnsi="Times New Roman"/>
          <w:bCs/>
          <w:noProof/>
          <w:sz w:val="28"/>
          <w:szCs w:val="28"/>
          <w:lang w:val="uz-Cyrl-UZ"/>
        </w:rPr>
        <w:t>ҳам</w:t>
      </w:r>
      <w:r w:rsidRPr="00947644">
        <w:rPr>
          <w:rFonts w:ascii="Times New Roman" w:hAnsi="Times New Roman"/>
          <w:bCs/>
          <w:noProof/>
          <w:sz w:val="28"/>
          <w:szCs w:val="28"/>
          <w:lang w:val="uz-Cyrl-UZ"/>
        </w:rPr>
        <w:t xml:space="preserve">да 2025 йил 19 майдаги ПҚ-№185-сонли қарорини бажарилиши бўйича «Тиббиётда 90 кунлик ўзгаришлар» дастури доирасида Чортоқ туман соғлиқни сақлаш давлат муассасаси 12-ОПда ( Гулшан ОШП) Вилоят хокими ўринбосари О. Бозоров, ВССБ бошлиғи А. Иминов, Давлат тиббий суғурта жамғармаси Наманган вилоят бўлинмаси ходимлари томонидан мониторинг ўтказилди.12-ОПда таъмирлаш ишларини бориши, “UZINFOCOM” МЧЖ ягона интегратор томонидан локал тармоқ тортиш ишлари, mis.dmed.uz электрон ахборот </w:t>
      </w:r>
      <w:r w:rsidRPr="00947644">
        <w:rPr>
          <w:rFonts w:ascii="Times New Roman" w:hAnsi="Times New Roman"/>
          <w:bCs/>
          <w:noProof/>
          <w:sz w:val="28"/>
          <w:szCs w:val="28"/>
          <w:lang w:val="uz-Cyrl-UZ"/>
        </w:rPr>
        <w:lastRenderedPageBreak/>
        <w:t>тизимини жорий этилганлиги, ахборот тизимида ахолини ёши ва жинси бўйича электрон маълумотлар базасини яратилганлиги, шифокор олди кўрув хонаси холати, тиббий бригада ташкил этилганлиги, дори-дармон таъминоти кўрилди.</w:t>
      </w:r>
    </w:p>
    <w:p w14:paraId="4ADF1DFB" w14:textId="31F04468" w:rsidR="00947644" w:rsidRDefault="00947644" w:rsidP="000726A5">
      <w:pPr>
        <w:spacing w:after="0" w:line="276" w:lineRule="auto"/>
        <w:ind w:firstLine="708"/>
        <w:jc w:val="both"/>
        <w:rPr>
          <w:rFonts w:ascii="Times New Roman" w:hAnsi="Times New Roman"/>
          <w:bCs/>
          <w:noProof/>
          <w:sz w:val="28"/>
          <w:szCs w:val="28"/>
          <w:lang w:val="uz-Cyrl-UZ"/>
        </w:rPr>
      </w:pPr>
      <w:r w:rsidRPr="00947644">
        <w:rPr>
          <w:rFonts w:ascii="Times New Roman" w:hAnsi="Times New Roman"/>
          <w:bCs/>
          <w:noProof/>
          <w:sz w:val="28"/>
          <w:szCs w:val="28"/>
          <w:lang w:val="uz-Cyrl-UZ"/>
        </w:rPr>
        <w:t xml:space="preserve">Ўзбекистон Республикаси Президентининг 2025 йил 19 майдаги ПФ-№ 88-сонли фармони  </w:t>
      </w:r>
      <w:r>
        <w:rPr>
          <w:rFonts w:ascii="Times New Roman" w:hAnsi="Times New Roman"/>
          <w:bCs/>
          <w:noProof/>
          <w:sz w:val="28"/>
          <w:szCs w:val="28"/>
          <w:lang w:val="uz-Cyrl-UZ"/>
        </w:rPr>
        <w:t>ҳам</w:t>
      </w:r>
      <w:r w:rsidRPr="00947644">
        <w:rPr>
          <w:rFonts w:ascii="Times New Roman" w:hAnsi="Times New Roman"/>
          <w:bCs/>
          <w:noProof/>
          <w:sz w:val="28"/>
          <w:szCs w:val="28"/>
          <w:lang w:val="uz-Cyrl-UZ"/>
        </w:rPr>
        <w:t>да 2025 йил 19 майдаги ПҚ-№185-сонли қарорини бажарилиши бўйича «Тиббиётда 90 кунлик ўзгаришлар» дастури доирасида Чортоқ туман соғлиқни сақлаш давлат муассасасида  Вилоят хокими ўринбосари О. Бозоров, ВССБ бошлиғи А. Иминов томонидан бажарилган ишлар бўйича  тахлили йиғилиш ўтказилди. Мавжуд камчиликлар бўйича маъсул ходимларга аниқ топшириқлар берилди.</w:t>
      </w:r>
    </w:p>
    <w:p w14:paraId="6A01CFDA" w14:textId="52CE711D" w:rsidR="004B36FF" w:rsidRPr="00947644" w:rsidRDefault="00F428D3" w:rsidP="00947644">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Бундан ташқари, </w:t>
      </w:r>
      <w:r w:rsidR="00947644" w:rsidRPr="00947644">
        <w:rPr>
          <w:rFonts w:ascii="Times New Roman" w:hAnsi="Times New Roman"/>
          <w:bCs/>
          <w:noProof/>
          <w:sz w:val="28"/>
          <w:szCs w:val="28"/>
          <w:lang w:val="uz-Cyrl-UZ"/>
        </w:rPr>
        <w:t>ДТСЖ томонидан молиялаштирилаётган муассасаларда муаммоларни бартараф қилиш юзасидан Наманган вилоят бўлинмаси молиялаштириш бўйича мутахассислари Музаффар Хомидов ва Сардор Абдуазизовлар томонидан РШТЁИМ Наманган филиали бош хисобчиси, иқтисодчиси билан муассаса бизнес режаси ва штат жадвалларини тахлил қилинмоқда. Молиялаштириш янги механизимини тадбиқ этиш шаклида; иш ҳақи харажатлари, дори-дармон воситалари, озиқ-овқат махсулотлари, коммунал хизматларга қилинган сарф-харажатларни иқтисодий самарадорлигини баҳолаш бўйича бажарилган ишлар кўриб чиқил</w:t>
      </w:r>
      <w:r w:rsidR="00947644">
        <w:rPr>
          <w:rFonts w:ascii="Times New Roman" w:hAnsi="Times New Roman"/>
          <w:bCs/>
          <w:noProof/>
          <w:sz w:val="28"/>
          <w:szCs w:val="28"/>
          <w:lang w:val="uz-Cyrl-UZ"/>
        </w:rPr>
        <w:t>ди.</w:t>
      </w:r>
    </w:p>
    <w:p w14:paraId="3FC65418" w14:textId="4F05388C" w:rsidR="008154A0" w:rsidRDefault="00BF7BA8" w:rsidP="000726A5">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 xml:space="preserve">Жорий йилнинг </w:t>
      </w:r>
      <w:r w:rsidR="00947644">
        <w:rPr>
          <w:rFonts w:ascii="Times New Roman" w:hAnsi="Times New Roman"/>
          <w:b/>
          <w:noProof/>
          <w:sz w:val="28"/>
          <w:szCs w:val="28"/>
          <w:lang w:val="uz-Cyrl-UZ"/>
        </w:rPr>
        <w:t>16</w:t>
      </w:r>
      <w:r w:rsidR="00660C76" w:rsidRPr="00660C76">
        <w:rPr>
          <w:rFonts w:ascii="Times New Roman" w:hAnsi="Times New Roman"/>
          <w:b/>
          <w:noProof/>
          <w:sz w:val="28"/>
          <w:szCs w:val="28"/>
          <w:lang w:val="uz-Cyrl-UZ"/>
        </w:rPr>
        <w:t xml:space="preserve"> </w:t>
      </w:r>
      <w:r w:rsidR="0095353D">
        <w:rPr>
          <w:rFonts w:ascii="Times New Roman" w:hAnsi="Times New Roman"/>
          <w:b/>
          <w:noProof/>
          <w:sz w:val="28"/>
          <w:szCs w:val="28"/>
          <w:lang w:val="uz-Cyrl-UZ"/>
        </w:rPr>
        <w:t>ию</w:t>
      </w:r>
      <w:r w:rsidR="00B67AF4">
        <w:rPr>
          <w:rFonts w:ascii="Times New Roman" w:hAnsi="Times New Roman"/>
          <w:b/>
          <w:noProof/>
          <w:sz w:val="28"/>
          <w:szCs w:val="28"/>
          <w:lang w:val="uz-Cyrl-UZ"/>
        </w:rPr>
        <w:t>л</w:t>
      </w:r>
      <w:r w:rsidR="0095353D">
        <w:rPr>
          <w:rFonts w:ascii="Times New Roman" w:hAnsi="Times New Roman"/>
          <w:b/>
          <w:noProof/>
          <w:sz w:val="28"/>
          <w:szCs w:val="28"/>
          <w:lang w:val="uz-Cyrl-UZ"/>
        </w:rPr>
        <w:t>ь</w:t>
      </w:r>
      <w:r w:rsidR="00660C76" w:rsidRPr="00660C76">
        <w:rPr>
          <w:rFonts w:ascii="Times New Roman" w:hAnsi="Times New Roman"/>
          <w:b/>
          <w:noProof/>
          <w:sz w:val="28"/>
          <w:szCs w:val="28"/>
          <w:lang w:val="uz-Cyrl-UZ"/>
        </w:rPr>
        <w:t xml:space="preserve"> куни</w:t>
      </w:r>
      <w:r w:rsidR="00660C76" w:rsidRPr="00660C76">
        <w:rPr>
          <w:rFonts w:ascii="Times New Roman" w:hAnsi="Times New Roman"/>
          <w:bCs/>
          <w:noProof/>
          <w:sz w:val="28"/>
          <w:szCs w:val="28"/>
          <w:lang w:val="uz-Cyrl-UZ"/>
        </w:rPr>
        <w:t xml:space="preserve"> </w:t>
      </w:r>
      <w:r w:rsidR="00947644" w:rsidRPr="00947644">
        <w:rPr>
          <w:rFonts w:ascii="Times New Roman" w:hAnsi="Times New Roman"/>
          <w:bCs/>
          <w:noProof/>
          <w:sz w:val="28"/>
          <w:szCs w:val="28"/>
          <w:lang w:val="uz-Cyrl-UZ"/>
        </w:rPr>
        <w:t>ДТСЖ томонидан молиялаштирилаётган муассасаларда муаммоларни бартараф қилиш юзасидан Наманган вилоят бўлинмаси молиялаштириш бўйича мутахассислари Музаффар Хомидов ва Сардор Абдуазизовлар томонидан муассасалар бизнес режаси ва штат жадвалларини тахлил қилинмоқда. Молиялаштириш янги механизимини тадбиқ этиш шаклида; иш ҳақи харажатлари, дори-дармон воситалари, озиқ-овқат махсулотлари, коммунал хизматларга қилинган сарф-харажатларни иқтисодий самарадорлигини баҳолаш бўйича бажарилган ишлар кўриб чиқилмоқда.</w:t>
      </w:r>
    </w:p>
    <w:p w14:paraId="39872A85" w14:textId="298C57CA" w:rsidR="00F428D3" w:rsidRDefault="00F428D3" w:rsidP="000726A5">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Шунингдек, Жамғарма билан шартнома асосида тиббий хизмат кўрсатаётган вилоят муассасаларининг Соғлиқни сақлаш вазирлигининг 2024 йил 23 январдаги 17-сонли буйруғи иловаолари асосида топшириладиган статистик ҳамда даволанганлик ва глобаль молиялаштириш учун хисоботлар тахлил қилиниб, қабул қилинди.</w:t>
      </w:r>
    </w:p>
    <w:p w14:paraId="1F8C8E54" w14:textId="77777777" w:rsidR="004B36FF" w:rsidRPr="00C95F27" w:rsidRDefault="004B36FF" w:rsidP="004B36FF">
      <w:pPr>
        <w:spacing w:after="0" w:line="276" w:lineRule="auto"/>
        <w:ind w:firstLine="708"/>
        <w:jc w:val="both"/>
        <w:rPr>
          <w:rFonts w:ascii="Times New Roman" w:hAnsi="Times New Roman"/>
          <w:sz w:val="28"/>
          <w:szCs w:val="28"/>
          <w:lang w:val="uz-Cyrl-UZ"/>
        </w:rPr>
      </w:pPr>
      <w:r w:rsidRPr="00C95F27">
        <w:rPr>
          <w:rFonts w:ascii="Times New Roman" w:hAnsi="Times New Roman"/>
          <w:noProof/>
          <w:sz w:val="28"/>
          <w:szCs w:val="28"/>
          <w:lang w:val="uz-Cyrl-UZ"/>
        </w:rPr>
        <w:t xml:space="preserve">Наманган </w:t>
      </w:r>
      <w:r w:rsidRPr="00C95F27">
        <w:rPr>
          <w:rFonts w:ascii="Times New Roman" w:hAnsi="Times New Roman"/>
          <w:sz w:val="28"/>
          <w:szCs w:val="28"/>
          <w:lang w:val="uz-Cyrl-UZ"/>
        </w:rPr>
        <w:t>вилояти Давлат тиббий суғуртаси жамғармаси томонидан молиялаштириладигон тиббиёт муассасалари томонидан аҳолига кўрсатиладиган тиббий хизматларни узлуксизлигини таъминлаш мақсадида,</w:t>
      </w:r>
      <w:r w:rsidRPr="00C95F27">
        <w:rPr>
          <w:rFonts w:ascii="Times New Roman" w:hAnsi="Times New Roman"/>
          <w:noProof/>
          <w:sz w:val="28"/>
          <w:szCs w:val="28"/>
          <w:lang w:val="uz-Cyrl-UZ"/>
        </w:rPr>
        <w:t xml:space="preserve"> </w:t>
      </w:r>
      <w:r w:rsidRPr="00C95F27">
        <w:rPr>
          <w:rFonts w:ascii="Times New Roman" w:hAnsi="Times New Roman"/>
          <w:sz w:val="28"/>
          <w:szCs w:val="28"/>
          <w:lang w:val="uz-Cyrl-UZ"/>
        </w:rPr>
        <w:t>Вилоятдаги 10 та глобал ҳамда 8 та хар бир даволанганлик холат бўйича тиббиёт муассасалари билан 2025 йил учун тузилган шартномага мувофиқ, уларнинг тегишли шахсий ҳисобварақларига маблағларнининг қолган 15 фоизини ўтказиб бериш мақсадида жорий йил июн ойи учун тасдиқланган сертфикатларга асосан 9-иловалар тайёрланиб тасдиқлаш учун УзАСБО дастурида шакллантирилди.</w:t>
      </w:r>
    </w:p>
    <w:p w14:paraId="6E3CFAF7" w14:textId="165726C8" w:rsidR="004B36FF" w:rsidRPr="006A384F" w:rsidRDefault="004B36FF" w:rsidP="004B36FF">
      <w:pPr>
        <w:spacing w:after="0" w:line="276" w:lineRule="auto"/>
        <w:ind w:firstLine="708"/>
        <w:jc w:val="both"/>
        <w:rPr>
          <w:rFonts w:ascii="Times New Roman" w:hAnsi="Times New Roman"/>
          <w:sz w:val="28"/>
          <w:szCs w:val="28"/>
          <w:lang w:val="uz-Cyrl-UZ"/>
        </w:rPr>
      </w:pPr>
      <w:r w:rsidRPr="00C95F27">
        <w:rPr>
          <w:rFonts w:ascii="Times New Roman" w:hAnsi="Times New Roman"/>
          <w:sz w:val="28"/>
          <w:szCs w:val="28"/>
          <w:lang w:val="uz-Cyrl-UZ"/>
        </w:rPr>
        <w:lastRenderedPageBreak/>
        <w:t>Бундан ташқари Давлат тиббий суғуртаси жамғармаси томонидан берилган топшириқлар, жумладан: Тиббиёт муассасаларни 4013 лик хисоб рақамларидаги мавжуд қолдиқ маблағлар, тажриба-синов тариқасида жорий қилинадиган туман (шаҳар)ларда фаолият олиб бораётган тиббиёт соҳаси ходимларини, жумладан бошқарув аппаратида ходимларнинг бирламчи тиббий-санитария ёрдами муассасалари ва туман (шаҳар) марказий шифохоналарининг шифокор ва (орта тиббиёт ходимларини малака ва меҳнат унумдорлигини, ишда қотиш имтиёзларини аниқлаш, Ўзбекистон Республикаси Президентининг ПФ</w:t>
      </w:r>
      <w:r w:rsidR="00947644">
        <w:rPr>
          <w:rFonts w:ascii="Times New Roman" w:hAnsi="Times New Roman"/>
          <w:sz w:val="28"/>
          <w:szCs w:val="28"/>
          <w:lang w:val="uz-Cyrl-UZ"/>
        </w:rPr>
        <w:t>-</w:t>
      </w:r>
      <w:r w:rsidRPr="00C95F27">
        <w:rPr>
          <w:rFonts w:ascii="Times New Roman" w:hAnsi="Times New Roman"/>
          <w:sz w:val="28"/>
          <w:szCs w:val="28"/>
          <w:lang w:val="uz-Cyrl-UZ"/>
        </w:rPr>
        <w:t>91-сонли фармонига асосан тиббиёт муассасаларига етишмавчилиги кутилаётган  иш хақи маблағлари тўғрисида ҳамда йил бошидан тиббиёт муассасаларига ажратилган маблағлар сархисоби бўйича жадваллар шулар жумласидан.</w:t>
      </w:r>
    </w:p>
    <w:p w14:paraId="7DB08A27" w14:textId="4D10C9B7" w:rsidR="00947644" w:rsidRDefault="00D65B04" w:rsidP="000726A5">
      <w:pPr>
        <w:spacing w:after="0" w:line="276" w:lineRule="auto"/>
        <w:ind w:firstLine="708"/>
        <w:jc w:val="both"/>
        <w:rPr>
          <w:rFonts w:ascii="Times New Roman" w:hAnsi="Times New Roman"/>
          <w:noProof/>
          <w:sz w:val="28"/>
          <w:szCs w:val="28"/>
          <w:lang w:val="uz-Cyrl-UZ"/>
        </w:rPr>
      </w:pPr>
      <w:r w:rsidRPr="00D65B04">
        <w:rPr>
          <w:rFonts w:ascii="Times New Roman" w:hAnsi="Times New Roman"/>
          <w:b/>
          <w:bCs/>
          <w:noProof/>
          <w:sz w:val="28"/>
          <w:szCs w:val="28"/>
          <w:lang w:val="uz-Cyrl-UZ"/>
        </w:rPr>
        <w:t xml:space="preserve">Жорий йилнинг </w:t>
      </w:r>
      <w:r w:rsidR="00947644">
        <w:rPr>
          <w:rFonts w:ascii="Times New Roman" w:hAnsi="Times New Roman"/>
          <w:b/>
          <w:bCs/>
          <w:noProof/>
          <w:sz w:val="28"/>
          <w:szCs w:val="28"/>
          <w:lang w:val="uz-Cyrl-UZ"/>
        </w:rPr>
        <w:t>17</w:t>
      </w:r>
      <w:r w:rsidR="00660C76" w:rsidRPr="00660C76">
        <w:rPr>
          <w:rFonts w:ascii="Times New Roman" w:hAnsi="Times New Roman"/>
          <w:b/>
          <w:bCs/>
          <w:noProof/>
          <w:sz w:val="28"/>
          <w:szCs w:val="28"/>
          <w:lang w:val="uz-Cyrl-UZ"/>
        </w:rPr>
        <w:t xml:space="preserve"> </w:t>
      </w:r>
      <w:r w:rsidR="00B67AF4">
        <w:rPr>
          <w:rFonts w:ascii="Times New Roman" w:hAnsi="Times New Roman"/>
          <w:b/>
          <w:bCs/>
          <w:noProof/>
          <w:sz w:val="28"/>
          <w:szCs w:val="28"/>
          <w:lang w:val="uz-Cyrl-UZ"/>
        </w:rPr>
        <w:t>июл</w:t>
      </w:r>
      <w:r w:rsidR="0095353D">
        <w:rPr>
          <w:rFonts w:ascii="Times New Roman" w:hAnsi="Times New Roman"/>
          <w:b/>
          <w:bCs/>
          <w:noProof/>
          <w:sz w:val="28"/>
          <w:szCs w:val="28"/>
          <w:lang w:val="uz-Cyrl-UZ"/>
        </w:rPr>
        <w:t>ь</w:t>
      </w:r>
      <w:r w:rsidR="00660C76" w:rsidRPr="00660C76">
        <w:rPr>
          <w:rFonts w:ascii="Times New Roman" w:hAnsi="Times New Roman"/>
          <w:b/>
          <w:bCs/>
          <w:noProof/>
          <w:sz w:val="28"/>
          <w:szCs w:val="28"/>
          <w:lang w:val="uz-Cyrl-UZ"/>
        </w:rPr>
        <w:t xml:space="preserve"> куни </w:t>
      </w:r>
      <w:r w:rsidR="00947644" w:rsidRPr="00947644">
        <w:rPr>
          <w:rFonts w:ascii="Times New Roman" w:hAnsi="Times New Roman"/>
          <w:noProof/>
          <w:sz w:val="28"/>
          <w:szCs w:val="28"/>
          <w:lang w:val="uz-Cyrl-UZ"/>
        </w:rPr>
        <w:t xml:space="preserve">Ўзбекистон Республикаси Президентининг 2025 йил 19 майдаги ПФ-№ 88-сонли фармони  </w:t>
      </w:r>
      <w:r w:rsidR="00947644">
        <w:rPr>
          <w:rFonts w:ascii="Times New Roman" w:hAnsi="Times New Roman"/>
          <w:noProof/>
          <w:sz w:val="28"/>
          <w:szCs w:val="28"/>
          <w:lang w:val="uz-Cyrl-UZ"/>
        </w:rPr>
        <w:t>ҳам</w:t>
      </w:r>
      <w:r w:rsidR="00947644" w:rsidRPr="00947644">
        <w:rPr>
          <w:rFonts w:ascii="Times New Roman" w:hAnsi="Times New Roman"/>
          <w:noProof/>
          <w:sz w:val="28"/>
          <w:szCs w:val="28"/>
          <w:lang w:val="uz-Cyrl-UZ"/>
        </w:rPr>
        <w:t>да 2025 йил 19 майдаги ПҚ-№ 185-сонли қарорини бажарилиши бўйича Давлат тиббий суғурта жамғармаси Наманган вилоят бўлинмаси ходимлари томонидан «Тиббиётда 90 кунлик ўзгаришлар» дастури доирасида Чортоқ туман соғлиқни сақлаш давлат муассасаси 1-ОПда (Собиқ 51-ОП)  олиб борилаётган таъмирлаш ишлари ўрганил</w:t>
      </w:r>
      <w:r w:rsidR="00947644">
        <w:rPr>
          <w:rFonts w:ascii="Times New Roman" w:hAnsi="Times New Roman"/>
          <w:noProof/>
          <w:sz w:val="28"/>
          <w:szCs w:val="28"/>
          <w:lang w:val="uz-Cyrl-UZ"/>
        </w:rPr>
        <w:t>ди.</w:t>
      </w:r>
    </w:p>
    <w:p w14:paraId="49B42C4D" w14:textId="1BA20FD6" w:rsidR="00F428D3" w:rsidRDefault="00F428D3" w:rsidP="000726A5">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Жамғарма билан шартнома асосида тиббий хизмат кўрсатаётган вилоят муассасаларининг Соғлиқни сақлаш вазирлигининг 2024 йил 23 январдаги 17-сонли буйруғи иловаолари асосида топшириладиган статистик ҳамда даволанганлик ва глобаль молиялаштириш учун хисоботлар тахлил қилиниб, қабул қилинди ва </w:t>
      </w:r>
      <w:r w:rsidR="00AB2A6B">
        <w:rPr>
          <w:rFonts w:ascii="Times New Roman" w:hAnsi="Times New Roman"/>
          <w:bCs/>
          <w:noProof/>
          <w:sz w:val="28"/>
          <w:szCs w:val="28"/>
          <w:lang w:val="uz-Cyrl-UZ"/>
        </w:rPr>
        <w:t>Марказий аппаратнинг тиббий хизматлар сифатини назорат қилиш бўлимига тақдим этилди.</w:t>
      </w:r>
    </w:p>
    <w:p w14:paraId="11E5D626" w14:textId="44AF8B6B" w:rsidR="00542D29" w:rsidRDefault="00835DFE" w:rsidP="00542D29">
      <w:pPr>
        <w:spacing w:after="0" w:line="276" w:lineRule="auto"/>
        <w:ind w:firstLine="709"/>
        <w:jc w:val="both"/>
        <w:rPr>
          <w:rFonts w:ascii="Times New Roman" w:hAnsi="Times New Roman"/>
          <w:noProof/>
          <w:sz w:val="28"/>
          <w:szCs w:val="28"/>
          <w:lang w:val="uz-Cyrl-UZ"/>
        </w:rPr>
      </w:pPr>
      <w:r w:rsidRPr="00D65B04">
        <w:rPr>
          <w:rFonts w:ascii="Times New Roman" w:hAnsi="Times New Roman"/>
          <w:b/>
          <w:bCs/>
          <w:noProof/>
          <w:sz w:val="28"/>
          <w:szCs w:val="28"/>
          <w:lang w:val="uz-Cyrl-UZ"/>
        </w:rPr>
        <w:t xml:space="preserve">Жорий йилнинг </w:t>
      </w:r>
      <w:r w:rsidR="00947644">
        <w:rPr>
          <w:rFonts w:ascii="Times New Roman" w:hAnsi="Times New Roman"/>
          <w:b/>
          <w:bCs/>
          <w:noProof/>
          <w:sz w:val="28"/>
          <w:szCs w:val="28"/>
          <w:lang w:val="uz-Cyrl-UZ"/>
        </w:rPr>
        <w:t>18</w:t>
      </w:r>
      <w:r w:rsidRPr="00660C76">
        <w:rPr>
          <w:rFonts w:ascii="Times New Roman" w:hAnsi="Times New Roman"/>
          <w:b/>
          <w:bCs/>
          <w:noProof/>
          <w:sz w:val="28"/>
          <w:szCs w:val="28"/>
          <w:lang w:val="uz-Cyrl-UZ"/>
        </w:rPr>
        <w:t xml:space="preserve"> </w:t>
      </w:r>
      <w:r>
        <w:rPr>
          <w:rFonts w:ascii="Times New Roman" w:hAnsi="Times New Roman"/>
          <w:b/>
          <w:bCs/>
          <w:noProof/>
          <w:sz w:val="28"/>
          <w:szCs w:val="28"/>
          <w:lang w:val="uz-Cyrl-UZ"/>
        </w:rPr>
        <w:t>ию</w:t>
      </w:r>
      <w:r w:rsidR="00B67AF4">
        <w:rPr>
          <w:rFonts w:ascii="Times New Roman" w:hAnsi="Times New Roman"/>
          <w:b/>
          <w:bCs/>
          <w:noProof/>
          <w:sz w:val="28"/>
          <w:szCs w:val="28"/>
          <w:lang w:val="uz-Cyrl-UZ"/>
        </w:rPr>
        <w:t>л</w:t>
      </w:r>
      <w:r>
        <w:rPr>
          <w:rFonts w:ascii="Times New Roman" w:hAnsi="Times New Roman"/>
          <w:b/>
          <w:bCs/>
          <w:noProof/>
          <w:sz w:val="28"/>
          <w:szCs w:val="28"/>
          <w:lang w:val="uz-Cyrl-UZ"/>
        </w:rPr>
        <w:t>ь</w:t>
      </w:r>
      <w:r w:rsidRPr="00660C76">
        <w:rPr>
          <w:rFonts w:ascii="Times New Roman" w:hAnsi="Times New Roman"/>
          <w:b/>
          <w:bCs/>
          <w:noProof/>
          <w:sz w:val="28"/>
          <w:szCs w:val="28"/>
          <w:lang w:val="uz-Cyrl-UZ"/>
        </w:rPr>
        <w:t xml:space="preserve"> куни</w:t>
      </w:r>
      <w:r>
        <w:rPr>
          <w:rFonts w:ascii="Times New Roman" w:hAnsi="Times New Roman"/>
          <w:b/>
          <w:bCs/>
          <w:noProof/>
          <w:sz w:val="28"/>
          <w:szCs w:val="28"/>
          <w:lang w:val="uz-Cyrl-UZ"/>
        </w:rPr>
        <w:t xml:space="preserve"> </w:t>
      </w:r>
      <w:r w:rsidR="00542D29" w:rsidRPr="00947644">
        <w:rPr>
          <w:rFonts w:ascii="Times New Roman" w:hAnsi="Times New Roman"/>
          <w:noProof/>
          <w:sz w:val="28"/>
          <w:szCs w:val="28"/>
          <w:lang w:val="uz-Cyrl-UZ"/>
        </w:rPr>
        <w:t xml:space="preserve">Ўзбекистон Республикаси Президентининг 2025 йил 19 майдаги ПФ-№ 88-сонли фармони  </w:t>
      </w:r>
      <w:r w:rsidR="00542D29">
        <w:rPr>
          <w:rFonts w:ascii="Times New Roman" w:hAnsi="Times New Roman"/>
          <w:noProof/>
          <w:sz w:val="28"/>
          <w:szCs w:val="28"/>
          <w:lang w:val="uz-Cyrl-UZ"/>
        </w:rPr>
        <w:t>ҳам</w:t>
      </w:r>
      <w:r w:rsidR="00542D29" w:rsidRPr="00947644">
        <w:rPr>
          <w:rFonts w:ascii="Times New Roman" w:hAnsi="Times New Roman"/>
          <w:noProof/>
          <w:sz w:val="28"/>
          <w:szCs w:val="28"/>
          <w:lang w:val="uz-Cyrl-UZ"/>
        </w:rPr>
        <w:t>да 2025 йил 19 майдаги ПҚ-№ 185-сонли қарорини бажарилиши бўйича Давлат тиббий суғурта жамғармаси Наманган вилоят бўлинмаси ходимлари томонидан «Тиббиётда 90 кунлик ўзгаришлар» дастури доирасида Чортоқ туман соғлиқни сақлаш давлат муассасаси 1</w:t>
      </w:r>
      <w:r w:rsidR="00542D29">
        <w:rPr>
          <w:rFonts w:ascii="Times New Roman" w:hAnsi="Times New Roman"/>
          <w:noProof/>
          <w:sz w:val="28"/>
          <w:szCs w:val="28"/>
          <w:lang w:val="uz-Cyrl-UZ"/>
        </w:rPr>
        <w:t>0</w:t>
      </w:r>
      <w:r w:rsidR="00542D29" w:rsidRPr="00947644">
        <w:rPr>
          <w:rFonts w:ascii="Times New Roman" w:hAnsi="Times New Roman"/>
          <w:noProof/>
          <w:sz w:val="28"/>
          <w:szCs w:val="28"/>
          <w:lang w:val="uz-Cyrl-UZ"/>
        </w:rPr>
        <w:t xml:space="preserve">-ОПда (Собиқ </w:t>
      </w:r>
      <w:r w:rsidR="00542D29">
        <w:rPr>
          <w:rFonts w:ascii="Times New Roman" w:hAnsi="Times New Roman"/>
          <w:noProof/>
          <w:sz w:val="28"/>
          <w:szCs w:val="28"/>
          <w:lang w:val="uz-Cyrl-UZ"/>
        </w:rPr>
        <w:t>Зиёкор ОШП</w:t>
      </w:r>
      <w:r w:rsidR="00542D29" w:rsidRPr="00947644">
        <w:rPr>
          <w:rFonts w:ascii="Times New Roman" w:hAnsi="Times New Roman"/>
          <w:noProof/>
          <w:sz w:val="28"/>
          <w:szCs w:val="28"/>
          <w:lang w:val="uz-Cyrl-UZ"/>
        </w:rPr>
        <w:t>)  олиб борилаётган таъмирлаш ишлари ўрганил</w:t>
      </w:r>
      <w:r w:rsidR="00542D29">
        <w:rPr>
          <w:rFonts w:ascii="Times New Roman" w:hAnsi="Times New Roman"/>
          <w:noProof/>
          <w:sz w:val="28"/>
          <w:szCs w:val="28"/>
          <w:lang w:val="uz-Cyrl-UZ"/>
        </w:rPr>
        <w:t xml:space="preserve">ди. ССВнинг 2025 йил 14 мартдаги </w:t>
      </w:r>
      <w:r w:rsidR="00542D29" w:rsidRPr="00BB6C92">
        <w:rPr>
          <w:rFonts w:ascii="Times New Roman" w:hAnsi="Times New Roman"/>
          <w:noProof/>
          <w:sz w:val="28"/>
          <w:szCs w:val="28"/>
          <w:lang w:val="uz-Cyrl-UZ"/>
        </w:rPr>
        <w:t>“</w:t>
      </w:r>
      <w:r w:rsidR="00542D29">
        <w:rPr>
          <w:rFonts w:ascii="Times New Roman" w:hAnsi="Times New Roman"/>
          <w:noProof/>
          <w:sz w:val="28"/>
          <w:szCs w:val="28"/>
          <w:lang w:val="uz-Cyrl-UZ"/>
        </w:rPr>
        <w:t>Даволаш-профилактика муассасаларида тиббий ёрдам сифатини назорат қилиш ва фаолиятини баҳоловчи индикаторлар асосида доимий монитоирнг ўтказиш тўғрисида</w:t>
      </w:r>
      <w:r w:rsidR="00542D29" w:rsidRPr="00BB6C92">
        <w:rPr>
          <w:rFonts w:ascii="Times New Roman" w:hAnsi="Times New Roman"/>
          <w:noProof/>
          <w:sz w:val="28"/>
          <w:szCs w:val="28"/>
          <w:lang w:val="uz-Cyrl-UZ"/>
        </w:rPr>
        <w:t>"</w:t>
      </w:r>
      <w:r w:rsidR="00542D29">
        <w:rPr>
          <w:rFonts w:ascii="Times New Roman" w:hAnsi="Times New Roman"/>
          <w:noProof/>
          <w:sz w:val="28"/>
          <w:szCs w:val="28"/>
          <w:lang w:val="uz-Cyrl-UZ"/>
        </w:rPr>
        <w:t>ги 67а-сонли буйруғининг ижросини таъминлаш мақсадида, Чортоқ туман соғлиқни сақлаш бўлимига қарашли бирл</w:t>
      </w:r>
      <w:r w:rsidR="00967686">
        <w:rPr>
          <w:rFonts w:ascii="Times New Roman" w:hAnsi="Times New Roman"/>
          <w:noProof/>
          <w:sz w:val="28"/>
          <w:szCs w:val="28"/>
          <w:lang w:val="uz-Cyrl-UZ"/>
        </w:rPr>
        <w:t>а</w:t>
      </w:r>
      <w:r w:rsidR="00542D29">
        <w:rPr>
          <w:rFonts w:ascii="Times New Roman" w:hAnsi="Times New Roman"/>
          <w:noProof/>
          <w:sz w:val="28"/>
          <w:szCs w:val="28"/>
          <w:lang w:val="uz-Cyrl-UZ"/>
        </w:rPr>
        <w:t>мчи тиббий-санитария ёрдами муассасаларининг а</w:t>
      </w:r>
      <w:r w:rsidR="00967686">
        <w:rPr>
          <w:rFonts w:ascii="Times New Roman" w:hAnsi="Times New Roman"/>
          <w:noProof/>
          <w:sz w:val="28"/>
          <w:szCs w:val="28"/>
          <w:lang w:val="uz-Cyrl-UZ"/>
        </w:rPr>
        <w:t>с</w:t>
      </w:r>
      <w:r w:rsidR="00542D29">
        <w:rPr>
          <w:rFonts w:ascii="Times New Roman" w:hAnsi="Times New Roman"/>
          <w:noProof/>
          <w:sz w:val="28"/>
          <w:szCs w:val="28"/>
          <w:lang w:val="uz-Cyrl-UZ"/>
        </w:rPr>
        <w:t>осий кўрсаткичлари тўғрисида тушунчалар берилди.</w:t>
      </w:r>
    </w:p>
    <w:p w14:paraId="0CC84309" w14:textId="7C002A61" w:rsidR="004B36FF" w:rsidRDefault="004B36FF" w:rsidP="004B36FF">
      <w:pPr>
        <w:spacing w:after="0" w:line="276" w:lineRule="auto"/>
        <w:ind w:firstLine="709"/>
        <w:jc w:val="both"/>
        <w:rPr>
          <w:rFonts w:ascii="Times New Roman" w:hAnsi="Times New Roman"/>
          <w:noProof/>
          <w:sz w:val="28"/>
          <w:szCs w:val="28"/>
          <w:lang w:val="uz-Cyrl-UZ"/>
        </w:rPr>
      </w:pPr>
    </w:p>
    <w:p w14:paraId="0EA7B644" w14:textId="77D0F1B7" w:rsidR="004B36FF" w:rsidRDefault="004B36FF" w:rsidP="005B0D7D">
      <w:pPr>
        <w:spacing w:after="0" w:line="276" w:lineRule="auto"/>
        <w:ind w:firstLine="709"/>
        <w:jc w:val="both"/>
        <w:rPr>
          <w:rFonts w:ascii="Times New Roman" w:hAnsi="Times New Roman"/>
          <w:bCs/>
          <w:noProof/>
          <w:sz w:val="28"/>
          <w:szCs w:val="28"/>
          <w:lang w:val="uz-Cyrl-UZ"/>
        </w:rPr>
      </w:pPr>
    </w:p>
    <w:p w14:paraId="765F0086" w14:textId="510C6C02" w:rsidR="004E3224" w:rsidRDefault="004E3224" w:rsidP="001C2C52">
      <w:pPr>
        <w:spacing w:after="0" w:line="276" w:lineRule="auto"/>
        <w:ind w:firstLine="709"/>
        <w:jc w:val="both"/>
        <w:rPr>
          <w:rFonts w:ascii="Times New Roman" w:hAnsi="Times New Roman"/>
          <w:noProof/>
          <w:sz w:val="28"/>
          <w:szCs w:val="28"/>
          <w:lang w:val="uz-Cyrl-UZ"/>
        </w:rPr>
      </w:pPr>
    </w:p>
    <w:p w14:paraId="3D73335E" w14:textId="5192C856" w:rsidR="009C65E6"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p>
    <w:p w14:paraId="07867232" w14:textId="7AA274EA" w:rsidR="009C65E6" w:rsidRDefault="00630061"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Наманган</w:t>
      </w:r>
    </w:p>
    <w:p w14:paraId="4BD7A1DC" w14:textId="7E759D52" w:rsidR="00A33F59" w:rsidRPr="00A33F59"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худудий бош</w:t>
      </w:r>
      <w:r w:rsidR="009C65E6">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мутахассиси</w:t>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t>М.</w:t>
      </w:r>
      <w:r w:rsidR="00226972">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Жўрабоев</w:t>
      </w:r>
    </w:p>
    <w:sectPr w:rsidR="00A33F59" w:rsidRPr="00A33F59" w:rsidSect="004B36FF">
      <w:pgSz w:w="11906" w:h="16838"/>
      <w:pgMar w:top="993" w:right="851" w:bottom="5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0C40A8" w14:textId="77777777" w:rsidR="009C55E3" w:rsidRDefault="009C55E3">
      <w:pPr>
        <w:spacing w:after="0" w:line="240" w:lineRule="auto"/>
      </w:pPr>
      <w:r>
        <w:separator/>
      </w:r>
    </w:p>
  </w:endnote>
  <w:endnote w:type="continuationSeparator" w:id="0">
    <w:p w14:paraId="65C6C171" w14:textId="77777777" w:rsidR="009C55E3" w:rsidRDefault="009C5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7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6E22A" w14:textId="77777777" w:rsidR="009C55E3" w:rsidRDefault="009C55E3">
      <w:pPr>
        <w:spacing w:after="0" w:line="240" w:lineRule="auto"/>
      </w:pPr>
      <w:r>
        <w:separator/>
      </w:r>
    </w:p>
  </w:footnote>
  <w:footnote w:type="continuationSeparator" w:id="0">
    <w:p w14:paraId="05D23160" w14:textId="77777777" w:rsidR="009C55E3" w:rsidRDefault="009C55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0C0"/>
    <w:rsid w:val="0000796D"/>
    <w:rsid w:val="00017A1C"/>
    <w:rsid w:val="000407DC"/>
    <w:rsid w:val="00055737"/>
    <w:rsid w:val="000726A5"/>
    <w:rsid w:val="000762D3"/>
    <w:rsid w:val="000820CF"/>
    <w:rsid w:val="000908D4"/>
    <w:rsid w:val="00092FF0"/>
    <w:rsid w:val="00093922"/>
    <w:rsid w:val="000C25BE"/>
    <w:rsid w:val="000C6118"/>
    <w:rsid w:val="000C6686"/>
    <w:rsid w:val="000F0AD7"/>
    <w:rsid w:val="000F3F0A"/>
    <w:rsid w:val="000F5AFC"/>
    <w:rsid w:val="00107C45"/>
    <w:rsid w:val="00121028"/>
    <w:rsid w:val="001313EE"/>
    <w:rsid w:val="00151712"/>
    <w:rsid w:val="00161C87"/>
    <w:rsid w:val="001714D2"/>
    <w:rsid w:val="00182D8E"/>
    <w:rsid w:val="0018329B"/>
    <w:rsid w:val="001A2E78"/>
    <w:rsid w:val="001B7CB4"/>
    <w:rsid w:val="001C119F"/>
    <w:rsid w:val="001C2C52"/>
    <w:rsid w:val="001D16D7"/>
    <w:rsid w:val="001D180E"/>
    <w:rsid w:val="001D5B4E"/>
    <w:rsid w:val="001E3C98"/>
    <w:rsid w:val="001F65B2"/>
    <w:rsid w:val="00206F98"/>
    <w:rsid w:val="002204E4"/>
    <w:rsid w:val="0022164C"/>
    <w:rsid w:val="00226972"/>
    <w:rsid w:val="00236F60"/>
    <w:rsid w:val="00245F02"/>
    <w:rsid w:val="002576FC"/>
    <w:rsid w:val="00282D0C"/>
    <w:rsid w:val="00294213"/>
    <w:rsid w:val="002A6628"/>
    <w:rsid w:val="002B5CF3"/>
    <w:rsid w:val="002E686A"/>
    <w:rsid w:val="00302AE9"/>
    <w:rsid w:val="0031617B"/>
    <w:rsid w:val="0037742A"/>
    <w:rsid w:val="003911AC"/>
    <w:rsid w:val="003A6C42"/>
    <w:rsid w:val="003B3CBE"/>
    <w:rsid w:val="003B4217"/>
    <w:rsid w:val="003B7C42"/>
    <w:rsid w:val="003C5348"/>
    <w:rsid w:val="003C6A8F"/>
    <w:rsid w:val="00407859"/>
    <w:rsid w:val="00420AC5"/>
    <w:rsid w:val="00464997"/>
    <w:rsid w:val="004905F5"/>
    <w:rsid w:val="004950AB"/>
    <w:rsid w:val="004A5113"/>
    <w:rsid w:val="004A74B8"/>
    <w:rsid w:val="004B10F8"/>
    <w:rsid w:val="004B36FF"/>
    <w:rsid w:val="004E3224"/>
    <w:rsid w:val="004E4687"/>
    <w:rsid w:val="004F283C"/>
    <w:rsid w:val="0051769D"/>
    <w:rsid w:val="00542D29"/>
    <w:rsid w:val="005430C1"/>
    <w:rsid w:val="00545569"/>
    <w:rsid w:val="00554737"/>
    <w:rsid w:val="00557D13"/>
    <w:rsid w:val="00581D22"/>
    <w:rsid w:val="00590613"/>
    <w:rsid w:val="005B0D7D"/>
    <w:rsid w:val="005B4427"/>
    <w:rsid w:val="005B692D"/>
    <w:rsid w:val="005C2560"/>
    <w:rsid w:val="005D2193"/>
    <w:rsid w:val="005D7E3F"/>
    <w:rsid w:val="006220C0"/>
    <w:rsid w:val="00625C5D"/>
    <w:rsid w:val="00626BDC"/>
    <w:rsid w:val="00630061"/>
    <w:rsid w:val="00660C76"/>
    <w:rsid w:val="00664B94"/>
    <w:rsid w:val="0067284A"/>
    <w:rsid w:val="00672D24"/>
    <w:rsid w:val="00680F40"/>
    <w:rsid w:val="0068172F"/>
    <w:rsid w:val="00682C40"/>
    <w:rsid w:val="00694789"/>
    <w:rsid w:val="00697DFE"/>
    <w:rsid w:val="006A0033"/>
    <w:rsid w:val="006B00DD"/>
    <w:rsid w:val="006C1D73"/>
    <w:rsid w:val="006C264F"/>
    <w:rsid w:val="006D1811"/>
    <w:rsid w:val="006E3585"/>
    <w:rsid w:val="006F45F8"/>
    <w:rsid w:val="00713D6E"/>
    <w:rsid w:val="0072457B"/>
    <w:rsid w:val="00724EFB"/>
    <w:rsid w:val="00725C82"/>
    <w:rsid w:val="007348D5"/>
    <w:rsid w:val="0073677A"/>
    <w:rsid w:val="00736FE3"/>
    <w:rsid w:val="00751B7C"/>
    <w:rsid w:val="0075220D"/>
    <w:rsid w:val="0075436B"/>
    <w:rsid w:val="007645C3"/>
    <w:rsid w:val="007765D8"/>
    <w:rsid w:val="007948FF"/>
    <w:rsid w:val="007A0FA3"/>
    <w:rsid w:val="007B681B"/>
    <w:rsid w:val="007C00AA"/>
    <w:rsid w:val="007C2525"/>
    <w:rsid w:val="007D21BE"/>
    <w:rsid w:val="007E11DC"/>
    <w:rsid w:val="007F3EB2"/>
    <w:rsid w:val="008154A0"/>
    <w:rsid w:val="00817830"/>
    <w:rsid w:val="00820C01"/>
    <w:rsid w:val="00821BF1"/>
    <w:rsid w:val="00835DFE"/>
    <w:rsid w:val="008436EC"/>
    <w:rsid w:val="008442A3"/>
    <w:rsid w:val="00887F0A"/>
    <w:rsid w:val="00897F64"/>
    <w:rsid w:val="008C650A"/>
    <w:rsid w:val="008E10C1"/>
    <w:rsid w:val="0090463B"/>
    <w:rsid w:val="0091433B"/>
    <w:rsid w:val="0091718D"/>
    <w:rsid w:val="00947644"/>
    <w:rsid w:val="0095353D"/>
    <w:rsid w:val="00967686"/>
    <w:rsid w:val="00972DDF"/>
    <w:rsid w:val="00976C7F"/>
    <w:rsid w:val="00980951"/>
    <w:rsid w:val="0098557B"/>
    <w:rsid w:val="0098794B"/>
    <w:rsid w:val="009A18DE"/>
    <w:rsid w:val="009C4698"/>
    <w:rsid w:val="009C55E3"/>
    <w:rsid w:val="009C65E6"/>
    <w:rsid w:val="009D1226"/>
    <w:rsid w:val="009D4F3F"/>
    <w:rsid w:val="009E4F43"/>
    <w:rsid w:val="00A106D0"/>
    <w:rsid w:val="00A23FE0"/>
    <w:rsid w:val="00A33F59"/>
    <w:rsid w:val="00A42EFE"/>
    <w:rsid w:val="00A46CA9"/>
    <w:rsid w:val="00A46D11"/>
    <w:rsid w:val="00A67F0B"/>
    <w:rsid w:val="00A910BF"/>
    <w:rsid w:val="00AA3C17"/>
    <w:rsid w:val="00AA5238"/>
    <w:rsid w:val="00AB2A6B"/>
    <w:rsid w:val="00AB7FA5"/>
    <w:rsid w:val="00AD0885"/>
    <w:rsid w:val="00AD13AF"/>
    <w:rsid w:val="00AD3002"/>
    <w:rsid w:val="00AD5F1B"/>
    <w:rsid w:val="00AD79F2"/>
    <w:rsid w:val="00B0773F"/>
    <w:rsid w:val="00B161BB"/>
    <w:rsid w:val="00B365FF"/>
    <w:rsid w:val="00B50983"/>
    <w:rsid w:val="00B53344"/>
    <w:rsid w:val="00B61434"/>
    <w:rsid w:val="00B67AF4"/>
    <w:rsid w:val="00B72FA7"/>
    <w:rsid w:val="00B77D53"/>
    <w:rsid w:val="00B8176C"/>
    <w:rsid w:val="00B848E7"/>
    <w:rsid w:val="00BB1B88"/>
    <w:rsid w:val="00BE3A8D"/>
    <w:rsid w:val="00BF7BA8"/>
    <w:rsid w:val="00C04EBF"/>
    <w:rsid w:val="00C15752"/>
    <w:rsid w:val="00C1688A"/>
    <w:rsid w:val="00C30B3F"/>
    <w:rsid w:val="00C37547"/>
    <w:rsid w:val="00C4336B"/>
    <w:rsid w:val="00C52EC6"/>
    <w:rsid w:val="00C80574"/>
    <w:rsid w:val="00C95F27"/>
    <w:rsid w:val="00CA67D1"/>
    <w:rsid w:val="00CB2319"/>
    <w:rsid w:val="00CB760D"/>
    <w:rsid w:val="00CB7DC1"/>
    <w:rsid w:val="00CD1C0F"/>
    <w:rsid w:val="00CD72EE"/>
    <w:rsid w:val="00CE1972"/>
    <w:rsid w:val="00CE1E2D"/>
    <w:rsid w:val="00CE3699"/>
    <w:rsid w:val="00CE64E6"/>
    <w:rsid w:val="00CE7DC5"/>
    <w:rsid w:val="00D071A9"/>
    <w:rsid w:val="00D3555F"/>
    <w:rsid w:val="00D62B30"/>
    <w:rsid w:val="00D64B10"/>
    <w:rsid w:val="00D64EF4"/>
    <w:rsid w:val="00D65B04"/>
    <w:rsid w:val="00D91908"/>
    <w:rsid w:val="00DB34F1"/>
    <w:rsid w:val="00DC1FB7"/>
    <w:rsid w:val="00DD3630"/>
    <w:rsid w:val="00DE4F43"/>
    <w:rsid w:val="00DE6676"/>
    <w:rsid w:val="00DF5AEA"/>
    <w:rsid w:val="00E075CD"/>
    <w:rsid w:val="00E13256"/>
    <w:rsid w:val="00E1755A"/>
    <w:rsid w:val="00E22188"/>
    <w:rsid w:val="00E22EDC"/>
    <w:rsid w:val="00E23A5B"/>
    <w:rsid w:val="00E31D1B"/>
    <w:rsid w:val="00E37CFA"/>
    <w:rsid w:val="00E45383"/>
    <w:rsid w:val="00E55BBE"/>
    <w:rsid w:val="00E602DD"/>
    <w:rsid w:val="00E6498D"/>
    <w:rsid w:val="00E85B2C"/>
    <w:rsid w:val="00E91CED"/>
    <w:rsid w:val="00E9656C"/>
    <w:rsid w:val="00E972CE"/>
    <w:rsid w:val="00EA325E"/>
    <w:rsid w:val="00EB62E1"/>
    <w:rsid w:val="00EE3029"/>
    <w:rsid w:val="00EE699D"/>
    <w:rsid w:val="00F428D3"/>
    <w:rsid w:val="00F50600"/>
    <w:rsid w:val="00F54E08"/>
    <w:rsid w:val="00F77C38"/>
    <w:rsid w:val="00FA681A"/>
    <w:rsid w:val="00FA683C"/>
    <w:rsid w:val="00FC2AB3"/>
    <w:rsid w:val="00FF6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docId w15:val="{74CA8FA0-2661-43AB-B0AB-95DA1668B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132866828">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275672086">
      <w:bodyDiv w:val="1"/>
      <w:marLeft w:val="0"/>
      <w:marRight w:val="0"/>
      <w:marTop w:val="0"/>
      <w:marBottom w:val="0"/>
      <w:divBdr>
        <w:top w:val="none" w:sz="0" w:space="0" w:color="auto"/>
        <w:left w:val="none" w:sz="0" w:space="0" w:color="auto"/>
        <w:bottom w:val="none" w:sz="0" w:space="0" w:color="auto"/>
        <w:right w:val="none" w:sz="0" w:space="0" w:color="auto"/>
      </w:divBdr>
    </w:div>
    <w:div w:id="479426749">
      <w:bodyDiv w:val="1"/>
      <w:marLeft w:val="0"/>
      <w:marRight w:val="0"/>
      <w:marTop w:val="0"/>
      <w:marBottom w:val="0"/>
      <w:divBdr>
        <w:top w:val="none" w:sz="0" w:space="0" w:color="auto"/>
        <w:left w:val="none" w:sz="0" w:space="0" w:color="auto"/>
        <w:bottom w:val="none" w:sz="0" w:space="0" w:color="auto"/>
        <w:right w:val="none" w:sz="0" w:space="0" w:color="auto"/>
      </w:divBdr>
    </w:div>
    <w:div w:id="540442053">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789587278">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35096545">
      <w:bodyDiv w:val="1"/>
      <w:marLeft w:val="0"/>
      <w:marRight w:val="0"/>
      <w:marTop w:val="0"/>
      <w:marBottom w:val="0"/>
      <w:divBdr>
        <w:top w:val="none" w:sz="0" w:space="0" w:color="auto"/>
        <w:left w:val="none" w:sz="0" w:space="0" w:color="auto"/>
        <w:bottom w:val="none" w:sz="0" w:space="0" w:color="auto"/>
        <w:right w:val="none" w:sz="0" w:space="0" w:color="auto"/>
      </w:divBdr>
    </w:div>
    <w:div w:id="938372882">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009914884">
      <w:bodyDiv w:val="1"/>
      <w:marLeft w:val="0"/>
      <w:marRight w:val="0"/>
      <w:marTop w:val="0"/>
      <w:marBottom w:val="0"/>
      <w:divBdr>
        <w:top w:val="none" w:sz="0" w:space="0" w:color="auto"/>
        <w:left w:val="none" w:sz="0" w:space="0" w:color="auto"/>
        <w:bottom w:val="none" w:sz="0" w:space="0" w:color="auto"/>
        <w:right w:val="none" w:sz="0" w:space="0" w:color="auto"/>
      </w:divBdr>
    </w:div>
    <w:div w:id="1145319782">
      <w:bodyDiv w:val="1"/>
      <w:marLeft w:val="0"/>
      <w:marRight w:val="0"/>
      <w:marTop w:val="0"/>
      <w:marBottom w:val="0"/>
      <w:divBdr>
        <w:top w:val="none" w:sz="0" w:space="0" w:color="auto"/>
        <w:left w:val="none" w:sz="0" w:space="0" w:color="auto"/>
        <w:bottom w:val="none" w:sz="0" w:space="0" w:color="auto"/>
        <w:right w:val="none" w:sz="0" w:space="0" w:color="auto"/>
      </w:divBdr>
    </w:div>
    <w:div w:id="1169902509">
      <w:bodyDiv w:val="1"/>
      <w:marLeft w:val="0"/>
      <w:marRight w:val="0"/>
      <w:marTop w:val="0"/>
      <w:marBottom w:val="0"/>
      <w:divBdr>
        <w:top w:val="none" w:sz="0" w:space="0" w:color="auto"/>
        <w:left w:val="none" w:sz="0" w:space="0" w:color="auto"/>
        <w:bottom w:val="none" w:sz="0" w:space="0" w:color="auto"/>
        <w:right w:val="none" w:sz="0" w:space="0" w:color="auto"/>
      </w:divBdr>
    </w:div>
    <w:div w:id="1216350765">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539273527">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00286650">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12104162">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7DFF2E-165A-4AA7-9273-3B16CC0B5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1140</Words>
  <Characters>6504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DTSJ A.Nuraliyev</cp:lastModifiedBy>
  <cp:revision>12</cp:revision>
  <cp:lastPrinted>2025-07-17T11:04:00Z</cp:lastPrinted>
  <dcterms:created xsi:type="dcterms:W3CDTF">2025-07-11T07:02:00Z</dcterms:created>
  <dcterms:modified xsi:type="dcterms:W3CDTF">2025-07-17T11:04:00Z</dcterms:modified>
</cp:coreProperties>
</file>