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49E820F8" w:rsidR="001D180E" w:rsidRPr="001E3C98" w:rsidRDefault="00B67AF4" w:rsidP="00CD72EE">
      <w:pPr>
        <w:spacing w:after="0" w:line="240" w:lineRule="auto"/>
        <w:jc w:val="center"/>
        <w:rPr>
          <w:rFonts w:ascii="Times New Roman" w:hAnsi="Times New Roman"/>
          <w:b/>
          <w:noProof/>
          <w:sz w:val="28"/>
          <w:szCs w:val="28"/>
          <w:lang w:val="uz-Cyrl-UZ"/>
        </w:rPr>
      </w:pPr>
      <w:r w:rsidRPr="00B67AF4">
        <w:rPr>
          <w:rFonts w:ascii="Times New Roman" w:hAnsi="Times New Roman"/>
          <w:b/>
          <w:noProof/>
          <w:sz w:val="28"/>
          <w:szCs w:val="28"/>
          <w:lang w:val="uz-Cyrl-UZ"/>
        </w:rPr>
        <w:t>04</w:t>
      </w:r>
      <w:r w:rsidR="001D180E" w:rsidRPr="001E3C98">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w:t>
      </w:r>
      <w:r>
        <w:rPr>
          <w:rFonts w:ascii="Times New Roman" w:hAnsi="Times New Roman"/>
          <w:b/>
          <w:noProof/>
          <w:sz w:val="28"/>
          <w:szCs w:val="28"/>
          <w:lang w:val="uz-Cyrl-UZ"/>
        </w:rPr>
        <w:t>л</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53618734" w14:textId="4EB7D389" w:rsidR="00B67AF4" w:rsidRDefault="001D180E" w:rsidP="008154A0">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B67AF4">
        <w:rPr>
          <w:rFonts w:ascii="Times New Roman" w:hAnsi="Times New Roman"/>
          <w:b/>
          <w:noProof/>
          <w:sz w:val="28"/>
          <w:szCs w:val="28"/>
          <w:lang w:val="uz-Cyrl-UZ"/>
        </w:rPr>
        <w:t>30</w:t>
      </w:r>
      <w:r w:rsidR="00B61434" w:rsidRPr="00B61434">
        <w:rPr>
          <w:rFonts w:ascii="Times New Roman" w:hAnsi="Times New Roman"/>
          <w:b/>
          <w:noProof/>
          <w:sz w:val="28"/>
          <w:szCs w:val="28"/>
          <w:lang w:val="uz-Cyrl-UZ"/>
        </w:rPr>
        <w:t xml:space="preserve"> июнь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B67AF4" w:rsidRPr="00B67AF4">
        <w:rPr>
          <w:rFonts w:ascii="Times New Roman" w:hAnsi="Times New Roman"/>
          <w:bCs/>
          <w:noProof/>
          <w:sz w:val="28"/>
          <w:szCs w:val="28"/>
          <w:lang w:val="uz-Cyrl-UZ"/>
        </w:rPr>
        <w:t>Давлат тиббий суғурта жамғармаси Наманган вилоят бўлинмаси ходими Ал</w:t>
      </w:r>
      <w:r w:rsidR="00B67AF4">
        <w:rPr>
          <w:rFonts w:ascii="Times New Roman" w:hAnsi="Times New Roman"/>
          <w:bCs/>
          <w:noProof/>
          <w:sz w:val="28"/>
          <w:szCs w:val="28"/>
          <w:lang w:val="uz-Cyrl-UZ"/>
        </w:rPr>
        <w:t>и</w:t>
      </w:r>
      <w:r w:rsidR="00B67AF4" w:rsidRPr="00B67AF4">
        <w:rPr>
          <w:rFonts w:ascii="Times New Roman" w:hAnsi="Times New Roman"/>
          <w:bCs/>
          <w:noProof/>
          <w:sz w:val="28"/>
          <w:szCs w:val="28"/>
          <w:lang w:val="uz-Cyrl-UZ"/>
        </w:rPr>
        <w:t xml:space="preserve">ёр Нуралиев томонидан Ўзбекистон Республикаси Президентининг  2024 йил 5 сентябрдаги ПҚ-311 сонли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2025 йил</w:t>
      </w:r>
      <w:r w:rsidR="00FC2AB3">
        <w:rPr>
          <w:rFonts w:ascii="Times New Roman" w:hAnsi="Times New Roman"/>
          <w:bCs/>
          <w:noProof/>
          <w:sz w:val="28"/>
          <w:szCs w:val="28"/>
          <w:lang w:val="uz-Cyrl-UZ"/>
        </w:rPr>
        <w:br/>
      </w:r>
      <w:r w:rsidR="00B67AF4" w:rsidRPr="00B67AF4">
        <w:rPr>
          <w:rFonts w:ascii="Times New Roman" w:hAnsi="Times New Roman"/>
          <w:bCs/>
          <w:noProof/>
          <w:sz w:val="28"/>
          <w:szCs w:val="28"/>
          <w:lang w:val="uz-Cyrl-UZ"/>
        </w:rPr>
        <w:t>19 майдаги ПҚ-185-сонли қарорларини бажарилиши бўйича Чортоқ туман соғлиқни сақлаш бўлимида  «Тиббиётда 90 кунлик ўзгаришлар» дастури доирасида бажарилган ишлар тахлили, Давлат тиббий суғуртаси механизмларини жорий қилиш билан боғлиқ ислоҳотлар, молиялаштиришни янги механизимини тадбиқ этиш, БТСЁ муассасаларида ягона интегратор mis.dmed.uz ахборот тизимини жорий этиш, электрон рецепт (Реимбурсация ) дастури жорий этишига тайёргарлик ишлари амалга ошириш бўйича семинар ўтказилди.</w:t>
      </w:r>
    </w:p>
    <w:p w14:paraId="19A9EF74" w14:textId="3051DF44" w:rsidR="008154A0" w:rsidRDefault="008154A0" w:rsidP="008154A0">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B67AF4" w:rsidRPr="00B67AF4">
        <w:rPr>
          <w:rFonts w:ascii="Times New Roman" w:hAnsi="Times New Roman"/>
          <w:bCs/>
          <w:noProof/>
          <w:sz w:val="28"/>
          <w:szCs w:val="28"/>
          <w:lang w:val="uz-Cyrl-UZ"/>
        </w:rPr>
        <w:t xml:space="preserve">Ўзбекистон Республикаси Президентининг 2025 йил 19 майдаги ПФ-88-сонли фармони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2025 йил 19 майдаги ПҚ-185-сонли қарорини бажарилиши бўйича Чортоқ туман соғлиқни сақлаш бўлимида Сарой ОШПда Давлат тиббий суғурта жамғармаси Наманган вилоят бўлинмаси ходимлари томонидан мониторинг ўтказилмоқда. Сарой ОШПда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кўриб чиқилди.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r w:rsidR="00B67AF4">
        <w:rPr>
          <w:rFonts w:ascii="Times New Roman" w:hAnsi="Times New Roman"/>
          <w:bCs/>
          <w:noProof/>
          <w:sz w:val="28"/>
          <w:szCs w:val="28"/>
          <w:lang w:val="uz-Cyrl-UZ"/>
        </w:rPr>
        <w:t>.</w:t>
      </w:r>
    </w:p>
    <w:p w14:paraId="3CFFF03B" w14:textId="4CF2F2E3" w:rsidR="008154A0" w:rsidRDefault="00B67AF4" w:rsidP="008154A0">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Бундан ташкари</w:t>
      </w:r>
      <w:r w:rsidR="005B0D7D">
        <w:rPr>
          <w:rFonts w:ascii="Times New Roman" w:hAnsi="Times New Roman"/>
          <w:sz w:val="28"/>
          <w:szCs w:val="28"/>
          <w:lang w:val="uz-Cyrl-UZ"/>
        </w:rPr>
        <w:t>,</w:t>
      </w:r>
      <w:r>
        <w:rPr>
          <w:rFonts w:ascii="Times New Roman" w:hAnsi="Times New Roman"/>
          <w:sz w:val="28"/>
          <w:szCs w:val="28"/>
          <w:lang w:val="uz-Cyrl-UZ"/>
        </w:rPr>
        <w:t xml:space="preserve"> </w:t>
      </w:r>
      <w:r w:rsidRPr="00B67AF4">
        <w:rPr>
          <w:rFonts w:ascii="Times New Roman" w:hAnsi="Times New Roman"/>
          <w:sz w:val="28"/>
          <w:szCs w:val="28"/>
          <w:lang w:val="uz-Cyrl-UZ"/>
        </w:rPr>
        <w:t>Ўзбекистон Республикаси Президентининг 2025 йил</w:t>
      </w:r>
      <w:r w:rsidR="00FC2AB3">
        <w:rPr>
          <w:rFonts w:ascii="Times New Roman" w:hAnsi="Times New Roman"/>
          <w:sz w:val="28"/>
          <w:szCs w:val="28"/>
          <w:lang w:val="uz-Cyrl-UZ"/>
        </w:rPr>
        <w:br/>
      </w:r>
      <w:r w:rsidRPr="00B67AF4">
        <w:rPr>
          <w:rFonts w:ascii="Times New Roman" w:hAnsi="Times New Roman"/>
          <w:sz w:val="28"/>
          <w:szCs w:val="28"/>
          <w:lang w:val="uz-Cyrl-UZ"/>
        </w:rPr>
        <w:t xml:space="preserve">19 майдаги ПФ-88-сонли фармони </w:t>
      </w:r>
      <w:r w:rsidR="00FC2AB3">
        <w:rPr>
          <w:rFonts w:ascii="Times New Roman" w:hAnsi="Times New Roman"/>
          <w:sz w:val="28"/>
          <w:szCs w:val="28"/>
          <w:lang w:val="uz-Cyrl-UZ"/>
        </w:rPr>
        <w:t>ҳам</w:t>
      </w:r>
      <w:r w:rsidRPr="00B67AF4">
        <w:rPr>
          <w:rFonts w:ascii="Times New Roman" w:hAnsi="Times New Roman"/>
          <w:sz w:val="28"/>
          <w:szCs w:val="28"/>
          <w:lang w:val="uz-Cyrl-UZ"/>
        </w:rPr>
        <w:t>да 2025 йил 19 майдаги ПҚ-185-сонли қарорини бажарилиши бўйича Чортоқ туман соғлиқни сақлаш бўлимида, туман соғлиқни сақлаш бўлими бош хисобчиси билан Давлат тиббий суғурта жамғармаси Наманган вилоят бўлинмаси ходимлари Музаффар Хомидов ва Сардор Абдуазизовлар томонидан «Тиббиётда 90 кунлик ўзгаришлар» дастури доирасида бажарилган ишлар, Давлат тиббий суғурта жамғармаси билан</w:t>
      </w:r>
      <w:r w:rsidR="00FC2AB3">
        <w:rPr>
          <w:rFonts w:ascii="Times New Roman" w:hAnsi="Times New Roman"/>
          <w:sz w:val="28"/>
          <w:szCs w:val="28"/>
          <w:lang w:val="uz-Cyrl-UZ"/>
        </w:rPr>
        <w:br/>
      </w:r>
      <w:r w:rsidRPr="00B67AF4">
        <w:rPr>
          <w:rFonts w:ascii="Times New Roman" w:hAnsi="Times New Roman"/>
          <w:sz w:val="28"/>
          <w:szCs w:val="28"/>
          <w:lang w:val="uz-Cyrl-UZ"/>
        </w:rPr>
        <w:t>Е-shartnoma.dtsj.uz   дастури бўйича шартнома тузиш ишлари якунлаш, 2025 йил</w:t>
      </w:r>
      <w:r w:rsidR="00FC2AB3">
        <w:rPr>
          <w:rFonts w:ascii="Times New Roman" w:hAnsi="Times New Roman"/>
          <w:sz w:val="28"/>
          <w:szCs w:val="28"/>
          <w:lang w:val="uz-Cyrl-UZ"/>
        </w:rPr>
        <w:br/>
      </w:r>
      <w:r w:rsidRPr="00B67AF4">
        <w:rPr>
          <w:rFonts w:ascii="Times New Roman" w:hAnsi="Times New Roman"/>
          <w:sz w:val="28"/>
          <w:szCs w:val="28"/>
          <w:lang w:val="uz-Cyrl-UZ"/>
        </w:rPr>
        <w:t xml:space="preserve">1 июль холатига янги тасдиқланган штат меёрий хужжатларига асосан штат жадвалларини ишлаб чиқиш </w:t>
      </w:r>
      <w:r w:rsidR="00FC2AB3">
        <w:rPr>
          <w:rFonts w:ascii="Times New Roman" w:hAnsi="Times New Roman"/>
          <w:sz w:val="28"/>
          <w:szCs w:val="28"/>
          <w:lang w:val="uz-Cyrl-UZ"/>
        </w:rPr>
        <w:t>ҳам</w:t>
      </w:r>
      <w:r w:rsidRPr="00B67AF4">
        <w:rPr>
          <w:rFonts w:ascii="Times New Roman" w:hAnsi="Times New Roman"/>
          <w:sz w:val="28"/>
          <w:szCs w:val="28"/>
          <w:lang w:val="uz-Cyrl-UZ"/>
        </w:rPr>
        <w:t>да уларга ажратиладиган иш хақи маблағлари қайта хисоб китоб ишлари олиб борил</w:t>
      </w:r>
      <w:r w:rsidR="005B0D7D">
        <w:rPr>
          <w:rFonts w:ascii="Times New Roman" w:hAnsi="Times New Roman"/>
          <w:sz w:val="28"/>
          <w:szCs w:val="28"/>
          <w:lang w:val="uz-Cyrl-UZ"/>
        </w:rPr>
        <w:t>ди</w:t>
      </w:r>
      <w:r w:rsidRPr="00B67AF4">
        <w:rPr>
          <w:rFonts w:ascii="Times New Roman" w:hAnsi="Times New Roman"/>
          <w:sz w:val="28"/>
          <w:szCs w:val="28"/>
          <w:lang w:val="uz-Cyrl-UZ"/>
        </w:rPr>
        <w:t>.</w:t>
      </w:r>
    </w:p>
    <w:p w14:paraId="2800719B" w14:textId="6B847D06" w:rsidR="008154A0"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lastRenderedPageBreak/>
        <w:t xml:space="preserve">Жорий йилнинг </w:t>
      </w:r>
      <w:r w:rsidR="00B67AF4">
        <w:rPr>
          <w:rFonts w:ascii="Times New Roman" w:hAnsi="Times New Roman"/>
          <w:b/>
          <w:noProof/>
          <w:sz w:val="28"/>
          <w:szCs w:val="28"/>
          <w:lang w:val="uz-Cyrl-UZ"/>
        </w:rPr>
        <w:t>01</w:t>
      </w:r>
      <w:r w:rsidR="00B61434" w:rsidRPr="00B61434">
        <w:rPr>
          <w:rFonts w:ascii="Times New Roman" w:hAnsi="Times New Roman"/>
          <w:b/>
          <w:noProof/>
          <w:sz w:val="28"/>
          <w:szCs w:val="28"/>
          <w:lang w:val="uz-Cyrl-UZ"/>
        </w:rPr>
        <w:t xml:space="preserve"> ию</w:t>
      </w:r>
      <w:r w:rsidR="00B67AF4">
        <w:rPr>
          <w:rFonts w:ascii="Times New Roman" w:hAnsi="Times New Roman"/>
          <w:b/>
          <w:noProof/>
          <w:sz w:val="28"/>
          <w:szCs w:val="28"/>
          <w:lang w:val="uz-Cyrl-UZ"/>
        </w:rPr>
        <w:t>л</w:t>
      </w:r>
      <w:r w:rsidR="00B61434" w:rsidRPr="00B61434">
        <w:rPr>
          <w:rFonts w:ascii="Times New Roman" w:hAnsi="Times New Roman"/>
          <w:b/>
          <w:noProof/>
          <w:sz w:val="28"/>
          <w:szCs w:val="28"/>
          <w:lang w:val="uz-Cyrl-UZ"/>
        </w:rPr>
        <w:t xml:space="preserve">ь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B67AF4" w:rsidRPr="00B67AF4">
        <w:rPr>
          <w:rFonts w:ascii="Times New Roman" w:hAnsi="Times New Roman"/>
          <w:bCs/>
          <w:noProof/>
          <w:sz w:val="28"/>
          <w:szCs w:val="28"/>
          <w:lang w:val="uz-Cyrl-UZ"/>
        </w:rPr>
        <w:t xml:space="preserve">Ўзбекистон Республикаси Президентининг 2025 йил 19 майдаги ПФ-88-сонли фармони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2025 йил 19 майдаги</w:t>
      </w:r>
      <w:r w:rsidR="00FC2AB3">
        <w:rPr>
          <w:rFonts w:ascii="Times New Roman" w:hAnsi="Times New Roman"/>
          <w:bCs/>
          <w:noProof/>
          <w:sz w:val="28"/>
          <w:szCs w:val="28"/>
          <w:lang w:val="uz-Cyrl-UZ"/>
        </w:rPr>
        <w:br/>
      </w:r>
      <w:r w:rsidR="00B67AF4" w:rsidRPr="00B67AF4">
        <w:rPr>
          <w:rFonts w:ascii="Times New Roman" w:hAnsi="Times New Roman"/>
          <w:bCs/>
          <w:noProof/>
          <w:sz w:val="28"/>
          <w:szCs w:val="28"/>
          <w:lang w:val="uz-Cyrl-UZ"/>
        </w:rPr>
        <w:t>ПҚ-185-сонли қарорини бажарилиши бўйича Чортоқ туман соғлиқни сақлаш бўлимида, туман соғлиқни сақлаш бўлими бош хисобчиси билан Давлат тиббий суғурта жамғармаси Наманган вилоят бўлинмаси ходими Сардор Абдуазизовлар томонидан «Тиббиётда 90 кунлик ўзгаришлар» дастури доирасида 2025 йил</w:t>
      </w:r>
      <w:r w:rsidR="00FC2AB3">
        <w:rPr>
          <w:rFonts w:ascii="Times New Roman" w:hAnsi="Times New Roman"/>
          <w:bCs/>
          <w:noProof/>
          <w:sz w:val="28"/>
          <w:szCs w:val="28"/>
          <w:lang w:val="uz-Cyrl-UZ"/>
        </w:rPr>
        <w:br/>
      </w:r>
      <w:r w:rsidR="00B67AF4" w:rsidRPr="00B67AF4">
        <w:rPr>
          <w:rFonts w:ascii="Times New Roman" w:hAnsi="Times New Roman"/>
          <w:bCs/>
          <w:noProof/>
          <w:sz w:val="28"/>
          <w:szCs w:val="28"/>
          <w:lang w:val="uz-Cyrl-UZ"/>
        </w:rPr>
        <w:t xml:space="preserve">1 июль холатига янги тасдиқланган штат меёрий хужжатларига асосан штат жадвалларини ишлаб чиқиш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уларга ажратиладиган иш хақи маблағлари қайта хисоб китоб ишлари якунлан</w:t>
      </w:r>
      <w:r w:rsidR="00B67AF4">
        <w:rPr>
          <w:rFonts w:ascii="Times New Roman" w:hAnsi="Times New Roman"/>
          <w:bCs/>
          <w:noProof/>
          <w:sz w:val="28"/>
          <w:szCs w:val="28"/>
          <w:lang w:val="uz-Cyrl-UZ"/>
        </w:rPr>
        <w:t>ди.</w:t>
      </w:r>
    </w:p>
    <w:p w14:paraId="54BD3754" w14:textId="1C44C3F0" w:rsidR="00F428D3" w:rsidRDefault="00F428D3"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Бундан ташқари, Жамғарма билан шартнома асосида тиббий хизмат кўрсатаётган вилоят муассасаларининг Соғлиқни сақлаш вазирлигининг 2024 йил 23 январдаги 17-сонли буйруғи иловаолари асосида топшириладиган статистик ҳамда даволанганлик ва глобаль молиялаштириш учун хисоботлар тахлил қилиниб, қабул қилинди.</w:t>
      </w:r>
    </w:p>
    <w:p w14:paraId="151D83EA" w14:textId="6C55E52E" w:rsidR="00182D8E" w:rsidRDefault="00182D8E"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2025 йил июль ойи 85 % тўловлар учун сертификат хужжатлари тайёрланиб, тасдиқлаш учун жамғарманинг марказий аппаратнинг бюджет бўлимига тақди этилди.</w:t>
      </w:r>
    </w:p>
    <w:p w14:paraId="3FC65418" w14:textId="7453C0AC" w:rsidR="008154A0"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B67AF4">
        <w:rPr>
          <w:rFonts w:ascii="Times New Roman" w:hAnsi="Times New Roman"/>
          <w:b/>
          <w:noProof/>
          <w:sz w:val="28"/>
          <w:szCs w:val="28"/>
          <w:lang w:val="uz-Cyrl-UZ"/>
        </w:rPr>
        <w:t>0</w:t>
      </w:r>
      <w:r w:rsidR="008154A0">
        <w:rPr>
          <w:rFonts w:ascii="Times New Roman" w:hAnsi="Times New Roman"/>
          <w:b/>
          <w:noProof/>
          <w:sz w:val="28"/>
          <w:szCs w:val="28"/>
          <w:lang w:val="uz-Cyrl-UZ"/>
        </w:rPr>
        <w:t>2</w:t>
      </w:r>
      <w:r w:rsidR="00660C76" w:rsidRPr="00660C76">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w:t>
      </w:r>
      <w:r w:rsidR="00B67AF4">
        <w:rPr>
          <w:rFonts w:ascii="Times New Roman" w:hAnsi="Times New Roman"/>
          <w:b/>
          <w:noProof/>
          <w:sz w:val="28"/>
          <w:szCs w:val="28"/>
          <w:lang w:val="uz-Cyrl-UZ"/>
        </w:rPr>
        <w:t>л</w:t>
      </w:r>
      <w:r w:rsidR="0095353D">
        <w:rPr>
          <w:rFonts w:ascii="Times New Roman" w:hAnsi="Times New Roman"/>
          <w:b/>
          <w:noProof/>
          <w:sz w:val="28"/>
          <w:szCs w:val="28"/>
          <w:lang w:val="uz-Cyrl-UZ"/>
        </w:rPr>
        <w:t>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B67AF4" w:rsidRPr="00B67AF4">
        <w:rPr>
          <w:rFonts w:ascii="Times New Roman" w:hAnsi="Times New Roman"/>
          <w:bCs/>
          <w:noProof/>
          <w:sz w:val="28"/>
          <w:szCs w:val="28"/>
          <w:lang w:val="uz-Cyrl-UZ"/>
        </w:rPr>
        <w:t xml:space="preserve">Ўзбекистон Республикаси Президентининг 2025 йил 19 майдаги ПФ-88-сонли фармони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2025 йил 19 майдаги</w:t>
      </w:r>
      <w:r w:rsidR="00FC2AB3">
        <w:rPr>
          <w:rFonts w:ascii="Times New Roman" w:hAnsi="Times New Roman"/>
          <w:bCs/>
          <w:noProof/>
          <w:sz w:val="28"/>
          <w:szCs w:val="28"/>
          <w:lang w:val="uz-Cyrl-UZ"/>
        </w:rPr>
        <w:br/>
      </w:r>
      <w:r w:rsidR="00B67AF4" w:rsidRPr="00B67AF4">
        <w:rPr>
          <w:rFonts w:ascii="Times New Roman" w:hAnsi="Times New Roman"/>
          <w:bCs/>
          <w:noProof/>
          <w:sz w:val="28"/>
          <w:szCs w:val="28"/>
          <w:lang w:val="uz-Cyrl-UZ"/>
        </w:rPr>
        <w:t>ПҚ</w:t>
      </w:r>
      <w:r w:rsidR="00FC2AB3">
        <w:rPr>
          <w:rFonts w:ascii="Times New Roman" w:hAnsi="Times New Roman"/>
          <w:bCs/>
          <w:noProof/>
          <w:sz w:val="28"/>
          <w:szCs w:val="28"/>
          <w:lang w:val="uz-Cyrl-UZ"/>
        </w:rPr>
        <w:t>-</w:t>
      </w:r>
      <w:r w:rsidR="00B67AF4" w:rsidRPr="00B67AF4">
        <w:rPr>
          <w:rFonts w:ascii="Times New Roman" w:hAnsi="Times New Roman"/>
          <w:bCs/>
          <w:noProof/>
          <w:sz w:val="28"/>
          <w:szCs w:val="28"/>
          <w:lang w:val="uz-Cyrl-UZ"/>
        </w:rPr>
        <w:t>185-сонли қарорини бажарилиши бўйича Чортоқ туман соғлиқни сақлаш бўлимида, туман соғлиқни сақлаш бўлими бош хисобчиси билан Давлат тиббий суғурта жамғармаси Наманган вилоят бўлинмаси ходими Музаффар Хомидовлар томонидан «Тиббиётда 90 кунлик ўзгаришлар» дастури доирасида бажарилган ишлар, Давлат тиббий суғурта жамғармаси билан Е-shartnoma.dtsj.uz</w:t>
      </w:r>
      <w:r w:rsidR="00FC2AB3">
        <w:rPr>
          <w:rFonts w:ascii="Times New Roman" w:hAnsi="Times New Roman"/>
          <w:bCs/>
          <w:noProof/>
          <w:sz w:val="28"/>
          <w:szCs w:val="28"/>
          <w:lang w:val="uz-Cyrl-UZ"/>
        </w:rPr>
        <w:t xml:space="preserve"> </w:t>
      </w:r>
      <w:r w:rsidR="00B67AF4" w:rsidRPr="00B67AF4">
        <w:rPr>
          <w:rFonts w:ascii="Times New Roman" w:hAnsi="Times New Roman"/>
          <w:bCs/>
          <w:noProof/>
          <w:sz w:val="28"/>
          <w:szCs w:val="28"/>
          <w:lang w:val="uz-Cyrl-UZ"/>
        </w:rPr>
        <w:t xml:space="preserve">дастури бўйича шартнома тузиш ишлари, 2025 йил 1 июль холатига янги тасдиқланган штат меёрий хужжатларига асосан штат жадвалларини ишлаб чиқиш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уларга ажратиладиган иш хақи маблағлари қайта хисоб китоб ишлари олиб борил</w:t>
      </w:r>
      <w:r w:rsidR="00B67AF4">
        <w:rPr>
          <w:rFonts w:ascii="Times New Roman" w:hAnsi="Times New Roman"/>
          <w:bCs/>
          <w:noProof/>
          <w:sz w:val="28"/>
          <w:szCs w:val="28"/>
          <w:lang w:val="uz-Cyrl-UZ"/>
        </w:rPr>
        <w:t>ди.</w:t>
      </w:r>
    </w:p>
    <w:p w14:paraId="6E1B734A" w14:textId="46D020CD" w:rsidR="00E31D1B" w:rsidRDefault="00E31D1B"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Pr="00E31D1B">
        <w:rPr>
          <w:rFonts w:ascii="Times New Roman" w:hAnsi="Times New Roman"/>
          <w:bCs/>
          <w:noProof/>
          <w:sz w:val="28"/>
          <w:szCs w:val="28"/>
          <w:lang w:val="uz-Cyrl-UZ"/>
        </w:rPr>
        <w:t>Ўзбекистон Республикаси Президентининг 2025 йил</w:t>
      </w:r>
      <w:r>
        <w:rPr>
          <w:rFonts w:ascii="Times New Roman" w:hAnsi="Times New Roman"/>
          <w:bCs/>
          <w:noProof/>
          <w:sz w:val="28"/>
          <w:szCs w:val="28"/>
          <w:lang w:val="uz-Cyrl-UZ"/>
        </w:rPr>
        <w:br/>
      </w:r>
      <w:r w:rsidRPr="00E31D1B">
        <w:rPr>
          <w:rFonts w:ascii="Times New Roman" w:hAnsi="Times New Roman"/>
          <w:bCs/>
          <w:noProof/>
          <w:sz w:val="28"/>
          <w:szCs w:val="28"/>
          <w:lang w:val="uz-Cyrl-UZ"/>
        </w:rPr>
        <w:t xml:space="preserve">19 майдаги ПФ- 88-сонли фармони  </w:t>
      </w:r>
      <w:r w:rsidR="00FC2AB3">
        <w:rPr>
          <w:rFonts w:ascii="Times New Roman" w:hAnsi="Times New Roman"/>
          <w:bCs/>
          <w:noProof/>
          <w:sz w:val="28"/>
          <w:szCs w:val="28"/>
          <w:lang w:val="uz-Cyrl-UZ"/>
        </w:rPr>
        <w:t>ҳам</w:t>
      </w:r>
      <w:r w:rsidRPr="00E31D1B">
        <w:rPr>
          <w:rFonts w:ascii="Times New Roman" w:hAnsi="Times New Roman"/>
          <w:bCs/>
          <w:noProof/>
          <w:sz w:val="28"/>
          <w:szCs w:val="28"/>
          <w:lang w:val="uz-Cyrl-UZ"/>
        </w:rPr>
        <w:t>да 2025 йил 19 майдаги ПҚ-185-сонли қарорини бажарилиши бўйича Давлат тиббий суғурта жамғармаси Наманган вилоят бўлинмаси ходимлари "Долзарб 90 кунлик" доирасида Вилоят иқтисодиёт ва молия бошқармасида, Давлат тиббий суғурта жамғармаси томонидан Чортоқ туман соғлиқ сақлаш бўлимига қарашли муассасаларни молиялаштириш,</w:t>
      </w:r>
      <w:r>
        <w:rPr>
          <w:rFonts w:ascii="Times New Roman" w:hAnsi="Times New Roman"/>
          <w:bCs/>
          <w:noProof/>
          <w:sz w:val="28"/>
          <w:szCs w:val="28"/>
          <w:lang w:val="uz-Cyrl-UZ"/>
        </w:rPr>
        <w:br/>
      </w:r>
      <w:r w:rsidRPr="00E31D1B">
        <w:rPr>
          <w:rFonts w:ascii="Times New Roman" w:hAnsi="Times New Roman"/>
          <w:bCs/>
          <w:noProof/>
          <w:sz w:val="28"/>
          <w:szCs w:val="28"/>
          <w:lang w:val="uz-Cyrl-UZ"/>
        </w:rPr>
        <w:t xml:space="preserve">2025 йил 1 июль холатига янги тасдиқланган штат меёрий хужжатларига асосан штат жадвалларини ишлаб чиқиш </w:t>
      </w:r>
      <w:r w:rsidR="00FC2AB3">
        <w:rPr>
          <w:rFonts w:ascii="Times New Roman" w:hAnsi="Times New Roman"/>
          <w:bCs/>
          <w:noProof/>
          <w:sz w:val="28"/>
          <w:szCs w:val="28"/>
          <w:lang w:val="uz-Cyrl-UZ"/>
        </w:rPr>
        <w:t>ҳам</w:t>
      </w:r>
      <w:r w:rsidRPr="00E31D1B">
        <w:rPr>
          <w:rFonts w:ascii="Times New Roman" w:hAnsi="Times New Roman"/>
          <w:bCs/>
          <w:noProof/>
          <w:sz w:val="28"/>
          <w:szCs w:val="28"/>
          <w:lang w:val="uz-Cyrl-UZ"/>
        </w:rPr>
        <w:t>да уларга ажратиладиган иш хақи маблағлари қайта хисоб китоб ишлари бўйича Иқтисодиёт ва молия вазирлиги томонидан ўтказилаётган  ЗООМ йиғилишида иштирок этил</w:t>
      </w:r>
      <w:r>
        <w:rPr>
          <w:rFonts w:ascii="Times New Roman" w:hAnsi="Times New Roman"/>
          <w:bCs/>
          <w:noProof/>
          <w:sz w:val="28"/>
          <w:szCs w:val="28"/>
          <w:lang w:val="uz-Cyrl-UZ"/>
        </w:rPr>
        <w:t>ди.</w:t>
      </w:r>
    </w:p>
    <w:p w14:paraId="39872A85" w14:textId="3FB22E23" w:rsidR="00F428D3" w:rsidRDefault="00F428D3"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Шунингдек</w:t>
      </w:r>
      <w:r>
        <w:rPr>
          <w:rFonts w:ascii="Times New Roman" w:hAnsi="Times New Roman"/>
          <w:bCs/>
          <w:noProof/>
          <w:sz w:val="28"/>
          <w:szCs w:val="28"/>
          <w:lang w:val="uz-Cyrl-UZ"/>
        </w:rPr>
        <w:t xml:space="preserve">, Жамғарма билан шартнома асосида тиббий хизмат кўрсатаётган вилоят муассасаларининг Соғлиқни сақлаш вазирлигининг 2024 йил </w:t>
      </w:r>
      <w:r>
        <w:rPr>
          <w:rFonts w:ascii="Times New Roman" w:hAnsi="Times New Roman"/>
          <w:bCs/>
          <w:noProof/>
          <w:sz w:val="28"/>
          <w:szCs w:val="28"/>
          <w:lang w:val="uz-Cyrl-UZ"/>
        </w:rPr>
        <w:lastRenderedPageBreak/>
        <w:t>23 январдаги 17-сонли буйруғи иловаолари асосида топшириладиган статистик ҳамда даволанганлик ва глобаль молиялаштириш учун хисоботлар тахлил қилиниб, қабул қилинди.</w:t>
      </w:r>
    </w:p>
    <w:p w14:paraId="4ADCBAC1" w14:textId="28F1D1B8" w:rsidR="004E3224" w:rsidRDefault="00D65B04" w:rsidP="000726A5">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B67AF4">
        <w:rPr>
          <w:rFonts w:ascii="Times New Roman" w:hAnsi="Times New Roman"/>
          <w:b/>
          <w:bCs/>
          <w:noProof/>
          <w:sz w:val="28"/>
          <w:szCs w:val="28"/>
          <w:lang w:val="uz-Cyrl-UZ"/>
        </w:rPr>
        <w:t>03</w:t>
      </w:r>
      <w:r w:rsidR="00660C76" w:rsidRPr="00660C76">
        <w:rPr>
          <w:rFonts w:ascii="Times New Roman" w:hAnsi="Times New Roman"/>
          <w:b/>
          <w:bCs/>
          <w:noProof/>
          <w:sz w:val="28"/>
          <w:szCs w:val="28"/>
          <w:lang w:val="uz-Cyrl-UZ"/>
        </w:rPr>
        <w:t xml:space="preserve"> </w:t>
      </w:r>
      <w:r w:rsidR="00B67AF4">
        <w:rPr>
          <w:rFonts w:ascii="Times New Roman" w:hAnsi="Times New Roman"/>
          <w:b/>
          <w:bCs/>
          <w:noProof/>
          <w:sz w:val="28"/>
          <w:szCs w:val="28"/>
          <w:lang w:val="uz-Cyrl-UZ"/>
        </w:rPr>
        <w:t>июл</w:t>
      </w:r>
      <w:r w:rsidR="0095353D">
        <w:rPr>
          <w:rFonts w:ascii="Times New Roman" w:hAnsi="Times New Roman"/>
          <w:b/>
          <w:bCs/>
          <w:noProof/>
          <w:sz w:val="28"/>
          <w:szCs w:val="28"/>
          <w:lang w:val="uz-Cyrl-UZ"/>
        </w:rPr>
        <w:t>ь</w:t>
      </w:r>
      <w:r w:rsidR="00660C76" w:rsidRPr="00660C76">
        <w:rPr>
          <w:rFonts w:ascii="Times New Roman" w:hAnsi="Times New Roman"/>
          <w:b/>
          <w:bCs/>
          <w:noProof/>
          <w:sz w:val="28"/>
          <w:szCs w:val="28"/>
          <w:lang w:val="uz-Cyrl-UZ"/>
        </w:rPr>
        <w:t xml:space="preserve"> куни </w:t>
      </w:r>
      <w:r w:rsidR="00B67AF4" w:rsidRPr="00B67AF4">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sidR="00FC2AB3">
        <w:rPr>
          <w:rFonts w:ascii="Times New Roman" w:hAnsi="Times New Roman"/>
          <w:noProof/>
          <w:sz w:val="28"/>
          <w:szCs w:val="28"/>
          <w:lang w:val="uz-Cyrl-UZ"/>
        </w:rPr>
        <w:t>ҳам</w:t>
      </w:r>
      <w:r w:rsidR="00B67AF4" w:rsidRPr="00B67AF4">
        <w:rPr>
          <w:rFonts w:ascii="Times New Roman" w:hAnsi="Times New Roman"/>
          <w:noProof/>
          <w:sz w:val="28"/>
          <w:szCs w:val="28"/>
          <w:lang w:val="uz-Cyrl-UZ"/>
        </w:rPr>
        <w:t>да 2025 йил 19 майдаги</w:t>
      </w:r>
      <w:r w:rsidR="00FC2AB3">
        <w:rPr>
          <w:rFonts w:ascii="Times New Roman" w:hAnsi="Times New Roman"/>
          <w:noProof/>
          <w:sz w:val="28"/>
          <w:szCs w:val="28"/>
          <w:lang w:val="uz-Cyrl-UZ"/>
        </w:rPr>
        <w:br/>
      </w:r>
      <w:r w:rsidR="00B67AF4" w:rsidRPr="00B67AF4">
        <w:rPr>
          <w:rFonts w:ascii="Times New Roman" w:hAnsi="Times New Roman"/>
          <w:noProof/>
          <w:sz w:val="28"/>
          <w:szCs w:val="28"/>
          <w:lang w:val="uz-Cyrl-UZ"/>
        </w:rPr>
        <w:t xml:space="preserve">ПҚ-185-сонли қарорини бажарилиши бўйича Давлат тиббий суғурта жамғармаси Наманган вилоят бўлинмаси ходимлари </w:t>
      </w:r>
      <w:r w:rsidR="00FC2AB3">
        <w:rPr>
          <w:rFonts w:ascii="Times New Roman" w:hAnsi="Times New Roman"/>
          <w:noProof/>
          <w:sz w:val="28"/>
          <w:szCs w:val="28"/>
          <w:lang w:val="uz-Cyrl-UZ"/>
        </w:rPr>
        <w:t>Алиёр</w:t>
      </w:r>
      <w:r w:rsidR="00B67AF4" w:rsidRPr="00B67AF4">
        <w:rPr>
          <w:rFonts w:ascii="Times New Roman" w:hAnsi="Times New Roman"/>
          <w:noProof/>
          <w:sz w:val="28"/>
          <w:szCs w:val="28"/>
          <w:lang w:val="uz-Cyrl-UZ"/>
        </w:rPr>
        <w:t xml:space="preserve"> Нуралиев ва Музаффар Хомидовлар томонидан «Тиббиётда 90 кунлик ўзгаришлар» дастури доирасида Чортоқ туман соғлиқни сақлаш бўлими муассасаларида олиб борилаётган таъмирлаш ишлари ўрганил</w:t>
      </w:r>
      <w:r w:rsidR="00B67AF4">
        <w:rPr>
          <w:rFonts w:ascii="Times New Roman" w:hAnsi="Times New Roman"/>
          <w:noProof/>
          <w:sz w:val="28"/>
          <w:szCs w:val="28"/>
          <w:lang w:val="uz-Cyrl-UZ"/>
        </w:rPr>
        <w:t>ди.</w:t>
      </w:r>
    </w:p>
    <w:p w14:paraId="3DA589F6" w14:textId="2B8D67D8" w:rsidR="000726A5" w:rsidRDefault="004E3224" w:rsidP="000726A5">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w:t>
      </w:r>
      <w:r w:rsidR="00B67AF4" w:rsidRPr="00B67AF4">
        <w:rPr>
          <w:rFonts w:ascii="Times New Roman" w:hAnsi="Times New Roman"/>
          <w:noProof/>
          <w:sz w:val="28"/>
          <w:szCs w:val="28"/>
          <w:lang w:val="uz-Cyrl-UZ"/>
        </w:rPr>
        <w:t>Ўзбекистон Республикаси Президентининг 2025 йил</w:t>
      </w:r>
      <w:r w:rsidR="00FC2AB3">
        <w:rPr>
          <w:rFonts w:ascii="Times New Roman" w:hAnsi="Times New Roman"/>
          <w:noProof/>
          <w:sz w:val="28"/>
          <w:szCs w:val="28"/>
          <w:lang w:val="uz-Cyrl-UZ"/>
        </w:rPr>
        <w:br/>
      </w:r>
      <w:r w:rsidR="00B67AF4" w:rsidRPr="00B67AF4">
        <w:rPr>
          <w:rFonts w:ascii="Times New Roman" w:hAnsi="Times New Roman"/>
          <w:noProof/>
          <w:sz w:val="28"/>
          <w:szCs w:val="28"/>
          <w:lang w:val="uz-Cyrl-UZ"/>
        </w:rPr>
        <w:t xml:space="preserve">19 майдаги ПФ-88-сонли фармони </w:t>
      </w:r>
      <w:r w:rsidR="00FC2AB3">
        <w:rPr>
          <w:rFonts w:ascii="Times New Roman" w:hAnsi="Times New Roman"/>
          <w:noProof/>
          <w:sz w:val="28"/>
          <w:szCs w:val="28"/>
          <w:lang w:val="uz-Cyrl-UZ"/>
        </w:rPr>
        <w:t>ҳам</w:t>
      </w:r>
      <w:r w:rsidR="00B67AF4" w:rsidRPr="00B67AF4">
        <w:rPr>
          <w:rFonts w:ascii="Times New Roman" w:hAnsi="Times New Roman"/>
          <w:noProof/>
          <w:sz w:val="28"/>
          <w:szCs w:val="28"/>
          <w:lang w:val="uz-Cyrl-UZ"/>
        </w:rPr>
        <w:t xml:space="preserve">да 2025 йил 19 майдаги ПҚ-185-сонли қарорини бажарилиши бўйича Иқтисодиёт ва молия вазири ўринбосари О.Фозилкаримов томонидан берилган топшириқларни бажариш мақсадида Чортоқ туман соғлиқни сақлаш бўлимида, туман соғлиқни сақлаш бўлими давлат муассасаси раҳбари, бош хисобчиси, Вилоят иқтисодиёт ва молия бошқармаси маъсул ходими билан Давлат тиббий суғурта жамғармаси Наманган вилоят бўлинмаси ходими Сардор Абдуазизовлар томонидан «Тиббиётда 90 кунлик ўзгаришлар» дастури доирасида бажарилган ишлар, Янги тасдиқланган штат меёрий хужжатларига асосан штат жадвалларини ишлаб чиқиш </w:t>
      </w:r>
      <w:r w:rsidR="00FC2AB3">
        <w:rPr>
          <w:rFonts w:ascii="Times New Roman" w:hAnsi="Times New Roman"/>
          <w:noProof/>
          <w:sz w:val="28"/>
          <w:szCs w:val="28"/>
          <w:lang w:val="uz-Cyrl-UZ"/>
        </w:rPr>
        <w:t>ҳам</w:t>
      </w:r>
      <w:r w:rsidR="00B67AF4" w:rsidRPr="00B67AF4">
        <w:rPr>
          <w:rFonts w:ascii="Times New Roman" w:hAnsi="Times New Roman"/>
          <w:noProof/>
          <w:sz w:val="28"/>
          <w:szCs w:val="28"/>
          <w:lang w:val="uz-Cyrl-UZ"/>
        </w:rPr>
        <w:t>да уларга ажратиладиган иш хақи маблағлари қайта хисоб китоб ишлари олиб борил</w:t>
      </w:r>
      <w:r w:rsidR="005B0D7D">
        <w:rPr>
          <w:rFonts w:ascii="Times New Roman" w:hAnsi="Times New Roman"/>
          <w:noProof/>
          <w:sz w:val="28"/>
          <w:szCs w:val="28"/>
          <w:lang w:val="uz-Cyrl-UZ"/>
        </w:rPr>
        <w:t>ди.</w:t>
      </w:r>
      <w:r w:rsidR="00182D8E">
        <w:rPr>
          <w:rFonts w:ascii="Times New Roman" w:hAnsi="Times New Roman"/>
          <w:noProof/>
          <w:sz w:val="28"/>
          <w:szCs w:val="28"/>
          <w:lang w:val="uz-Cyrl-UZ"/>
        </w:rPr>
        <w:t xml:space="preserve"> </w:t>
      </w:r>
      <w:r w:rsidR="00182D8E">
        <w:rPr>
          <w:rFonts w:ascii="Times New Roman" w:hAnsi="Times New Roman"/>
          <w:noProof/>
          <w:sz w:val="28"/>
          <w:szCs w:val="28"/>
          <w:lang w:val="uz-Cyrl-UZ"/>
        </w:rPr>
        <w:t>Жамғарма томонидан молиялаштириладиган тиббиёт муассасалари учун 2025 йил июль ойи 85% тўловлари учун 9-иловалар Уз Асбо дастури орқали ғазначиликдан рўйхатдан ўтказиш учун юборилди. Тўловларни амалга ошириш учун 2005 ШХВдан тиббиёт муассасаларининг 4013 ШХВларига маблағларни қўчириш учун мемориал ордерлар шакиллантирилиб ғазначиликка юборилди.</w:t>
      </w:r>
    </w:p>
    <w:p w14:paraId="49B42C4D" w14:textId="7D65726C" w:rsidR="00F428D3" w:rsidRDefault="00F428D3" w:rsidP="000726A5">
      <w:pPr>
        <w:spacing w:after="0" w:line="276" w:lineRule="auto"/>
        <w:ind w:firstLine="708"/>
        <w:jc w:val="both"/>
        <w:rPr>
          <w:rFonts w:ascii="Times New Roman" w:hAnsi="Times New Roman"/>
          <w:noProof/>
          <w:sz w:val="28"/>
          <w:szCs w:val="28"/>
          <w:lang w:val="uz-Cyrl-UZ"/>
        </w:rPr>
      </w:pPr>
      <w:r>
        <w:rPr>
          <w:rFonts w:ascii="Times New Roman" w:hAnsi="Times New Roman"/>
          <w:bCs/>
          <w:noProof/>
          <w:sz w:val="28"/>
          <w:szCs w:val="28"/>
          <w:lang w:val="uz-Cyrl-UZ"/>
        </w:rPr>
        <w:t>Жамғарма билан шартнома асосида тиббий хизмат кўрсатаётган вилоят муассасаларининг Соғлиқни сақлаш вазирлигининг 2024 йил 23 январдаги 17-сонли буйруғи иловаолари асосида топшириладиган статистик ҳамда даволанганлик ва глобаль молиялаштириш учун хисоботлар тахлил қилиниб, қабул қилинди</w:t>
      </w:r>
      <w:r>
        <w:rPr>
          <w:rFonts w:ascii="Times New Roman" w:hAnsi="Times New Roman"/>
          <w:bCs/>
          <w:noProof/>
          <w:sz w:val="28"/>
          <w:szCs w:val="28"/>
          <w:lang w:val="uz-Cyrl-UZ"/>
        </w:rPr>
        <w:t xml:space="preserve"> ва </w:t>
      </w:r>
      <w:r w:rsidR="00AB2A6B">
        <w:rPr>
          <w:rFonts w:ascii="Times New Roman" w:hAnsi="Times New Roman"/>
          <w:bCs/>
          <w:noProof/>
          <w:sz w:val="28"/>
          <w:szCs w:val="28"/>
          <w:lang w:val="uz-Cyrl-UZ"/>
        </w:rPr>
        <w:t>Марказий аппаратнинг тиббий хизматлар сифатини назорат қилиш бўлимига тақдим этилди.</w:t>
      </w:r>
    </w:p>
    <w:p w14:paraId="11E5D626" w14:textId="6167371B" w:rsidR="004E3224" w:rsidRPr="004E3224" w:rsidRDefault="00835DFE" w:rsidP="004E3224">
      <w:pPr>
        <w:spacing w:after="0" w:line="276" w:lineRule="auto"/>
        <w:ind w:firstLine="709"/>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B67AF4">
        <w:rPr>
          <w:rFonts w:ascii="Times New Roman" w:hAnsi="Times New Roman"/>
          <w:b/>
          <w:bCs/>
          <w:noProof/>
          <w:sz w:val="28"/>
          <w:szCs w:val="28"/>
          <w:lang w:val="uz-Cyrl-UZ"/>
        </w:rPr>
        <w:t>04</w:t>
      </w:r>
      <w:r w:rsidRPr="00660C76">
        <w:rPr>
          <w:rFonts w:ascii="Times New Roman" w:hAnsi="Times New Roman"/>
          <w:b/>
          <w:bCs/>
          <w:noProof/>
          <w:sz w:val="28"/>
          <w:szCs w:val="28"/>
          <w:lang w:val="uz-Cyrl-UZ"/>
        </w:rPr>
        <w:t xml:space="preserve"> </w:t>
      </w:r>
      <w:r>
        <w:rPr>
          <w:rFonts w:ascii="Times New Roman" w:hAnsi="Times New Roman"/>
          <w:b/>
          <w:bCs/>
          <w:noProof/>
          <w:sz w:val="28"/>
          <w:szCs w:val="28"/>
          <w:lang w:val="uz-Cyrl-UZ"/>
        </w:rPr>
        <w:t>ию</w:t>
      </w:r>
      <w:r w:rsidR="00B67AF4">
        <w:rPr>
          <w:rFonts w:ascii="Times New Roman" w:hAnsi="Times New Roman"/>
          <w:b/>
          <w:bCs/>
          <w:noProof/>
          <w:sz w:val="28"/>
          <w:szCs w:val="28"/>
          <w:lang w:val="uz-Cyrl-UZ"/>
        </w:rPr>
        <w:t>л</w:t>
      </w:r>
      <w:r>
        <w:rPr>
          <w:rFonts w:ascii="Times New Roman" w:hAnsi="Times New Roman"/>
          <w:b/>
          <w:bCs/>
          <w:noProof/>
          <w:sz w:val="28"/>
          <w:szCs w:val="28"/>
          <w:lang w:val="uz-Cyrl-UZ"/>
        </w:rPr>
        <w:t>ь</w:t>
      </w:r>
      <w:r w:rsidRPr="00660C76">
        <w:rPr>
          <w:rFonts w:ascii="Times New Roman" w:hAnsi="Times New Roman"/>
          <w:b/>
          <w:bCs/>
          <w:noProof/>
          <w:sz w:val="28"/>
          <w:szCs w:val="28"/>
          <w:lang w:val="uz-Cyrl-UZ"/>
        </w:rPr>
        <w:t xml:space="preserve"> куни</w:t>
      </w:r>
      <w:r>
        <w:rPr>
          <w:rFonts w:ascii="Times New Roman" w:hAnsi="Times New Roman"/>
          <w:b/>
          <w:bCs/>
          <w:noProof/>
          <w:sz w:val="28"/>
          <w:szCs w:val="28"/>
          <w:lang w:val="uz-Cyrl-UZ"/>
        </w:rPr>
        <w:t xml:space="preserve"> </w:t>
      </w:r>
      <w:r w:rsidR="005B0D7D" w:rsidRPr="005B0D7D">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sidR="00FC2AB3">
        <w:rPr>
          <w:rFonts w:ascii="Times New Roman" w:hAnsi="Times New Roman"/>
          <w:noProof/>
          <w:sz w:val="28"/>
          <w:szCs w:val="28"/>
          <w:lang w:val="uz-Cyrl-UZ"/>
        </w:rPr>
        <w:t>ҳам</w:t>
      </w:r>
      <w:r w:rsidR="005B0D7D" w:rsidRPr="005B0D7D">
        <w:rPr>
          <w:rFonts w:ascii="Times New Roman" w:hAnsi="Times New Roman"/>
          <w:noProof/>
          <w:sz w:val="28"/>
          <w:szCs w:val="28"/>
          <w:lang w:val="uz-Cyrl-UZ"/>
        </w:rPr>
        <w:t>да 2025 йил 19 майдаги</w:t>
      </w:r>
      <w:r w:rsidR="00FC2AB3">
        <w:rPr>
          <w:rFonts w:ascii="Times New Roman" w:hAnsi="Times New Roman"/>
          <w:noProof/>
          <w:sz w:val="28"/>
          <w:szCs w:val="28"/>
          <w:lang w:val="uz-Cyrl-UZ"/>
        </w:rPr>
        <w:br/>
      </w:r>
      <w:r w:rsidR="005B0D7D" w:rsidRPr="005B0D7D">
        <w:rPr>
          <w:rFonts w:ascii="Times New Roman" w:hAnsi="Times New Roman"/>
          <w:noProof/>
          <w:sz w:val="28"/>
          <w:szCs w:val="28"/>
          <w:lang w:val="uz-Cyrl-UZ"/>
        </w:rPr>
        <w:t xml:space="preserve">ПҚ-185-сонли қарорини бажарилиши бўйича Чортоқ туман соғлиқни сақлаш бўлимида Давлат тиббий суғурта жамғармаси Наманган вилоят бўлинмаси ходими </w:t>
      </w:r>
      <w:r w:rsidR="00FC2AB3">
        <w:rPr>
          <w:rFonts w:ascii="Times New Roman" w:hAnsi="Times New Roman"/>
          <w:noProof/>
          <w:sz w:val="28"/>
          <w:szCs w:val="28"/>
          <w:lang w:val="uz-Cyrl-UZ"/>
        </w:rPr>
        <w:t>Алиёр</w:t>
      </w:r>
      <w:r w:rsidR="005B0D7D" w:rsidRPr="005B0D7D">
        <w:rPr>
          <w:rFonts w:ascii="Times New Roman" w:hAnsi="Times New Roman"/>
          <w:noProof/>
          <w:sz w:val="28"/>
          <w:szCs w:val="28"/>
          <w:lang w:val="uz-Cyrl-UZ"/>
        </w:rPr>
        <w:t xml:space="preserve"> Нуралиев томонидан ССВнинг 2024 йил 23 январдаги 17-сонли буйруғининг иловасидаги хисоботларни юритилиши, БТСЁ халқаро таснифи (ICPC-2), Тиббий аралашувиларнинг халқаро таснифи (ICHI) йўлга қўйиш </w:t>
      </w:r>
      <w:r w:rsidR="00FC2AB3">
        <w:rPr>
          <w:rFonts w:ascii="Times New Roman" w:hAnsi="Times New Roman"/>
          <w:noProof/>
          <w:sz w:val="28"/>
          <w:szCs w:val="28"/>
          <w:lang w:val="uz-Cyrl-UZ"/>
        </w:rPr>
        <w:t>ҳам</w:t>
      </w:r>
      <w:r w:rsidR="005B0D7D" w:rsidRPr="005B0D7D">
        <w:rPr>
          <w:rFonts w:ascii="Times New Roman" w:hAnsi="Times New Roman"/>
          <w:noProof/>
          <w:sz w:val="28"/>
          <w:szCs w:val="28"/>
          <w:lang w:val="uz-Cyrl-UZ"/>
        </w:rPr>
        <w:t xml:space="preserve">да аҳолини mis.dmed.uz электрон ахборот тизимига оилавий шифокорлар томонидан </w:t>
      </w:r>
      <w:r w:rsidR="005B0D7D" w:rsidRPr="005B0D7D">
        <w:rPr>
          <w:rFonts w:ascii="Times New Roman" w:hAnsi="Times New Roman"/>
          <w:noProof/>
          <w:sz w:val="28"/>
          <w:szCs w:val="28"/>
          <w:lang w:val="uz-Cyrl-UZ"/>
        </w:rPr>
        <w:lastRenderedPageBreak/>
        <w:t>МКБ-10 (ХКБ-10)нинг муайъян синфларига киритилган ташхислар бўйича киритиш ва тиббий статист билан тахлил қилиб бориш. Беморни тиббий картасидан кўчирма (амбулатор ва стационарда) 027-ҳ/ш янги шаклини жорий этиш. Стационар бўлимларда шифохонада даволаниб чиққан беморларнинг статистик картаси (066-ҳ/ш янги шакли)ни mis.2 ssv.uz. электрон ахборот тизимига шифокорлар томонидан киритишни жори</w:t>
      </w:r>
      <w:r w:rsidR="005B0D7D">
        <w:rPr>
          <w:rFonts w:ascii="Times New Roman" w:hAnsi="Times New Roman"/>
          <w:noProof/>
          <w:sz w:val="28"/>
          <w:szCs w:val="28"/>
          <w:lang w:val="uz-Cyrl-UZ"/>
        </w:rPr>
        <w:t>й этиш бўйича тушунчалар берилди.</w:t>
      </w:r>
    </w:p>
    <w:p w14:paraId="0CAA4583" w14:textId="71945EDD" w:rsidR="000726A5" w:rsidRDefault="005B0D7D" w:rsidP="005B0D7D">
      <w:pPr>
        <w:spacing w:after="0" w:line="276" w:lineRule="auto"/>
        <w:ind w:firstLine="709"/>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шу куни </w:t>
      </w:r>
      <w:r w:rsidRPr="005B0D7D">
        <w:rPr>
          <w:rFonts w:ascii="Times New Roman" w:hAnsi="Times New Roman"/>
          <w:noProof/>
          <w:sz w:val="28"/>
          <w:szCs w:val="28"/>
          <w:lang w:val="uz-Cyrl-UZ"/>
        </w:rPr>
        <w:t xml:space="preserve">Ўзбекистон Республикаси Президентининг 2025 йил 19 майдаги ПФ-88-сонли фармони </w:t>
      </w:r>
      <w:r w:rsidR="00FC2AB3">
        <w:rPr>
          <w:rFonts w:ascii="Times New Roman" w:hAnsi="Times New Roman"/>
          <w:noProof/>
          <w:sz w:val="28"/>
          <w:szCs w:val="28"/>
          <w:lang w:val="uz-Cyrl-UZ"/>
        </w:rPr>
        <w:t>ҳам</w:t>
      </w:r>
      <w:r w:rsidRPr="005B0D7D">
        <w:rPr>
          <w:rFonts w:ascii="Times New Roman" w:hAnsi="Times New Roman"/>
          <w:noProof/>
          <w:sz w:val="28"/>
          <w:szCs w:val="28"/>
          <w:lang w:val="uz-Cyrl-UZ"/>
        </w:rPr>
        <w:t xml:space="preserve">да 2025 йил 19 майдаги ПҚ-185-сонли қарорини бажарилиши бўйича Чортоқ туман соғлиқни сақлаш бўлимида, туман соғлиқни сақлаш бўлими бош хисобчиси билан Давлат тиббий суғурта жамғармаси Наманган вилоят бўлинмаси ходими Сардор Абдуазизовлар томонидан «Тиббиётда 90 кунлик ўзгаришлар» дастури доирасида бажарилган ишлар,  Янги тасдиқланган штат меёрий хужжатларига асосан штат жадвалларини ишлаб чиқиш </w:t>
      </w:r>
      <w:r w:rsidR="00FC2AB3">
        <w:rPr>
          <w:rFonts w:ascii="Times New Roman" w:hAnsi="Times New Roman"/>
          <w:noProof/>
          <w:sz w:val="28"/>
          <w:szCs w:val="28"/>
          <w:lang w:val="uz-Cyrl-UZ"/>
        </w:rPr>
        <w:t>ҳам</w:t>
      </w:r>
      <w:r w:rsidRPr="005B0D7D">
        <w:rPr>
          <w:rFonts w:ascii="Times New Roman" w:hAnsi="Times New Roman"/>
          <w:noProof/>
          <w:sz w:val="28"/>
          <w:szCs w:val="28"/>
          <w:lang w:val="uz-Cyrl-UZ"/>
        </w:rPr>
        <w:t>да уларга ажратиладиган иш хақи маблағлари қайта хисоб китоб ишлари олиб борил</w:t>
      </w:r>
      <w:r>
        <w:rPr>
          <w:rFonts w:ascii="Times New Roman" w:hAnsi="Times New Roman"/>
          <w:noProof/>
          <w:sz w:val="28"/>
          <w:szCs w:val="28"/>
          <w:lang w:val="uz-Cyrl-UZ"/>
        </w:rPr>
        <w:t>ди.</w:t>
      </w:r>
    </w:p>
    <w:p w14:paraId="640827F0" w14:textId="07C004E6" w:rsidR="00182D8E" w:rsidRDefault="00182D8E" w:rsidP="005B0D7D">
      <w:pPr>
        <w:spacing w:after="0" w:line="276" w:lineRule="auto"/>
        <w:ind w:firstLine="709"/>
        <w:jc w:val="both"/>
        <w:rPr>
          <w:rFonts w:ascii="Times New Roman" w:hAnsi="Times New Roman"/>
          <w:bCs/>
          <w:noProof/>
          <w:sz w:val="28"/>
          <w:szCs w:val="28"/>
          <w:lang w:val="uz-Cyrl-UZ"/>
        </w:rPr>
      </w:pPr>
      <w:r>
        <w:rPr>
          <w:rFonts w:ascii="Times New Roman" w:hAnsi="Times New Roman"/>
          <w:noProof/>
          <w:sz w:val="28"/>
          <w:szCs w:val="28"/>
          <w:lang w:val="uz-Cyrl-UZ"/>
        </w:rPr>
        <w:t>Июнь ойи молиялаштирилиши ва касса ижроси тўғрисидаги маълумотлар тайёрланиб</w:t>
      </w:r>
      <w:r>
        <w:rPr>
          <w:rFonts w:ascii="Times New Roman" w:hAnsi="Times New Roman"/>
          <w:noProof/>
          <w:sz w:val="28"/>
          <w:szCs w:val="28"/>
          <w:lang w:val="uz-Cyrl-UZ"/>
        </w:rPr>
        <w:t>,</w:t>
      </w:r>
      <w:r>
        <w:rPr>
          <w:rFonts w:ascii="Times New Roman" w:hAnsi="Times New Roman"/>
          <w:noProof/>
          <w:sz w:val="28"/>
          <w:szCs w:val="28"/>
          <w:lang w:val="uz-Cyrl-UZ"/>
        </w:rPr>
        <w:t xml:space="preserve"> бюджет бўлими ва ички аудит бўлимига тақдим этилди. Бундан ташқари жамғарманинг марказий аппарати томонидан берилган стоматология ва пилот бўйича </w:t>
      </w:r>
      <w:r>
        <w:rPr>
          <w:rFonts w:ascii="Times New Roman" w:hAnsi="Times New Roman"/>
          <w:noProof/>
          <w:sz w:val="28"/>
          <w:szCs w:val="28"/>
          <w:lang w:val="uz-Cyrl-UZ"/>
        </w:rPr>
        <w:t xml:space="preserve">Чортоқ туманида </w:t>
      </w:r>
      <w:r>
        <w:rPr>
          <w:rFonts w:ascii="Times New Roman" w:hAnsi="Times New Roman"/>
          <w:noProof/>
          <w:sz w:val="28"/>
          <w:szCs w:val="28"/>
          <w:lang w:val="uz-Cyrl-UZ"/>
        </w:rPr>
        <w:t>амалга оширилаётган ишлар тўғрисидаги жадваллар умумлаштириб  тақдим этилди.</w:t>
      </w:r>
    </w:p>
    <w:p w14:paraId="22649FE2" w14:textId="09567181" w:rsidR="001C2C52" w:rsidRDefault="001C2C52" w:rsidP="001C2C52">
      <w:pPr>
        <w:spacing w:after="0" w:line="276" w:lineRule="auto"/>
        <w:ind w:firstLine="709"/>
        <w:jc w:val="both"/>
        <w:rPr>
          <w:rFonts w:ascii="Times New Roman" w:hAnsi="Times New Roman"/>
          <w:bCs/>
          <w:noProof/>
          <w:sz w:val="28"/>
          <w:szCs w:val="28"/>
          <w:lang w:val="uz-Cyrl-UZ"/>
        </w:rPr>
      </w:pPr>
    </w:p>
    <w:p w14:paraId="544D1184" w14:textId="4EA32133" w:rsidR="001C2C52" w:rsidRDefault="001C2C52" w:rsidP="001C2C52">
      <w:pPr>
        <w:spacing w:after="0" w:line="276" w:lineRule="auto"/>
        <w:ind w:firstLine="709"/>
        <w:jc w:val="both"/>
        <w:rPr>
          <w:rFonts w:ascii="Times New Roman" w:hAnsi="Times New Roman"/>
          <w:noProof/>
          <w:sz w:val="28"/>
          <w:szCs w:val="28"/>
          <w:lang w:val="uz-Cyrl-UZ"/>
        </w:rPr>
      </w:pPr>
    </w:p>
    <w:p w14:paraId="633D8302" w14:textId="49D7C9A1" w:rsidR="004E3224" w:rsidRDefault="004E3224" w:rsidP="001C2C52">
      <w:pPr>
        <w:spacing w:after="0" w:line="276" w:lineRule="auto"/>
        <w:ind w:firstLine="709"/>
        <w:jc w:val="both"/>
        <w:rPr>
          <w:rFonts w:ascii="Times New Roman" w:hAnsi="Times New Roman"/>
          <w:noProof/>
          <w:sz w:val="28"/>
          <w:szCs w:val="28"/>
          <w:lang w:val="uz-Cyrl-UZ"/>
        </w:rPr>
      </w:pPr>
    </w:p>
    <w:p w14:paraId="765F0086" w14:textId="0CD08056" w:rsidR="004E3224" w:rsidRDefault="004E3224" w:rsidP="001C2C52">
      <w:pPr>
        <w:spacing w:after="0" w:line="276" w:lineRule="auto"/>
        <w:ind w:firstLine="709"/>
        <w:jc w:val="both"/>
        <w:rPr>
          <w:rFonts w:ascii="Times New Roman" w:hAnsi="Times New Roman"/>
          <w:noProof/>
          <w:sz w:val="28"/>
          <w:szCs w:val="28"/>
          <w:lang w:val="uz-Cyrl-UZ"/>
        </w:rPr>
      </w:pPr>
    </w:p>
    <w:p w14:paraId="3D73335E" w14:textId="39C97A97"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4FC8F18B"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79AB5EF0"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0726A5">
      <w:pgSz w:w="11906" w:h="16838"/>
      <w:pgMar w:top="993"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AA743" w14:textId="77777777" w:rsidR="000820CF" w:rsidRDefault="000820CF">
      <w:pPr>
        <w:spacing w:after="0" w:line="240" w:lineRule="auto"/>
      </w:pPr>
      <w:r>
        <w:separator/>
      </w:r>
    </w:p>
  </w:endnote>
  <w:endnote w:type="continuationSeparator" w:id="0">
    <w:p w14:paraId="5DCAD506" w14:textId="77777777" w:rsidR="000820CF" w:rsidRDefault="00082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9BACB" w14:textId="77777777" w:rsidR="000820CF" w:rsidRDefault="000820CF">
      <w:pPr>
        <w:spacing w:after="0" w:line="240" w:lineRule="auto"/>
      </w:pPr>
      <w:r>
        <w:separator/>
      </w:r>
    </w:p>
  </w:footnote>
  <w:footnote w:type="continuationSeparator" w:id="0">
    <w:p w14:paraId="4B6824E4" w14:textId="77777777" w:rsidR="000820CF" w:rsidRDefault="00082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20C0"/>
    <w:rsid w:val="0000796D"/>
    <w:rsid w:val="00017A1C"/>
    <w:rsid w:val="000407DC"/>
    <w:rsid w:val="00055737"/>
    <w:rsid w:val="000726A5"/>
    <w:rsid w:val="000762D3"/>
    <w:rsid w:val="000820CF"/>
    <w:rsid w:val="000908D4"/>
    <w:rsid w:val="00092FF0"/>
    <w:rsid w:val="00093922"/>
    <w:rsid w:val="000C25BE"/>
    <w:rsid w:val="000C6118"/>
    <w:rsid w:val="000C6686"/>
    <w:rsid w:val="000F0AD7"/>
    <w:rsid w:val="000F3F0A"/>
    <w:rsid w:val="000F5AFC"/>
    <w:rsid w:val="00107C45"/>
    <w:rsid w:val="00121028"/>
    <w:rsid w:val="001313EE"/>
    <w:rsid w:val="00151712"/>
    <w:rsid w:val="00161C87"/>
    <w:rsid w:val="001714D2"/>
    <w:rsid w:val="00182D8E"/>
    <w:rsid w:val="0018329B"/>
    <w:rsid w:val="001A2E78"/>
    <w:rsid w:val="001B7CB4"/>
    <w:rsid w:val="001C119F"/>
    <w:rsid w:val="001C2C52"/>
    <w:rsid w:val="001D16D7"/>
    <w:rsid w:val="001D180E"/>
    <w:rsid w:val="001D5B4E"/>
    <w:rsid w:val="001E3C98"/>
    <w:rsid w:val="001F65B2"/>
    <w:rsid w:val="00206F98"/>
    <w:rsid w:val="002204E4"/>
    <w:rsid w:val="00236F60"/>
    <w:rsid w:val="00245F02"/>
    <w:rsid w:val="002576FC"/>
    <w:rsid w:val="00282D0C"/>
    <w:rsid w:val="00294213"/>
    <w:rsid w:val="002A6628"/>
    <w:rsid w:val="002B5CF3"/>
    <w:rsid w:val="002E686A"/>
    <w:rsid w:val="00302AE9"/>
    <w:rsid w:val="0031617B"/>
    <w:rsid w:val="0037742A"/>
    <w:rsid w:val="003911AC"/>
    <w:rsid w:val="003A6C42"/>
    <w:rsid w:val="003B3CBE"/>
    <w:rsid w:val="003B4217"/>
    <w:rsid w:val="003B7C42"/>
    <w:rsid w:val="003C6A8F"/>
    <w:rsid w:val="00420AC5"/>
    <w:rsid w:val="00464997"/>
    <w:rsid w:val="004905F5"/>
    <w:rsid w:val="004950AB"/>
    <w:rsid w:val="004A5113"/>
    <w:rsid w:val="004A74B8"/>
    <w:rsid w:val="004E3224"/>
    <w:rsid w:val="004E4687"/>
    <w:rsid w:val="004F283C"/>
    <w:rsid w:val="0051769D"/>
    <w:rsid w:val="005430C1"/>
    <w:rsid w:val="00545569"/>
    <w:rsid w:val="00554737"/>
    <w:rsid w:val="00557D13"/>
    <w:rsid w:val="00581D22"/>
    <w:rsid w:val="00590613"/>
    <w:rsid w:val="005B0D7D"/>
    <w:rsid w:val="005B4427"/>
    <w:rsid w:val="005B692D"/>
    <w:rsid w:val="005C2560"/>
    <w:rsid w:val="005D2193"/>
    <w:rsid w:val="005D7E3F"/>
    <w:rsid w:val="006220C0"/>
    <w:rsid w:val="00625C5D"/>
    <w:rsid w:val="00626BDC"/>
    <w:rsid w:val="00630061"/>
    <w:rsid w:val="00660C76"/>
    <w:rsid w:val="00664B94"/>
    <w:rsid w:val="0067284A"/>
    <w:rsid w:val="00672D24"/>
    <w:rsid w:val="00680F40"/>
    <w:rsid w:val="0068172F"/>
    <w:rsid w:val="00682C40"/>
    <w:rsid w:val="00694789"/>
    <w:rsid w:val="00697DFE"/>
    <w:rsid w:val="006A0033"/>
    <w:rsid w:val="006B00DD"/>
    <w:rsid w:val="006C1D73"/>
    <w:rsid w:val="006C264F"/>
    <w:rsid w:val="006D1811"/>
    <w:rsid w:val="006E3585"/>
    <w:rsid w:val="006F45F8"/>
    <w:rsid w:val="00713D6E"/>
    <w:rsid w:val="0072457B"/>
    <w:rsid w:val="00725C82"/>
    <w:rsid w:val="007348D5"/>
    <w:rsid w:val="0073677A"/>
    <w:rsid w:val="00736FE3"/>
    <w:rsid w:val="00751B7C"/>
    <w:rsid w:val="0075220D"/>
    <w:rsid w:val="0075436B"/>
    <w:rsid w:val="007645C3"/>
    <w:rsid w:val="007765D8"/>
    <w:rsid w:val="007948FF"/>
    <w:rsid w:val="007A0FA3"/>
    <w:rsid w:val="007B681B"/>
    <w:rsid w:val="007C00AA"/>
    <w:rsid w:val="007C2525"/>
    <w:rsid w:val="007D21BE"/>
    <w:rsid w:val="007E11DC"/>
    <w:rsid w:val="007F3EB2"/>
    <w:rsid w:val="008154A0"/>
    <w:rsid w:val="00817830"/>
    <w:rsid w:val="00820C01"/>
    <w:rsid w:val="00821BF1"/>
    <w:rsid w:val="00835DFE"/>
    <w:rsid w:val="008436EC"/>
    <w:rsid w:val="008442A3"/>
    <w:rsid w:val="00897F64"/>
    <w:rsid w:val="008C650A"/>
    <w:rsid w:val="008E10C1"/>
    <w:rsid w:val="0090463B"/>
    <w:rsid w:val="0091433B"/>
    <w:rsid w:val="0091718D"/>
    <w:rsid w:val="0095353D"/>
    <w:rsid w:val="00972DDF"/>
    <w:rsid w:val="00976C7F"/>
    <w:rsid w:val="00980951"/>
    <w:rsid w:val="0098557B"/>
    <w:rsid w:val="0098794B"/>
    <w:rsid w:val="009C4698"/>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2A6B"/>
    <w:rsid w:val="00AB7FA5"/>
    <w:rsid w:val="00AD0885"/>
    <w:rsid w:val="00AD13AF"/>
    <w:rsid w:val="00AD3002"/>
    <w:rsid w:val="00AD5F1B"/>
    <w:rsid w:val="00AD79F2"/>
    <w:rsid w:val="00B0773F"/>
    <w:rsid w:val="00B161BB"/>
    <w:rsid w:val="00B365FF"/>
    <w:rsid w:val="00B50983"/>
    <w:rsid w:val="00B53344"/>
    <w:rsid w:val="00B61434"/>
    <w:rsid w:val="00B67AF4"/>
    <w:rsid w:val="00B72FA7"/>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B10"/>
    <w:rsid w:val="00D64EF4"/>
    <w:rsid w:val="00D65B04"/>
    <w:rsid w:val="00D91908"/>
    <w:rsid w:val="00DB34F1"/>
    <w:rsid w:val="00DC1FB7"/>
    <w:rsid w:val="00DD3630"/>
    <w:rsid w:val="00DE4F43"/>
    <w:rsid w:val="00DE6676"/>
    <w:rsid w:val="00DF5AEA"/>
    <w:rsid w:val="00E075CD"/>
    <w:rsid w:val="00E13256"/>
    <w:rsid w:val="00E1755A"/>
    <w:rsid w:val="00E22188"/>
    <w:rsid w:val="00E22EDC"/>
    <w:rsid w:val="00E23A5B"/>
    <w:rsid w:val="00E31D1B"/>
    <w:rsid w:val="00E37CFA"/>
    <w:rsid w:val="00E45383"/>
    <w:rsid w:val="00E55BBE"/>
    <w:rsid w:val="00E602DD"/>
    <w:rsid w:val="00E6498D"/>
    <w:rsid w:val="00E85B2C"/>
    <w:rsid w:val="00E91CED"/>
    <w:rsid w:val="00E9656C"/>
    <w:rsid w:val="00E972CE"/>
    <w:rsid w:val="00EA325E"/>
    <w:rsid w:val="00EB62E1"/>
    <w:rsid w:val="00EE3029"/>
    <w:rsid w:val="00EE699D"/>
    <w:rsid w:val="00F428D3"/>
    <w:rsid w:val="00F50600"/>
    <w:rsid w:val="00F54E08"/>
    <w:rsid w:val="00F77C38"/>
    <w:rsid w:val="00FA681A"/>
    <w:rsid w:val="00FA683C"/>
    <w:rsid w:val="00FC2AB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74CA8FA0-2661-43AB-B0AB-95DA1668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B8D8C-59D8-4098-A983-4D43DE588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Pages>
  <Words>1350</Words>
  <Characters>7695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75</cp:revision>
  <cp:lastPrinted>2025-07-04T09:17:00Z</cp:lastPrinted>
  <dcterms:created xsi:type="dcterms:W3CDTF">2025-05-15T08:38:00Z</dcterms:created>
  <dcterms:modified xsi:type="dcterms:W3CDTF">2025-07-04T09:17:00Z</dcterms:modified>
</cp:coreProperties>
</file>