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E4A741" w14:textId="77777777" w:rsidR="00494848" w:rsidRDefault="00494848" w:rsidP="0020213B">
      <w:pPr>
        <w:pStyle w:val="ac"/>
        <w:ind w:left="-567" w:firstLine="851"/>
        <w:jc w:val="center"/>
        <w:rPr>
          <w:rFonts w:ascii="Times New Roman" w:hAnsi="Times New Roman" w:cs="Times New Roman"/>
          <w:b/>
          <w:bCs/>
          <w:sz w:val="28"/>
          <w:szCs w:val="28"/>
          <w:lang w:val="uz-Cyrl-UZ"/>
        </w:rPr>
      </w:pPr>
    </w:p>
    <w:p w14:paraId="3D9BBC3D" w14:textId="6FD4ED4B" w:rsidR="00494848" w:rsidRDefault="00BA0818" w:rsidP="00432492">
      <w:pPr>
        <w:pStyle w:val="ac"/>
        <w:tabs>
          <w:tab w:val="left" w:pos="567"/>
        </w:tabs>
        <w:ind w:firstLine="567"/>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Давлат тиббий суғуртаси жамғармасининг Жиззах вилоят бўлинмаси томонидан 2025 йилнинг</w:t>
      </w:r>
      <w:r w:rsidR="00BE5E63">
        <w:rPr>
          <w:rFonts w:ascii="Times New Roman" w:hAnsi="Times New Roman" w:cs="Times New Roman"/>
          <w:b/>
          <w:bCs/>
          <w:sz w:val="28"/>
          <w:szCs w:val="28"/>
          <w:lang w:val="uz-Cyrl-UZ"/>
        </w:rPr>
        <w:t xml:space="preserve"> </w:t>
      </w:r>
      <w:r w:rsidR="00685ACE">
        <w:rPr>
          <w:rFonts w:ascii="Times New Roman" w:hAnsi="Times New Roman" w:cs="Times New Roman"/>
          <w:b/>
          <w:bCs/>
          <w:sz w:val="28"/>
          <w:szCs w:val="28"/>
          <w:lang w:val="uz-Cyrl-UZ"/>
        </w:rPr>
        <w:t>30</w:t>
      </w:r>
      <w:r w:rsidR="008256BD">
        <w:rPr>
          <w:rFonts w:ascii="Times New Roman" w:hAnsi="Times New Roman" w:cs="Times New Roman"/>
          <w:b/>
          <w:bCs/>
          <w:sz w:val="28"/>
          <w:szCs w:val="28"/>
          <w:lang w:val="uz-Cyrl-UZ"/>
        </w:rPr>
        <w:t xml:space="preserve"> июн</w:t>
      </w:r>
      <w:r w:rsidR="00685ACE">
        <w:rPr>
          <w:rFonts w:ascii="Times New Roman" w:hAnsi="Times New Roman" w:cs="Times New Roman"/>
          <w:b/>
          <w:bCs/>
          <w:sz w:val="28"/>
          <w:szCs w:val="28"/>
          <w:lang w:val="uz-Cyrl-UZ"/>
        </w:rPr>
        <w:t xml:space="preserve"> – 4 июл</w:t>
      </w:r>
      <w:r w:rsidR="00B966BD">
        <w:rPr>
          <w:rFonts w:ascii="Times New Roman" w:hAnsi="Times New Roman" w:cs="Times New Roman"/>
          <w:b/>
          <w:bCs/>
          <w:sz w:val="28"/>
          <w:szCs w:val="28"/>
          <w:lang w:val="uz-Cyrl-UZ"/>
        </w:rPr>
        <w:t xml:space="preserve"> кунлари </w:t>
      </w:r>
      <w:r>
        <w:rPr>
          <w:rFonts w:ascii="Times New Roman" w:hAnsi="Times New Roman" w:cs="Times New Roman"/>
          <w:b/>
          <w:bCs/>
          <w:sz w:val="28"/>
          <w:szCs w:val="28"/>
          <w:lang w:val="uz-Cyrl-UZ"/>
        </w:rPr>
        <w:t>амалга</w:t>
      </w:r>
    </w:p>
    <w:p w14:paraId="774648C0" w14:textId="7F42B80D" w:rsidR="00BA0818" w:rsidRDefault="00BA0818" w:rsidP="00432492">
      <w:pPr>
        <w:pStyle w:val="ac"/>
        <w:ind w:left="-567" w:firstLine="851"/>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оширган ишлари хисоботи</w:t>
      </w:r>
    </w:p>
    <w:p w14:paraId="75EC187F" w14:textId="77777777" w:rsidR="0020213B" w:rsidRDefault="0020213B" w:rsidP="0020213B">
      <w:pPr>
        <w:pStyle w:val="ac"/>
        <w:ind w:left="-567" w:firstLine="851"/>
        <w:jc w:val="center"/>
        <w:rPr>
          <w:rFonts w:ascii="Times New Roman" w:hAnsi="Times New Roman" w:cs="Times New Roman"/>
          <w:b/>
          <w:bCs/>
          <w:sz w:val="28"/>
          <w:szCs w:val="28"/>
          <w:lang w:val="uz-Cyrl-UZ"/>
        </w:rPr>
      </w:pPr>
    </w:p>
    <w:p w14:paraId="5E61D440" w14:textId="77777777" w:rsidR="00BA0818" w:rsidRDefault="00BA0818" w:rsidP="00432492">
      <w:pPr>
        <w:spacing w:after="0"/>
        <w:ind w:firstLine="567"/>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Ҳафта давомида ДТСЖ Жиззах вилоят бўлинмаси ходимлари иш фаолиятларини тиббий суғуртани жорий этишга оид амалдаги Ўзбекистон Республикаси Президентининг  қарор ва фармонлар, Давлат тиббий суғуртаси жамғармасининг буйруқлари, кўрсатма хатлари, йиғилиш баёнлари ва раҳбарият топшириқлари  ҳамда Соғлиқни сақлаш вазирлигининг буйруқлари ва кўрсатма хатлари ижросини таъминлаш бўйича ишлар амалга оширилмоқда. </w:t>
      </w:r>
    </w:p>
    <w:p w14:paraId="6A1887AB" w14:textId="7E4E812C" w:rsidR="00BA0818" w:rsidRDefault="00BA0818" w:rsidP="00432492">
      <w:pPr>
        <w:spacing w:after="0"/>
        <w:ind w:firstLine="567"/>
        <w:jc w:val="both"/>
        <w:rPr>
          <w:rFonts w:ascii="Times New Roman" w:hAnsi="Times New Roman"/>
          <w:sz w:val="28"/>
          <w:szCs w:val="28"/>
          <w:lang w:val="uz-Cyrl-UZ"/>
        </w:rPr>
      </w:pPr>
      <w:r>
        <w:rPr>
          <w:rFonts w:ascii="Times New Roman" w:hAnsi="Times New Roman"/>
          <w:sz w:val="28"/>
          <w:szCs w:val="28"/>
          <w:lang w:val="uz-Cyrl-UZ"/>
        </w:rPr>
        <w:t xml:space="preserve">Тасдиқланган режа-графикка асосан, 2025 йилнинг </w:t>
      </w:r>
      <w:r w:rsidR="00685ACE">
        <w:rPr>
          <w:rFonts w:ascii="Times New Roman" w:hAnsi="Times New Roman"/>
          <w:sz w:val="28"/>
          <w:szCs w:val="28"/>
          <w:lang w:val="uz-Cyrl-UZ"/>
        </w:rPr>
        <w:t>30</w:t>
      </w:r>
      <w:r w:rsidR="008256BD" w:rsidRPr="008256BD">
        <w:rPr>
          <w:rFonts w:ascii="Times New Roman" w:hAnsi="Times New Roman" w:cs="Times New Roman"/>
          <w:sz w:val="28"/>
          <w:szCs w:val="28"/>
          <w:lang w:val="uz-Cyrl-UZ"/>
        </w:rPr>
        <w:t xml:space="preserve"> июн</w:t>
      </w:r>
      <w:r w:rsidR="00685ACE">
        <w:rPr>
          <w:rFonts w:ascii="Times New Roman" w:hAnsi="Times New Roman" w:cs="Times New Roman"/>
          <w:sz w:val="28"/>
          <w:szCs w:val="28"/>
          <w:lang w:val="uz-Cyrl-UZ"/>
        </w:rPr>
        <w:t xml:space="preserve"> – 4 июл </w:t>
      </w:r>
      <w:r w:rsidR="00A74429">
        <w:rPr>
          <w:rFonts w:ascii="Times New Roman" w:hAnsi="Times New Roman" w:cs="Times New Roman"/>
          <w:sz w:val="28"/>
          <w:szCs w:val="28"/>
          <w:lang w:val="uz-Cyrl-UZ"/>
        </w:rPr>
        <w:t xml:space="preserve">кунлари </w:t>
      </w:r>
      <w:r w:rsidR="004C40AA" w:rsidRPr="004C40AA">
        <w:rPr>
          <w:rFonts w:ascii="Times New Roman" w:hAnsi="Times New Roman"/>
          <w:b/>
          <w:bCs/>
          <w:noProof/>
          <w:sz w:val="26"/>
          <w:szCs w:val="26"/>
          <w:lang w:val="uz-Cyrl-UZ"/>
        </w:rPr>
        <w:t xml:space="preserve">Республика ихтисослаштирилган </w:t>
      </w:r>
      <w:r w:rsidR="006866D9">
        <w:rPr>
          <w:rFonts w:ascii="Times New Roman" w:hAnsi="Times New Roman"/>
          <w:b/>
          <w:bCs/>
          <w:noProof/>
          <w:sz w:val="26"/>
          <w:szCs w:val="26"/>
          <w:lang w:val="uz-Cyrl-UZ"/>
        </w:rPr>
        <w:t>Эндокринология</w:t>
      </w:r>
      <w:r w:rsidR="004C40AA" w:rsidRPr="004C40AA">
        <w:rPr>
          <w:rFonts w:ascii="Times New Roman" w:hAnsi="Times New Roman"/>
          <w:b/>
          <w:bCs/>
          <w:noProof/>
          <w:sz w:val="26"/>
          <w:szCs w:val="26"/>
          <w:lang w:val="uz-Cyrl-UZ"/>
        </w:rPr>
        <w:t xml:space="preserve"> илмий</w:t>
      </w:r>
      <w:r w:rsidR="006866D9">
        <w:rPr>
          <w:rFonts w:ascii="Times New Roman" w:hAnsi="Times New Roman"/>
          <w:b/>
          <w:bCs/>
          <w:noProof/>
          <w:sz w:val="26"/>
          <w:szCs w:val="26"/>
          <w:lang w:val="uz-Cyrl-UZ"/>
        </w:rPr>
        <w:t xml:space="preserve"> </w:t>
      </w:r>
      <w:r w:rsidR="004C40AA" w:rsidRPr="004C40AA">
        <w:rPr>
          <w:rFonts w:ascii="Times New Roman" w:hAnsi="Times New Roman"/>
          <w:b/>
          <w:bCs/>
          <w:noProof/>
          <w:sz w:val="26"/>
          <w:szCs w:val="26"/>
          <w:lang w:val="uz-Cyrl-UZ"/>
        </w:rPr>
        <w:t>амалий</w:t>
      </w:r>
      <w:r w:rsidR="006866D9">
        <w:rPr>
          <w:rFonts w:ascii="Times New Roman" w:hAnsi="Times New Roman"/>
          <w:b/>
          <w:bCs/>
          <w:noProof/>
          <w:sz w:val="26"/>
          <w:szCs w:val="26"/>
          <w:lang w:val="uz-Cyrl-UZ"/>
        </w:rPr>
        <w:t xml:space="preserve"> </w:t>
      </w:r>
      <w:r w:rsidR="004C40AA" w:rsidRPr="004C40AA">
        <w:rPr>
          <w:rFonts w:ascii="Times New Roman" w:hAnsi="Times New Roman"/>
          <w:b/>
          <w:bCs/>
          <w:noProof/>
          <w:sz w:val="26"/>
          <w:szCs w:val="26"/>
          <w:lang w:val="uz-Cyrl-UZ"/>
        </w:rPr>
        <w:t>тиббиёт маркази Жиззах филиали</w:t>
      </w:r>
      <w:r w:rsidR="006866D9">
        <w:rPr>
          <w:rFonts w:ascii="Times New Roman" w:hAnsi="Times New Roman"/>
          <w:b/>
          <w:bCs/>
          <w:noProof/>
          <w:sz w:val="26"/>
          <w:szCs w:val="26"/>
          <w:lang w:val="uz-Cyrl-UZ"/>
        </w:rPr>
        <w:t xml:space="preserve">, </w:t>
      </w:r>
      <w:r w:rsidR="004C40AA">
        <w:rPr>
          <w:rFonts w:ascii="Times New Roman" w:hAnsi="Times New Roman"/>
          <w:b/>
          <w:bCs/>
          <w:noProof/>
          <w:sz w:val="26"/>
          <w:szCs w:val="26"/>
          <w:lang w:val="uz-Cyrl-UZ"/>
        </w:rPr>
        <w:t xml:space="preserve"> </w:t>
      </w:r>
      <w:r w:rsidR="006866D9" w:rsidRPr="004C40AA">
        <w:rPr>
          <w:rFonts w:ascii="Times New Roman" w:hAnsi="Times New Roman"/>
          <w:b/>
          <w:bCs/>
          <w:noProof/>
          <w:sz w:val="26"/>
          <w:szCs w:val="26"/>
          <w:lang w:val="uz-Cyrl-UZ"/>
        </w:rPr>
        <w:t xml:space="preserve">Республика ихтисослаштирилган </w:t>
      </w:r>
      <w:r w:rsidR="006866D9">
        <w:rPr>
          <w:rFonts w:ascii="Times New Roman" w:hAnsi="Times New Roman"/>
          <w:b/>
          <w:bCs/>
          <w:noProof/>
          <w:sz w:val="26"/>
          <w:szCs w:val="26"/>
          <w:lang w:val="uz-Cyrl-UZ"/>
        </w:rPr>
        <w:t>Нарк</w:t>
      </w:r>
      <w:r w:rsidR="006866D9">
        <w:rPr>
          <w:rFonts w:ascii="Times New Roman" w:hAnsi="Times New Roman"/>
          <w:b/>
          <w:bCs/>
          <w:noProof/>
          <w:sz w:val="26"/>
          <w:szCs w:val="26"/>
          <w:lang w:val="uz-Cyrl-UZ"/>
        </w:rPr>
        <w:t>ология</w:t>
      </w:r>
      <w:r w:rsidR="006866D9" w:rsidRPr="004C40AA">
        <w:rPr>
          <w:rFonts w:ascii="Times New Roman" w:hAnsi="Times New Roman"/>
          <w:b/>
          <w:bCs/>
          <w:noProof/>
          <w:sz w:val="26"/>
          <w:szCs w:val="26"/>
          <w:lang w:val="uz-Cyrl-UZ"/>
        </w:rPr>
        <w:t xml:space="preserve"> илмий</w:t>
      </w:r>
      <w:r w:rsidR="006866D9">
        <w:rPr>
          <w:rFonts w:ascii="Times New Roman" w:hAnsi="Times New Roman"/>
          <w:b/>
          <w:bCs/>
          <w:noProof/>
          <w:sz w:val="26"/>
          <w:szCs w:val="26"/>
          <w:lang w:val="uz-Cyrl-UZ"/>
        </w:rPr>
        <w:t xml:space="preserve"> </w:t>
      </w:r>
      <w:r w:rsidR="006866D9" w:rsidRPr="004C40AA">
        <w:rPr>
          <w:rFonts w:ascii="Times New Roman" w:hAnsi="Times New Roman"/>
          <w:b/>
          <w:bCs/>
          <w:noProof/>
          <w:sz w:val="26"/>
          <w:szCs w:val="26"/>
          <w:lang w:val="uz-Cyrl-UZ"/>
        </w:rPr>
        <w:t>амалий</w:t>
      </w:r>
      <w:r w:rsidR="006866D9">
        <w:rPr>
          <w:rFonts w:ascii="Times New Roman" w:hAnsi="Times New Roman"/>
          <w:b/>
          <w:bCs/>
          <w:noProof/>
          <w:sz w:val="26"/>
          <w:szCs w:val="26"/>
          <w:lang w:val="uz-Cyrl-UZ"/>
        </w:rPr>
        <w:t xml:space="preserve"> </w:t>
      </w:r>
      <w:r w:rsidR="006866D9" w:rsidRPr="004C40AA">
        <w:rPr>
          <w:rFonts w:ascii="Times New Roman" w:hAnsi="Times New Roman"/>
          <w:b/>
          <w:bCs/>
          <w:noProof/>
          <w:sz w:val="26"/>
          <w:szCs w:val="26"/>
          <w:lang w:val="uz-Cyrl-UZ"/>
        </w:rPr>
        <w:t>тиббиёт маркази Жиззах филиали</w:t>
      </w:r>
      <w:r w:rsidR="006866D9">
        <w:rPr>
          <w:rFonts w:ascii="Times New Roman" w:hAnsi="Times New Roman"/>
          <w:b/>
          <w:bCs/>
          <w:noProof/>
          <w:sz w:val="26"/>
          <w:szCs w:val="26"/>
          <w:lang w:val="uz-Cyrl-UZ"/>
        </w:rPr>
        <w:t xml:space="preserve"> </w:t>
      </w:r>
      <w:r w:rsidR="004C40AA" w:rsidRPr="004C40AA">
        <w:rPr>
          <w:rFonts w:ascii="Times New Roman" w:hAnsi="Times New Roman"/>
          <w:noProof/>
          <w:sz w:val="26"/>
          <w:szCs w:val="26"/>
          <w:lang w:val="uz-Cyrl-UZ"/>
        </w:rPr>
        <w:t>ва</w:t>
      </w:r>
      <w:r w:rsidR="004C40AA">
        <w:rPr>
          <w:rFonts w:ascii="Times New Roman" w:hAnsi="Times New Roman"/>
          <w:b/>
          <w:bCs/>
          <w:noProof/>
          <w:sz w:val="26"/>
          <w:szCs w:val="26"/>
          <w:lang w:val="uz-Cyrl-UZ"/>
        </w:rPr>
        <w:t xml:space="preserve"> </w:t>
      </w:r>
      <w:r w:rsidR="006866D9">
        <w:rPr>
          <w:rFonts w:ascii="Times New Roman" w:hAnsi="Times New Roman"/>
          <w:b/>
          <w:bCs/>
          <w:noProof/>
          <w:sz w:val="26"/>
          <w:szCs w:val="26"/>
          <w:lang w:val="uz-Cyrl-UZ"/>
        </w:rPr>
        <w:t>вилоят сил касалликлари шифохонасида</w:t>
      </w:r>
      <w:r w:rsidR="004C40AA">
        <w:rPr>
          <w:rFonts w:ascii="Times New Roman" w:hAnsi="Times New Roman"/>
          <w:b/>
          <w:bCs/>
          <w:noProof/>
          <w:sz w:val="26"/>
          <w:szCs w:val="26"/>
          <w:lang w:val="uz-Cyrl-UZ"/>
        </w:rPr>
        <w:t xml:space="preserve"> </w:t>
      </w:r>
      <w:r>
        <w:rPr>
          <w:rFonts w:ascii="Times New Roman" w:hAnsi="Times New Roman"/>
          <w:sz w:val="28"/>
          <w:szCs w:val="28"/>
          <w:lang w:val="uz-Cyrl-UZ"/>
        </w:rPr>
        <w:t>тиббий суғурта механизмларини жорий қилиш ҳолати, беморларга кафолатланган тиббий хизматлар доирасида кўрсатилаётган тиббий хизматлар ҳажми ва сифати, шифохонада  даволанган беморларнинг 066-ҳ/ш  статистик касаллик тарихларини расмийлаштириш ҳолати ўрганиб чиқилди.</w:t>
      </w:r>
    </w:p>
    <w:p w14:paraId="4A19A4F4" w14:textId="01C6B826" w:rsidR="00BA0818" w:rsidRDefault="00BA0818" w:rsidP="00432492">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Мониторинг вақтида беморлар билан су</w:t>
      </w:r>
      <w:r w:rsidR="00000695">
        <w:rPr>
          <w:rFonts w:ascii="Times New Roman" w:hAnsi="Times New Roman" w:cs="Times New Roman"/>
          <w:sz w:val="28"/>
          <w:szCs w:val="28"/>
          <w:lang w:val="uz-Cyrl-UZ"/>
        </w:rPr>
        <w:t>ҳ</w:t>
      </w:r>
      <w:r>
        <w:rPr>
          <w:rFonts w:ascii="Times New Roman" w:hAnsi="Times New Roman" w:cs="Times New Roman"/>
          <w:sz w:val="28"/>
          <w:szCs w:val="28"/>
          <w:lang w:val="uz-Cyrl-UZ"/>
        </w:rPr>
        <w:t xml:space="preserve">батлар ташкил этилди ва беморлардан сўровнома ўтказиляпти. Ҳафта давомида юқоридаги даволаш-профилактика муассасаларда даволанаётган </w:t>
      </w:r>
      <w:r w:rsidR="004C40AA">
        <w:rPr>
          <w:rFonts w:ascii="Times New Roman" w:hAnsi="Times New Roman" w:cs="Times New Roman"/>
          <w:sz w:val="28"/>
          <w:szCs w:val="28"/>
          <w:lang w:val="uz-Cyrl-UZ"/>
        </w:rPr>
        <w:t>1</w:t>
      </w:r>
      <w:r w:rsidR="006866D9">
        <w:rPr>
          <w:rFonts w:ascii="Times New Roman" w:hAnsi="Times New Roman" w:cs="Times New Roman"/>
          <w:sz w:val="28"/>
          <w:szCs w:val="28"/>
          <w:lang w:val="uz-Cyrl-UZ"/>
        </w:rPr>
        <w:t>39</w:t>
      </w:r>
      <w:r>
        <w:rPr>
          <w:rFonts w:ascii="Times New Roman" w:hAnsi="Times New Roman" w:cs="Times New Roman"/>
          <w:sz w:val="28"/>
          <w:szCs w:val="28"/>
          <w:lang w:val="uz-Cyrl-UZ"/>
        </w:rPr>
        <w:t xml:space="preserve">-нафар беморларнинг </w:t>
      </w:r>
      <w:r w:rsidR="006866D9">
        <w:rPr>
          <w:rFonts w:ascii="Times New Roman" w:hAnsi="Times New Roman" w:cs="Times New Roman"/>
          <w:sz w:val="28"/>
          <w:szCs w:val="28"/>
          <w:lang w:val="uz-Cyrl-UZ"/>
        </w:rPr>
        <w:t>37</w:t>
      </w:r>
      <w:r>
        <w:rPr>
          <w:rFonts w:ascii="Times New Roman" w:hAnsi="Times New Roman" w:cs="Times New Roman"/>
          <w:sz w:val="28"/>
          <w:szCs w:val="28"/>
          <w:lang w:val="uz-Cyrl-UZ"/>
        </w:rPr>
        <w:t>-нафарида сўровномалар  ўтказилди.</w:t>
      </w:r>
    </w:p>
    <w:p w14:paraId="7886A504" w14:textId="77777777" w:rsidR="002B63E9" w:rsidRDefault="008256BD" w:rsidP="00432492">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Ўзбекистон Республикаси Президентининг 2021 йил 28 июлдаги   ПҚ-5199-сон </w:t>
      </w:r>
      <w:r w:rsidR="001B5B88">
        <w:rPr>
          <w:rFonts w:ascii="Times New Roman" w:hAnsi="Times New Roman" w:cs="Times New Roman"/>
          <w:sz w:val="28"/>
          <w:szCs w:val="28"/>
          <w:lang w:val="uz-Cyrl-UZ"/>
        </w:rPr>
        <w:t>Қ</w:t>
      </w:r>
      <w:r>
        <w:rPr>
          <w:rFonts w:ascii="Times New Roman" w:hAnsi="Times New Roman" w:cs="Times New Roman"/>
          <w:sz w:val="28"/>
          <w:szCs w:val="28"/>
          <w:lang w:val="uz-Cyrl-UZ"/>
        </w:rPr>
        <w:t xml:space="preserve">арорига мувофиқ, вилоят даволаш-профилактика муассасалари томонидан аҳолига юқори технологияли тиббий ёрдам кўрсатиш ишлари давом этмоқда, Жумладан, ҳафта давомида </w:t>
      </w:r>
      <w:r w:rsidR="002665B1" w:rsidRPr="002665B1">
        <w:rPr>
          <w:rFonts w:ascii="Times New Roman" w:hAnsi="Times New Roman" w:cs="Times New Roman"/>
          <w:sz w:val="28"/>
          <w:szCs w:val="28"/>
          <w:lang w:val="uz-Cyrl-UZ"/>
        </w:rPr>
        <w:t xml:space="preserve">Республика ихтисослаштирилган кардиология илмий амалий тиббиёт маркази Жиззах филиали </w:t>
      </w:r>
      <w:r w:rsidR="00EB0864">
        <w:rPr>
          <w:rFonts w:ascii="Times New Roman" w:hAnsi="Times New Roman" w:cs="Times New Roman"/>
          <w:sz w:val="28"/>
          <w:szCs w:val="28"/>
          <w:lang w:val="uz-Cyrl-UZ"/>
        </w:rPr>
        <w:t>4</w:t>
      </w:r>
      <w:r>
        <w:rPr>
          <w:rFonts w:ascii="Times New Roman" w:hAnsi="Times New Roman" w:cs="Times New Roman"/>
          <w:sz w:val="28"/>
          <w:szCs w:val="28"/>
          <w:lang w:val="uz-Cyrl-UZ"/>
        </w:rPr>
        <w:t>-нафар беморларда юқори технологик операциялар ўтказилди.</w:t>
      </w:r>
      <w:r>
        <w:rPr>
          <w:rFonts w:ascii="Times New Roman" w:eastAsia="Times New Roman" w:hAnsi="Times New Roman" w:cs="Times New Roman"/>
          <w:sz w:val="28"/>
          <w:szCs w:val="28"/>
          <w:lang w:val="uz-Cyrl-UZ" w:eastAsia="ru-RU"/>
        </w:rPr>
        <w:t xml:space="preserve"> ДТСЖ Жиззах вилоят бўлинмаси ходимлари томонидан ҳафта давомида амалга оширилаётган ишларни кунлик маълумотларни </w:t>
      </w:r>
      <w:r>
        <w:rPr>
          <w:rFonts w:ascii="Times New Roman" w:hAnsi="Times New Roman" w:cs="Times New Roman"/>
          <w:sz w:val="28"/>
          <w:szCs w:val="28"/>
          <w:lang w:val="uz-Cyrl-UZ"/>
        </w:rPr>
        <w:t xml:space="preserve"> </w:t>
      </w:r>
      <w:r>
        <w:rPr>
          <w:rFonts w:ascii="Times New Roman" w:eastAsia="Times New Roman" w:hAnsi="Times New Roman" w:cs="Times New Roman"/>
          <w:sz w:val="28"/>
          <w:szCs w:val="28"/>
          <w:lang w:val="uz-Cyrl-UZ" w:eastAsia="ru-RU"/>
        </w:rPr>
        <w:t>ДТСЖ</w:t>
      </w:r>
      <w:r>
        <w:rPr>
          <w:rFonts w:ascii="Times New Roman" w:hAnsi="Times New Roman" w:cs="Times New Roman"/>
          <w:sz w:val="28"/>
          <w:szCs w:val="28"/>
          <w:lang w:val="uz-Cyrl-UZ"/>
        </w:rPr>
        <w:t xml:space="preserve"> телеграмм каналида ёритиб борилмоқда.</w:t>
      </w:r>
    </w:p>
    <w:p w14:paraId="54DA0BD1" w14:textId="62820E7D" w:rsidR="00BA0818" w:rsidRDefault="002B63E9" w:rsidP="00432492">
      <w:pPr>
        <w:spacing w:after="0"/>
        <w:ind w:firstLine="567"/>
        <w:jc w:val="both"/>
        <w:rPr>
          <w:rFonts w:ascii="Times New Roman" w:eastAsia="Times New Roman" w:hAnsi="Times New Roman" w:cs="Times New Roman"/>
          <w:sz w:val="28"/>
          <w:szCs w:val="28"/>
          <w:lang w:val="uz-Cyrl-UZ" w:eastAsia="ru-RU"/>
        </w:rPr>
      </w:pPr>
      <w:r>
        <w:rPr>
          <w:rFonts w:ascii="Times New Roman" w:hAnsi="Times New Roman" w:cs="Times New Roman"/>
          <w:sz w:val="28"/>
          <w:szCs w:val="28"/>
          <w:lang w:val="uz-Cyrl-UZ"/>
        </w:rPr>
        <w:t>Тиббий суғурта механизмлари татбиқ этилган 19 та вилоят муассасасидан июн ойи ҳисоботлари йиғиб олинди, таҳлил қилиниб Жамғармага тақдим этилди.</w:t>
      </w:r>
      <w:r w:rsidR="00BA0818">
        <w:rPr>
          <w:rFonts w:ascii="Times New Roman" w:hAnsi="Times New Roman" w:cs="Times New Roman"/>
          <w:sz w:val="28"/>
          <w:szCs w:val="28"/>
          <w:lang w:val="uz-Cyrl-UZ"/>
        </w:rPr>
        <w:t xml:space="preserve">                 </w:t>
      </w:r>
    </w:p>
    <w:p w14:paraId="5798CAFC" w14:textId="36592F5C" w:rsidR="00BA0818" w:rsidRDefault="00407665" w:rsidP="00432492">
      <w:pPr>
        <w:spacing w:after="0"/>
        <w:ind w:firstLine="567"/>
        <w:jc w:val="both"/>
        <w:rPr>
          <w:rFonts w:ascii="Times New Roman" w:hAnsi="Times New Roman" w:cs="Times New Roman"/>
          <w:sz w:val="28"/>
          <w:szCs w:val="28"/>
          <w:lang w:val="uz-Cyrl-UZ"/>
        </w:rPr>
      </w:pPr>
      <w:r w:rsidRPr="00E115B3">
        <w:rPr>
          <w:rFonts w:ascii="Times New Roman" w:hAnsi="Times New Roman" w:cs="Times New Roman"/>
          <w:sz w:val="28"/>
          <w:szCs w:val="28"/>
          <w:lang w:val="uz-Cyrl-UZ"/>
        </w:rPr>
        <w:t xml:space="preserve">Тасдиқланган режа-жадвалга мувофиқ </w:t>
      </w:r>
      <w:r w:rsidR="00BA0818" w:rsidRPr="00E115B3">
        <w:rPr>
          <w:rFonts w:ascii="Times New Roman" w:eastAsia="Times New Roman" w:hAnsi="Times New Roman" w:cs="Times New Roman"/>
          <w:sz w:val="28"/>
          <w:szCs w:val="28"/>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мазмун-мохиятини, </w:t>
      </w:r>
      <w:r w:rsidR="00BA0818" w:rsidRPr="00E115B3">
        <w:rPr>
          <w:rFonts w:ascii="Times New Roman" w:hAnsi="Times New Roman" w:cs="Times New Roman"/>
          <w:sz w:val="28"/>
          <w:szCs w:val="28"/>
          <w:lang w:val="uz-Cyrl-UZ"/>
        </w:rPr>
        <w:t xml:space="preserve"> ССВнинг 2024 йил 23-январдаги 17-сонли буйруғининг иловаларидаги ҳисобот шакллари ҳамда  </w:t>
      </w:r>
      <w:r w:rsidRPr="00E115B3">
        <w:rPr>
          <w:rFonts w:ascii="Times New Roman" w:hAnsi="Times New Roman" w:cs="Times New Roman"/>
          <w:sz w:val="28"/>
          <w:szCs w:val="28"/>
          <w:lang w:val="uz-Cyrl-UZ"/>
        </w:rPr>
        <w:t>бирламчи тиббий-</w:t>
      </w:r>
      <w:r w:rsidRPr="00E115B3">
        <w:rPr>
          <w:rFonts w:ascii="Times New Roman" w:hAnsi="Times New Roman" w:cs="Times New Roman"/>
          <w:sz w:val="28"/>
          <w:szCs w:val="28"/>
          <w:lang w:val="uz-Cyrl-UZ"/>
        </w:rPr>
        <w:lastRenderedPageBreak/>
        <w:t xml:space="preserve">санитария ёрдами халқаро таснифини (ICPC) </w:t>
      </w:r>
      <w:r w:rsidR="003216DB" w:rsidRPr="00E115B3">
        <w:rPr>
          <w:rFonts w:ascii="Times New Roman" w:hAnsi="Times New Roman" w:cs="Times New Roman"/>
          <w:sz w:val="28"/>
          <w:szCs w:val="28"/>
          <w:lang w:val="uz-Cyrl-UZ"/>
        </w:rPr>
        <w:t xml:space="preserve">оилавий шифокорларга тушунтириш бўйича </w:t>
      </w:r>
      <w:r w:rsidR="006866D9">
        <w:rPr>
          <w:rFonts w:ascii="Times New Roman" w:hAnsi="Times New Roman" w:cs="Times New Roman"/>
          <w:sz w:val="28"/>
          <w:szCs w:val="28"/>
          <w:lang w:val="uz-Cyrl-UZ"/>
        </w:rPr>
        <w:t xml:space="preserve">2 июл куни </w:t>
      </w:r>
      <w:r w:rsidR="006866D9">
        <w:rPr>
          <w:rFonts w:ascii="Times New Roman" w:hAnsi="Times New Roman" w:cs="Times New Roman"/>
          <w:b/>
          <w:sz w:val="28"/>
          <w:szCs w:val="28"/>
          <w:lang w:val="uz-Cyrl-UZ"/>
        </w:rPr>
        <w:t>Ғаллаорол</w:t>
      </w:r>
      <w:r w:rsidR="003216DB" w:rsidRPr="00E115B3">
        <w:rPr>
          <w:rFonts w:ascii="Times New Roman" w:hAnsi="Times New Roman" w:cs="Times New Roman"/>
          <w:b/>
          <w:sz w:val="28"/>
          <w:szCs w:val="28"/>
          <w:lang w:val="uz-Cyrl-UZ"/>
        </w:rPr>
        <w:t xml:space="preserve"> туманида</w:t>
      </w:r>
      <w:r w:rsidR="003216DB" w:rsidRPr="00E115B3">
        <w:rPr>
          <w:rFonts w:ascii="Times New Roman" w:hAnsi="Times New Roman" w:cs="Times New Roman"/>
          <w:sz w:val="28"/>
          <w:szCs w:val="28"/>
          <w:lang w:val="uz-Cyrl-UZ"/>
        </w:rPr>
        <w:t xml:space="preserve"> семинар ташкил этилди.</w:t>
      </w:r>
    </w:p>
    <w:p w14:paraId="6A44E3B1" w14:textId="5F9956C9" w:rsidR="00E115B3" w:rsidRDefault="00BA0818" w:rsidP="00432492">
      <w:pPr>
        <w:spacing w:after="0"/>
        <w:ind w:firstLine="567"/>
        <w:jc w:val="both"/>
        <w:rPr>
          <w:rFonts w:ascii="Times New Roman" w:hAnsi="Times New Roman" w:cs="Times New Roman"/>
          <w:sz w:val="28"/>
          <w:szCs w:val="28"/>
          <w:lang w:val="uz-Cyrl-UZ"/>
        </w:rPr>
      </w:pPr>
      <w:r>
        <w:rPr>
          <w:rFonts w:ascii="Times New Roman" w:eastAsia="Times New Roman" w:hAnsi="Times New Roman" w:cs="Times New Roman"/>
          <w:sz w:val="28"/>
          <w:szCs w:val="28"/>
          <w:lang w:val="uz-Cyrl-UZ" w:eastAsia="ru-RU"/>
        </w:rPr>
        <w:t xml:space="preserve">Ўзбекистон Республикаси Президентининг 2025 йил 19 майдаги ПФ-88 сонли фармойиши юзасидан тиббиётдаги янги ислохотлар қабул қилиниши бўйича танлаб олинган </w:t>
      </w:r>
      <w:r w:rsidRPr="00C62B90">
        <w:rPr>
          <w:rFonts w:ascii="Times New Roman" w:eastAsia="Times New Roman" w:hAnsi="Times New Roman" w:cs="Times New Roman"/>
          <w:b/>
          <w:sz w:val="28"/>
          <w:szCs w:val="28"/>
          <w:lang w:val="uz-Cyrl-UZ" w:eastAsia="ru-RU"/>
        </w:rPr>
        <w:t>Ғаллаорол туман</w:t>
      </w:r>
      <w:r w:rsidR="006866D9">
        <w:rPr>
          <w:rFonts w:ascii="Times New Roman" w:eastAsia="Times New Roman" w:hAnsi="Times New Roman" w:cs="Times New Roman"/>
          <w:b/>
          <w:sz w:val="28"/>
          <w:szCs w:val="28"/>
          <w:lang w:val="uz-Cyrl-UZ" w:eastAsia="ru-RU"/>
        </w:rPr>
        <w:t xml:space="preserve"> </w:t>
      </w:r>
      <w:r w:rsidR="006866D9">
        <w:rPr>
          <w:rFonts w:ascii="Times New Roman" w:eastAsia="Times New Roman" w:hAnsi="Times New Roman" w:cs="Times New Roman"/>
          <w:sz w:val="28"/>
          <w:szCs w:val="28"/>
          <w:lang w:val="uz-Cyrl-UZ" w:eastAsia="ru-RU"/>
        </w:rPr>
        <w:t>бирламчи тиббий-санитария ёрдами муассасаларида кунлик қатновлар таҳлил қилиниб, ДМ</w:t>
      </w:r>
      <w:r w:rsidR="001479E3">
        <w:rPr>
          <w:rFonts w:ascii="Times New Roman" w:eastAsia="Times New Roman" w:hAnsi="Times New Roman" w:cs="Times New Roman"/>
          <w:sz w:val="28"/>
          <w:szCs w:val="28"/>
          <w:lang w:val="uz-Cyrl-UZ" w:eastAsia="ru-RU"/>
        </w:rPr>
        <w:t xml:space="preserve">ЕД дастури ишга тушгунча вақт мобайнида жадвалларга қўйиб борилмоқда. ОП ва ТМШлардан йиғилаётган кунлик маълумотлар жамғарманинг </w:t>
      </w:r>
      <w:r w:rsidR="001479E3" w:rsidRPr="001479E3">
        <w:rPr>
          <w:rFonts w:ascii="Times New Roman" w:eastAsia="Times New Roman" w:hAnsi="Times New Roman" w:cs="Times New Roman"/>
          <w:sz w:val="28"/>
          <w:szCs w:val="28"/>
          <w:lang w:val="uz-Cyrl-UZ" w:eastAsia="ru-RU"/>
        </w:rPr>
        <w:t xml:space="preserve">cloud.uz </w:t>
      </w:r>
      <w:r w:rsidR="001479E3">
        <w:rPr>
          <w:rFonts w:ascii="Times New Roman" w:eastAsia="Times New Roman" w:hAnsi="Times New Roman" w:cs="Times New Roman"/>
          <w:sz w:val="28"/>
          <w:szCs w:val="28"/>
          <w:lang w:val="uz-Cyrl-UZ" w:eastAsia="ru-RU"/>
        </w:rPr>
        <w:t xml:space="preserve">дастурига киритиш ишлари йўлга қўйилди. </w:t>
      </w:r>
      <w:r w:rsidR="00E115B3">
        <w:rPr>
          <w:rFonts w:ascii="Times New Roman" w:eastAsia="Times New Roman" w:hAnsi="Times New Roman" w:cs="Times New Roman"/>
          <w:sz w:val="28"/>
          <w:szCs w:val="28"/>
          <w:lang w:val="uz-Cyrl-UZ" w:eastAsia="ru-RU"/>
        </w:rPr>
        <w:t>Кун</w:t>
      </w:r>
      <w:r w:rsidR="00E115B3" w:rsidRPr="00A228D5">
        <w:rPr>
          <w:rFonts w:ascii="Times New Roman" w:eastAsia="Times New Roman" w:hAnsi="Times New Roman" w:cs="Times New Roman"/>
          <w:sz w:val="28"/>
          <w:szCs w:val="28"/>
          <w:lang w:val="uz-Cyrl-UZ" w:eastAsia="ru-RU"/>
        </w:rPr>
        <w:t xml:space="preserve"> </w:t>
      </w:r>
      <w:r w:rsidR="00E115B3">
        <w:rPr>
          <w:rFonts w:ascii="Times New Roman" w:eastAsia="Times New Roman" w:hAnsi="Times New Roman" w:cs="Times New Roman"/>
          <w:sz w:val="28"/>
          <w:szCs w:val="28"/>
          <w:lang w:val="uz-Cyrl-UZ" w:eastAsia="ru-RU"/>
        </w:rPr>
        <w:t xml:space="preserve">давомида амалга оширилаётган ишларни кунлик маълумотларни марказий аппаратга бериб борилмоқда ва </w:t>
      </w:r>
      <w:r w:rsidR="00E115B3">
        <w:rPr>
          <w:rFonts w:ascii="Times New Roman" w:hAnsi="Times New Roman" w:cs="Times New Roman"/>
          <w:sz w:val="28"/>
          <w:szCs w:val="28"/>
          <w:lang w:val="uz-Cyrl-UZ"/>
        </w:rPr>
        <w:t xml:space="preserve"> </w:t>
      </w:r>
      <w:r w:rsidR="00E115B3">
        <w:rPr>
          <w:rFonts w:ascii="Times New Roman" w:eastAsia="Times New Roman" w:hAnsi="Times New Roman" w:cs="Times New Roman"/>
          <w:sz w:val="28"/>
          <w:szCs w:val="28"/>
          <w:lang w:val="uz-Cyrl-UZ" w:eastAsia="ru-RU"/>
        </w:rPr>
        <w:t>ДТСЖ</w:t>
      </w:r>
      <w:r w:rsidR="00E115B3">
        <w:rPr>
          <w:rFonts w:ascii="Times New Roman" w:hAnsi="Times New Roman" w:cs="Times New Roman"/>
          <w:sz w:val="28"/>
          <w:szCs w:val="28"/>
          <w:lang w:val="uz-Cyrl-UZ"/>
        </w:rPr>
        <w:t xml:space="preserve"> телеграмм каналида ёритиб борилмоқда.</w:t>
      </w:r>
    </w:p>
    <w:p w14:paraId="30BBB447" w14:textId="2CB81C6C" w:rsidR="000470F8" w:rsidRDefault="00BA0818" w:rsidP="00373AF6">
      <w:pPr>
        <w:spacing w:after="0"/>
        <w:ind w:firstLine="567"/>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Вилоят прокуратурасининг топшириғига кўра ССБ бошлиғининг </w:t>
      </w:r>
      <w:r w:rsidR="00685ACE">
        <w:rPr>
          <w:rFonts w:ascii="Times New Roman" w:eastAsia="Times New Roman" w:hAnsi="Times New Roman" w:cs="Times New Roman"/>
          <w:sz w:val="28"/>
          <w:szCs w:val="28"/>
          <w:lang w:val="uz-Cyrl-UZ" w:eastAsia="ru-RU"/>
        </w:rPr>
        <w:t>3</w:t>
      </w:r>
      <w:r w:rsidR="00491648">
        <w:rPr>
          <w:rFonts w:ascii="Times New Roman" w:eastAsia="Times New Roman" w:hAnsi="Times New Roman" w:cs="Times New Roman"/>
          <w:sz w:val="28"/>
          <w:szCs w:val="28"/>
          <w:lang w:val="uz-Cyrl-UZ" w:eastAsia="ru-RU"/>
        </w:rPr>
        <w:t>.0</w:t>
      </w:r>
      <w:r w:rsidR="00685ACE">
        <w:rPr>
          <w:rFonts w:ascii="Times New Roman" w:eastAsia="Times New Roman" w:hAnsi="Times New Roman" w:cs="Times New Roman"/>
          <w:sz w:val="28"/>
          <w:szCs w:val="28"/>
          <w:lang w:val="uz-Cyrl-UZ" w:eastAsia="ru-RU"/>
        </w:rPr>
        <w:t>7</w:t>
      </w:r>
      <w:r>
        <w:rPr>
          <w:rFonts w:ascii="Times New Roman" w:eastAsia="Times New Roman" w:hAnsi="Times New Roman" w:cs="Times New Roman"/>
          <w:sz w:val="28"/>
          <w:szCs w:val="28"/>
          <w:lang w:val="uz-Cyrl-UZ" w:eastAsia="ru-RU"/>
        </w:rPr>
        <w:t xml:space="preserve">.2025 йилда </w:t>
      </w:r>
      <w:r w:rsidR="00FE610C">
        <w:rPr>
          <w:rFonts w:ascii="Times New Roman" w:eastAsia="Times New Roman" w:hAnsi="Times New Roman" w:cs="Times New Roman"/>
          <w:sz w:val="28"/>
          <w:szCs w:val="28"/>
          <w:lang w:val="uz-Cyrl-UZ" w:eastAsia="ru-RU"/>
        </w:rPr>
        <w:t xml:space="preserve"> </w:t>
      </w:r>
      <w:r w:rsidR="00685ACE">
        <w:rPr>
          <w:rFonts w:ascii="Times New Roman" w:eastAsia="Times New Roman" w:hAnsi="Times New Roman" w:cs="Times New Roman"/>
          <w:b/>
          <w:bCs/>
          <w:sz w:val="28"/>
          <w:szCs w:val="28"/>
          <w:lang w:val="uz-Cyrl-UZ" w:eastAsia="ru-RU"/>
        </w:rPr>
        <w:t xml:space="preserve">Янгиобод туманида </w:t>
      </w:r>
      <w:r>
        <w:rPr>
          <w:rFonts w:ascii="Times New Roman" w:eastAsia="Times New Roman" w:hAnsi="Times New Roman" w:cs="Times New Roman"/>
          <w:sz w:val="28"/>
          <w:szCs w:val="28"/>
          <w:lang w:val="uz-Cyrl-UZ" w:eastAsia="ru-RU"/>
        </w:rPr>
        <w:t xml:space="preserve">ахоли мурожаатлари бўйича ўтказилган сайёр </w:t>
      </w:r>
      <w:r w:rsidRPr="00B47CB1">
        <w:rPr>
          <w:rFonts w:ascii="Times New Roman" w:eastAsia="Times New Roman" w:hAnsi="Times New Roman" w:cs="Times New Roman"/>
          <w:sz w:val="28"/>
          <w:szCs w:val="28"/>
          <w:lang w:val="uz-Cyrl-UZ" w:eastAsia="ru-RU"/>
        </w:rPr>
        <w:t>қабулида иштирок этилди</w:t>
      </w:r>
      <w:r w:rsidR="00541219">
        <w:rPr>
          <w:rFonts w:ascii="Times New Roman" w:eastAsia="Times New Roman" w:hAnsi="Times New Roman" w:cs="Times New Roman"/>
          <w:sz w:val="28"/>
          <w:szCs w:val="28"/>
          <w:lang w:val="uz-Cyrl-UZ" w:eastAsia="ru-RU"/>
        </w:rPr>
        <w:t xml:space="preserve"> ва фуқаро мурожаатлари ижобий ҳал қилин</w:t>
      </w:r>
      <w:r w:rsidR="00491648">
        <w:rPr>
          <w:rFonts w:ascii="Times New Roman" w:eastAsia="Times New Roman" w:hAnsi="Times New Roman" w:cs="Times New Roman"/>
          <w:sz w:val="28"/>
          <w:szCs w:val="28"/>
          <w:lang w:val="uz-Cyrl-UZ" w:eastAsia="ru-RU"/>
        </w:rPr>
        <w:t>моқда</w:t>
      </w:r>
      <w:r w:rsidRPr="00B47CB1">
        <w:rPr>
          <w:rFonts w:ascii="Times New Roman" w:eastAsia="Times New Roman" w:hAnsi="Times New Roman" w:cs="Times New Roman"/>
          <w:sz w:val="28"/>
          <w:szCs w:val="28"/>
          <w:lang w:val="uz-Cyrl-UZ" w:eastAsia="ru-RU"/>
        </w:rPr>
        <w:t>.</w:t>
      </w:r>
    </w:p>
    <w:p w14:paraId="236C01C0" w14:textId="1F13C33B" w:rsidR="00EF1E98" w:rsidRDefault="00675E18" w:rsidP="00432492">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Ғаллаорол туман ССБ мудири таклифига биноан 3 июл куни ДТСЖ Жиззах вилоят бўлинмаси ходимлари </w:t>
      </w:r>
      <w:r w:rsidR="00EF1E98" w:rsidRPr="00E115B3">
        <w:rPr>
          <w:rFonts w:ascii="Times New Roman" w:eastAsia="Times New Roman" w:hAnsi="Times New Roman" w:cs="Times New Roman"/>
          <w:sz w:val="28"/>
          <w:szCs w:val="28"/>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мазмун-мохиятини, </w:t>
      </w:r>
      <w:r w:rsidR="00EF1E98" w:rsidRPr="00E115B3">
        <w:rPr>
          <w:rFonts w:ascii="Times New Roman" w:hAnsi="Times New Roman" w:cs="Times New Roman"/>
          <w:sz w:val="28"/>
          <w:szCs w:val="28"/>
          <w:lang w:val="uz-Cyrl-UZ"/>
        </w:rPr>
        <w:t xml:space="preserve"> ССВнинг 2024 йил 23-январдаги 17-сонли буйруғининг </w:t>
      </w:r>
      <w:r w:rsidR="001675A6">
        <w:rPr>
          <w:rFonts w:ascii="Times New Roman" w:hAnsi="Times New Roman" w:cs="Times New Roman"/>
          <w:sz w:val="28"/>
          <w:szCs w:val="28"/>
          <w:lang w:val="uz-Cyrl-UZ"/>
        </w:rPr>
        <w:t xml:space="preserve">13-14-15-16-17 </w:t>
      </w:r>
      <w:r w:rsidR="00EF1E98" w:rsidRPr="00E115B3">
        <w:rPr>
          <w:rFonts w:ascii="Times New Roman" w:hAnsi="Times New Roman" w:cs="Times New Roman"/>
          <w:sz w:val="28"/>
          <w:szCs w:val="28"/>
          <w:lang w:val="uz-Cyrl-UZ"/>
        </w:rPr>
        <w:t>иловал</w:t>
      </w:r>
      <w:r w:rsidR="001675A6">
        <w:rPr>
          <w:rFonts w:ascii="Times New Roman" w:hAnsi="Times New Roman" w:cs="Times New Roman"/>
          <w:sz w:val="28"/>
          <w:szCs w:val="28"/>
          <w:lang w:val="uz-Cyrl-UZ"/>
        </w:rPr>
        <w:t xml:space="preserve">аридаги ҳисобот шакллари ҳамда тиббий аралашувларнинг </w:t>
      </w:r>
      <w:r w:rsidR="00EF1E98" w:rsidRPr="00E115B3">
        <w:rPr>
          <w:rFonts w:ascii="Times New Roman" w:hAnsi="Times New Roman" w:cs="Times New Roman"/>
          <w:sz w:val="28"/>
          <w:szCs w:val="28"/>
          <w:lang w:val="uz-Cyrl-UZ"/>
        </w:rPr>
        <w:t>халқаро таснифини (IC</w:t>
      </w:r>
      <w:r w:rsidR="001675A6" w:rsidRPr="001675A6">
        <w:rPr>
          <w:rFonts w:ascii="Times New Roman" w:hAnsi="Times New Roman" w:cs="Times New Roman"/>
          <w:sz w:val="28"/>
          <w:szCs w:val="28"/>
          <w:lang w:val="uz-Cyrl-UZ"/>
        </w:rPr>
        <w:t>HI</w:t>
      </w:r>
      <w:r w:rsidR="001675A6">
        <w:rPr>
          <w:rFonts w:ascii="Times New Roman" w:hAnsi="Times New Roman" w:cs="Times New Roman"/>
          <w:sz w:val="28"/>
          <w:szCs w:val="28"/>
          <w:lang w:val="uz-Cyrl-UZ"/>
        </w:rPr>
        <w:t>-код</w:t>
      </w:r>
      <w:r w:rsidR="00EF1E98" w:rsidRPr="00E115B3">
        <w:rPr>
          <w:rFonts w:ascii="Times New Roman" w:hAnsi="Times New Roman" w:cs="Times New Roman"/>
          <w:sz w:val="28"/>
          <w:szCs w:val="28"/>
          <w:lang w:val="uz-Cyrl-UZ"/>
        </w:rPr>
        <w:t xml:space="preserve">) </w:t>
      </w:r>
      <w:r w:rsidR="001675A6">
        <w:rPr>
          <w:rFonts w:ascii="Times New Roman" w:hAnsi="Times New Roman" w:cs="Times New Roman"/>
          <w:sz w:val="28"/>
          <w:szCs w:val="28"/>
          <w:lang w:val="uz-Cyrl-UZ"/>
        </w:rPr>
        <w:t xml:space="preserve">туман марказий шифохона шифокорлари ва маслаҳат-диагоностика бўлими тор соҳа мутахассисларига тушунтириш бўйича 3 </w:t>
      </w:r>
      <w:r w:rsidR="00EF1E98">
        <w:rPr>
          <w:rFonts w:ascii="Times New Roman" w:hAnsi="Times New Roman" w:cs="Times New Roman"/>
          <w:sz w:val="28"/>
          <w:szCs w:val="28"/>
          <w:lang w:val="uz-Cyrl-UZ"/>
        </w:rPr>
        <w:t xml:space="preserve">июл куни </w:t>
      </w:r>
      <w:r w:rsidR="00EF1E98">
        <w:rPr>
          <w:rFonts w:ascii="Times New Roman" w:hAnsi="Times New Roman" w:cs="Times New Roman"/>
          <w:b/>
          <w:sz w:val="28"/>
          <w:szCs w:val="28"/>
          <w:lang w:val="uz-Cyrl-UZ"/>
        </w:rPr>
        <w:t>Ғаллаорол</w:t>
      </w:r>
      <w:r w:rsidR="00EF1E98" w:rsidRPr="00E115B3">
        <w:rPr>
          <w:rFonts w:ascii="Times New Roman" w:hAnsi="Times New Roman" w:cs="Times New Roman"/>
          <w:b/>
          <w:sz w:val="28"/>
          <w:szCs w:val="28"/>
          <w:lang w:val="uz-Cyrl-UZ"/>
        </w:rPr>
        <w:t xml:space="preserve"> туманида</w:t>
      </w:r>
      <w:r w:rsidR="00EF1E98" w:rsidRPr="00E115B3">
        <w:rPr>
          <w:rFonts w:ascii="Times New Roman" w:hAnsi="Times New Roman" w:cs="Times New Roman"/>
          <w:sz w:val="28"/>
          <w:szCs w:val="28"/>
          <w:lang w:val="uz-Cyrl-UZ"/>
        </w:rPr>
        <w:t xml:space="preserve"> семинар ташкил этилди.</w:t>
      </w:r>
    </w:p>
    <w:p w14:paraId="63B4A2AA" w14:textId="0ACD66CB" w:rsidR="00A546AF" w:rsidRDefault="00A546AF" w:rsidP="00A546AF">
      <w:pPr>
        <w:spacing w:after="0" w:line="240" w:lineRule="auto"/>
        <w:ind w:firstLine="567"/>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Шунингдек молия-иқтисод бўлими томонидан муассасаларнинг 2025 йил учун ҳар ойда молиялаштирилиши лозим бўлган </w:t>
      </w:r>
      <w:r w:rsidR="00A4620A">
        <w:rPr>
          <w:rFonts w:ascii="Times New Roman" w:eastAsia="Times New Roman" w:hAnsi="Times New Roman" w:cs="Times New Roman"/>
          <w:sz w:val="28"/>
          <w:szCs w:val="28"/>
          <w:lang w:val="uz-Cyrl-UZ" w:eastAsia="ru-RU"/>
        </w:rPr>
        <w:t xml:space="preserve">85 % маблағлар маълумоти тайёрланди. </w:t>
      </w:r>
      <w:r>
        <w:rPr>
          <w:rFonts w:ascii="Times New Roman" w:eastAsia="Times New Roman" w:hAnsi="Times New Roman" w:cs="Times New Roman"/>
          <w:sz w:val="28"/>
          <w:szCs w:val="28"/>
          <w:lang w:val="uz-Cyrl-UZ" w:eastAsia="ru-RU"/>
        </w:rPr>
        <w:t xml:space="preserve">Жамғарманинг марказий аппарати томонидан берилган топшириқларга асосан берилган вазифалар ўз вақтида бажарилди. </w:t>
      </w:r>
    </w:p>
    <w:p w14:paraId="7AE8D749" w14:textId="5A74D67C" w:rsidR="00A546AF" w:rsidRDefault="00A546AF" w:rsidP="00A546AF">
      <w:pPr>
        <w:spacing w:after="0" w:line="240" w:lineRule="auto"/>
        <w:ind w:firstLine="567"/>
        <w:jc w:val="both"/>
        <w:rPr>
          <w:rFonts w:ascii="Times New Roman" w:eastAsia="Times New Roman" w:hAnsi="Times New Roman" w:cs="Times New Roman"/>
          <w:sz w:val="28"/>
          <w:szCs w:val="28"/>
          <w:lang w:val="uz-Cyrl-UZ" w:eastAsia="ru-RU"/>
        </w:rPr>
      </w:pPr>
      <w:bookmarkStart w:id="0" w:name="_GoBack"/>
      <w:bookmarkEnd w:id="0"/>
      <w:r>
        <w:rPr>
          <w:rFonts w:ascii="Times New Roman" w:eastAsia="Times New Roman" w:hAnsi="Times New Roman" w:cs="Times New Roman"/>
          <w:sz w:val="28"/>
          <w:szCs w:val="28"/>
          <w:lang w:val="uz-Cyrl-UZ" w:eastAsia="ru-RU"/>
        </w:rPr>
        <w:t xml:space="preserve">Ғаллаорол  туман ҳокимлигига туманидаги барча бирламчи бўғим муассасалари хатловдан ўтказиш орқали уларнинг негизида жами 23 та ОП ва 6 та филиаллари ташкил этиш учун </w:t>
      </w:r>
      <w:r w:rsidR="00A4620A">
        <w:rPr>
          <w:rFonts w:ascii="Times New Roman" w:eastAsia="Times New Roman" w:hAnsi="Times New Roman" w:cs="Times New Roman"/>
          <w:sz w:val="28"/>
          <w:szCs w:val="28"/>
          <w:lang w:val="uz-Cyrl-UZ" w:eastAsia="ru-RU"/>
        </w:rPr>
        <w:t xml:space="preserve">туман ҳокими </w:t>
      </w:r>
      <w:r>
        <w:rPr>
          <w:rFonts w:ascii="Times New Roman" w:eastAsia="Times New Roman" w:hAnsi="Times New Roman" w:cs="Times New Roman"/>
          <w:sz w:val="28"/>
          <w:szCs w:val="28"/>
          <w:lang w:val="uz-Cyrl-UZ" w:eastAsia="ru-RU"/>
        </w:rPr>
        <w:t>қарор</w:t>
      </w:r>
      <w:r w:rsidR="00A4620A">
        <w:rPr>
          <w:rFonts w:ascii="Times New Roman" w:eastAsia="Times New Roman" w:hAnsi="Times New Roman" w:cs="Times New Roman"/>
          <w:sz w:val="28"/>
          <w:szCs w:val="28"/>
          <w:lang w:val="uz-Cyrl-UZ" w:eastAsia="ru-RU"/>
        </w:rPr>
        <w:t>и қабул қилинди. Барча ОПлар гувоҳномалари олинди, СТИР берилди, молия бўлимлари томонидан 4013-... ҳисоб-рақамлар очилди. Айни вақтда ИИБ бўлимидан муҳр ва штамплар олиниши кутилмоқда.</w:t>
      </w:r>
      <w:r>
        <w:rPr>
          <w:rFonts w:ascii="Times New Roman" w:eastAsia="Times New Roman" w:hAnsi="Times New Roman" w:cs="Times New Roman"/>
          <w:sz w:val="28"/>
          <w:szCs w:val="28"/>
          <w:lang w:val="uz-Cyrl-UZ" w:eastAsia="ru-RU"/>
        </w:rPr>
        <w:t xml:space="preserve"> </w:t>
      </w:r>
    </w:p>
    <w:p w14:paraId="51980CFF" w14:textId="77777777" w:rsidR="00A546AF" w:rsidRDefault="00A546AF" w:rsidP="00A546AF">
      <w:pPr>
        <w:spacing w:after="0" w:line="240" w:lineRule="auto"/>
        <w:ind w:firstLine="567"/>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 Ғаллаорол туман тиббиёт муассасаларида ишловчи тиббиёт ходимларининг иш ҳақи ва унга тенглаштирилган тўловларини тўлиқ ҳисоб-китоб қилган ҳолда жорий йил 30-июн кунига қадар тўловларни амалга ошириш ҳамда 4-гуруҳ харажатлари бўйича кредитор қарздорликларни тўлиқ бартараф этиш масалалари бўйича тўлиқ тушунтириш ишлари олиб борилди </w:t>
      </w:r>
      <w:r>
        <w:rPr>
          <w:rFonts w:ascii="Times New Roman" w:eastAsia="Times New Roman" w:hAnsi="Times New Roman" w:cs="Times New Roman"/>
          <w:sz w:val="28"/>
          <w:szCs w:val="28"/>
          <w:lang w:val="uz-Cyrl-UZ" w:eastAsia="ru-RU"/>
        </w:rPr>
        <w:lastRenderedPageBreak/>
        <w:t>ва бу бўйича зарурий чора тадбирлар белгиланиб, муассаса маъсул ходимлари томонидан ишлар олиб борилмоқда.</w:t>
      </w:r>
    </w:p>
    <w:p w14:paraId="51377338" w14:textId="0918CCFD" w:rsidR="00A546AF" w:rsidRDefault="00A546AF" w:rsidP="00A546AF">
      <w:pPr>
        <w:spacing w:after="0" w:line="240" w:lineRule="auto"/>
        <w:ind w:firstLine="567"/>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Шунингдек молия-иқтисод бўлими томонидан Ғаллаорол туман тиббиёт бирлашмасига қарашли ОП ларда стом</w:t>
      </w:r>
      <w:r w:rsidR="00A4620A">
        <w:rPr>
          <w:rFonts w:ascii="Times New Roman" w:eastAsia="Times New Roman" w:hAnsi="Times New Roman" w:cs="Times New Roman"/>
          <w:sz w:val="28"/>
          <w:szCs w:val="28"/>
          <w:lang w:val="uz-Cyrl-UZ" w:eastAsia="ru-RU"/>
        </w:rPr>
        <w:t>а</w:t>
      </w:r>
      <w:r>
        <w:rPr>
          <w:rFonts w:ascii="Times New Roman" w:eastAsia="Times New Roman" w:hAnsi="Times New Roman" w:cs="Times New Roman"/>
          <w:sz w:val="28"/>
          <w:szCs w:val="28"/>
          <w:lang w:val="uz-Cyrl-UZ" w:eastAsia="ru-RU"/>
        </w:rPr>
        <w:t>толгия хоналарнинг мавжудлиги, жихозланиши ҳамда уларнинг штат бирликлари ва иш ҳақлари тўғрисида маълумот тўпл</w:t>
      </w:r>
      <w:r w:rsidR="00A4620A">
        <w:rPr>
          <w:rFonts w:ascii="Times New Roman" w:eastAsia="Times New Roman" w:hAnsi="Times New Roman" w:cs="Times New Roman"/>
          <w:sz w:val="28"/>
          <w:szCs w:val="28"/>
          <w:lang w:val="uz-Cyrl-UZ" w:eastAsia="ru-RU"/>
        </w:rPr>
        <w:t>а</w:t>
      </w:r>
      <w:r>
        <w:rPr>
          <w:rFonts w:ascii="Times New Roman" w:eastAsia="Times New Roman" w:hAnsi="Times New Roman" w:cs="Times New Roman"/>
          <w:sz w:val="28"/>
          <w:szCs w:val="28"/>
          <w:lang w:val="uz-Cyrl-UZ" w:eastAsia="ru-RU"/>
        </w:rPr>
        <w:t>нди. Жамғарманинг марказий аппарати Молия</w:t>
      </w:r>
      <w:r>
        <w:rPr>
          <w:rFonts w:ascii="Times New Roman" w:eastAsia="Times New Roman" w:hAnsi="Times New Roman" w:cs="Times New Roman"/>
          <w:sz w:val="28"/>
          <w:szCs w:val="28"/>
          <w:lang w:val="uz-Cyrl-UZ" w:eastAsia="ru-RU"/>
        </w:rPr>
        <w:t>-</w:t>
      </w:r>
      <w:r>
        <w:rPr>
          <w:rFonts w:ascii="Times New Roman" w:eastAsia="Times New Roman" w:hAnsi="Times New Roman" w:cs="Times New Roman"/>
          <w:sz w:val="28"/>
          <w:szCs w:val="28"/>
          <w:lang w:val="uz-Cyrl-UZ" w:eastAsia="ru-RU"/>
        </w:rPr>
        <w:t xml:space="preserve">иқтисод бўлими томонидан берилган   муассасаларнинг 2025 йил 2-ярми ва 2026-2028 йиллар учун бюджет сўрови шакиллантирилди. Жамғарманинг марказий аппарати томонидан берилган барча топшириқлар бажарилди. Ғаллаорол туман тиббиёт бирлашмасига  молиялаштирилиши лозим бўлган маблағлар (минимал талаб) маълумоти тайёрланди. Муассасаларнинг июл ойи учун 85% маблағи молиялаштириб берилди. </w:t>
      </w:r>
      <w:r w:rsidR="00A4620A">
        <w:rPr>
          <w:rFonts w:ascii="Times New Roman" w:eastAsia="Times New Roman" w:hAnsi="Times New Roman" w:cs="Times New Roman"/>
          <w:sz w:val="28"/>
          <w:szCs w:val="28"/>
          <w:lang w:val="uz-Cyrl-UZ" w:eastAsia="ru-RU"/>
        </w:rPr>
        <w:t>Ҳ</w:t>
      </w:r>
      <w:r>
        <w:rPr>
          <w:rFonts w:ascii="Times New Roman" w:eastAsia="Times New Roman" w:hAnsi="Times New Roman" w:cs="Times New Roman"/>
          <w:sz w:val="28"/>
          <w:szCs w:val="28"/>
          <w:lang w:val="uz-Cyrl-UZ" w:eastAsia="ru-RU"/>
        </w:rPr>
        <w:t xml:space="preserve">исоботлар таёрланиб марказга тақдим этилди. </w:t>
      </w:r>
    </w:p>
    <w:p w14:paraId="1B3604D3" w14:textId="77777777" w:rsidR="00A546AF" w:rsidRDefault="00A546AF" w:rsidP="00A546AF">
      <w:pPr>
        <w:spacing w:after="0"/>
        <w:ind w:firstLine="567"/>
        <w:jc w:val="both"/>
        <w:rPr>
          <w:rFonts w:ascii="Times New Roman" w:eastAsia="Times New Roman" w:hAnsi="Times New Roman" w:cs="Times New Roman"/>
          <w:sz w:val="28"/>
          <w:szCs w:val="28"/>
          <w:lang w:val="uz-Cyrl-UZ" w:eastAsia="ru-RU"/>
        </w:rPr>
      </w:pPr>
      <w:r w:rsidRPr="0020213B">
        <w:rPr>
          <w:rFonts w:ascii="Times New Roman" w:eastAsia="Times New Roman" w:hAnsi="Times New Roman" w:cs="Times New Roman"/>
          <w:sz w:val="28"/>
          <w:szCs w:val="28"/>
          <w:lang w:val="uz-Cyrl-UZ" w:eastAsia="ru-RU"/>
        </w:rPr>
        <w:t>Жамғарма томонидан онлайн ташкил этиладиган</w:t>
      </w:r>
      <w:r>
        <w:rPr>
          <w:rFonts w:ascii="Times New Roman" w:eastAsia="Times New Roman" w:hAnsi="Times New Roman" w:cs="Times New Roman"/>
          <w:sz w:val="28"/>
          <w:szCs w:val="28"/>
          <w:lang w:val="uz-Cyrl-UZ" w:eastAsia="ru-RU"/>
        </w:rPr>
        <w:t xml:space="preserve"> аппарат йиғилишларида, семинарларда худудий бўлинма ходимлари иштирок этдилар.  </w:t>
      </w:r>
    </w:p>
    <w:p w14:paraId="1771C112" w14:textId="77777777" w:rsidR="00494848" w:rsidRDefault="00494848" w:rsidP="0020213B">
      <w:pPr>
        <w:ind w:left="-567" w:firstLine="851"/>
        <w:jc w:val="both"/>
        <w:rPr>
          <w:rFonts w:ascii="Times New Roman" w:eastAsia="Times New Roman" w:hAnsi="Times New Roman" w:cs="Times New Roman"/>
          <w:sz w:val="28"/>
          <w:szCs w:val="28"/>
          <w:lang w:val="uz-Cyrl-UZ" w:eastAsia="ru-RU"/>
        </w:rPr>
      </w:pPr>
    </w:p>
    <w:p w14:paraId="2A93EA04" w14:textId="77777777" w:rsidR="00BA0818" w:rsidRDefault="00BA0818" w:rsidP="0020213B">
      <w:pPr>
        <w:spacing w:after="0" w:line="276" w:lineRule="auto"/>
        <w:ind w:left="-567" w:firstLine="851"/>
        <w:jc w:val="both"/>
        <w:rPr>
          <w:rFonts w:ascii="Times New Roman" w:hAnsi="Times New Roman" w:cs="Times New Roman"/>
          <w:b/>
          <w:bCs/>
          <w:sz w:val="28"/>
          <w:szCs w:val="28"/>
          <w:lang w:val="uz-Cyrl-UZ"/>
        </w:rPr>
      </w:pPr>
      <w:r>
        <w:rPr>
          <w:rFonts w:ascii="Times New Roman" w:eastAsia="Times New Roman" w:hAnsi="Times New Roman" w:cs="Times New Roman"/>
          <w:sz w:val="28"/>
          <w:szCs w:val="28"/>
          <w:lang w:val="uz-Cyrl-UZ" w:eastAsia="ru-RU"/>
        </w:rPr>
        <w:t xml:space="preserve">       </w:t>
      </w:r>
      <w:r>
        <w:rPr>
          <w:rFonts w:ascii="Times New Roman" w:hAnsi="Times New Roman" w:cs="Times New Roman"/>
          <w:b/>
          <w:bCs/>
          <w:sz w:val="28"/>
          <w:szCs w:val="28"/>
          <w:lang w:val="uz-Cyrl-UZ"/>
        </w:rPr>
        <w:t>ДТСЖ Жиззах вилоят</w:t>
      </w:r>
    </w:p>
    <w:p w14:paraId="745ECDE1" w14:textId="0CC98924" w:rsidR="00BD5D7B" w:rsidRPr="00BA0818" w:rsidRDefault="00BA0818" w:rsidP="00A228D5">
      <w:pPr>
        <w:spacing w:after="0" w:line="276" w:lineRule="auto"/>
        <w:ind w:left="-567" w:firstLine="851"/>
        <w:jc w:val="both"/>
        <w:rPr>
          <w:lang w:val="uz-Cyrl-UZ"/>
        </w:rPr>
      </w:pPr>
      <w:r>
        <w:rPr>
          <w:rFonts w:ascii="Times New Roman" w:hAnsi="Times New Roman" w:cs="Times New Roman"/>
          <w:b/>
          <w:bCs/>
          <w:sz w:val="28"/>
          <w:szCs w:val="28"/>
          <w:lang w:val="uz-Cyrl-UZ"/>
        </w:rPr>
        <w:t xml:space="preserve">       бош мутахассиси                                                            И.Норбоев</w:t>
      </w:r>
    </w:p>
    <w:sectPr w:rsidR="00BD5D7B" w:rsidRPr="00BA0818" w:rsidSect="00373AF6">
      <w:pgSz w:w="11906" w:h="16838"/>
      <w:pgMar w:top="1418"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818"/>
    <w:rsid w:val="00000695"/>
    <w:rsid w:val="000470F8"/>
    <w:rsid w:val="000A0474"/>
    <w:rsid w:val="001479E3"/>
    <w:rsid w:val="001675A6"/>
    <w:rsid w:val="001B5B88"/>
    <w:rsid w:val="001D0DC3"/>
    <w:rsid w:val="0020213B"/>
    <w:rsid w:val="00237A47"/>
    <w:rsid w:val="002665B1"/>
    <w:rsid w:val="002B63E9"/>
    <w:rsid w:val="003216DB"/>
    <w:rsid w:val="00356FA8"/>
    <w:rsid w:val="00373AF6"/>
    <w:rsid w:val="00380B7A"/>
    <w:rsid w:val="00407665"/>
    <w:rsid w:val="00432492"/>
    <w:rsid w:val="00485215"/>
    <w:rsid w:val="00491648"/>
    <w:rsid w:val="00494848"/>
    <w:rsid w:val="004C40AA"/>
    <w:rsid w:val="005047EC"/>
    <w:rsid w:val="005139BC"/>
    <w:rsid w:val="00541219"/>
    <w:rsid w:val="005C04EB"/>
    <w:rsid w:val="006009B5"/>
    <w:rsid w:val="00675E18"/>
    <w:rsid w:val="00685ACE"/>
    <w:rsid w:val="006866D9"/>
    <w:rsid w:val="006963A9"/>
    <w:rsid w:val="00751533"/>
    <w:rsid w:val="00775A3F"/>
    <w:rsid w:val="008256BD"/>
    <w:rsid w:val="008844A8"/>
    <w:rsid w:val="008E47B9"/>
    <w:rsid w:val="009660A3"/>
    <w:rsid w:val="009A6A9E"/>
    <w:rsid w:val="009C504E"/>
    <w:rsid w:val="00A1505F"/>
    <w:rsid w:val="00A228D5"/>
    <w:rsid w:val="00A4620A"/>
    <w:rsid w:val="00A546AF"/>
    <w:rsid w:val="00A74429"/>
    <w:rsid w:val="00AC20D4"/>
    <w:rsid w:val="00B5498C"/>
    <w:rsid w:val="00B966BD"/>
    <w:rsid w:val="00BA0818"/>
    <w:rsid w:val="00BD5D7B"/>
    <w:rsid w:val="00BE5E63"/>
    <w:rsid w:val="00C62B90"/>
    <w:rsid w:val="00E115B3"/>
    <w:rsid w:val="00E11689"/>
    <w:rsid w:val="00E82948"/>
    <w:rsid w:val="00EB0864"/>
    <w:rsid w:val="00ED4883"/>
    <w:rsid w:val="00EF1E98"/>
    <w:rsid w:val="00F07268"/>
    <w:rsid w:val="00F936B8"/>
    <w:rsid w:val="00FE6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09AD3"/>
  <w15:chartTrackingRefBased/>
  <w15:docId w15:val="{A5BDF479-D60A-408D-941E-8C146B71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0818"/>
    <w:pPr>
      <w:spacing w:line="256" w:lineRule="auto"/>
    </w:pPr>
    <w:rPr>
      <w:kern w:val="0"/>
      <w:lang w:val="ru-RU"/>
      <w14:ligatures w14:val="none"/>
    </w:rPr>
  </w:style>
  <w:style w:type="paragraph" w:styleId="1">
    <w:name w:val="heading 1"/>
    <w:basedOn w:val="a"/>
    <w:next w:val="a"/>
    <w:link w:val="10"/>
    <w:uiPriority w:val="9"/>
    <w:qFormat/>
    <w:rsid w:val="00BA081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uz-Cyrl-UZ"/>
      <w14:ligatures w14:val="standardContextual"/>
    </w:rPr>
  </w:style>
  <w:style w:type="paragraph" w:styleId="2">
    <w:name w:val="heading 2"/>
    <w:basedOn w:val="a"/>
    <w:next w:val="a"/>
    <w:link w:val="20"/>
    <w:uiPriority w:val="9"/>
    <w:semiHidden/>
    <w:unhideWhenUsed/>
    <w:qFormat/>
    <w:rsid w:val="00BA081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uz-Cyrl-UZ"/>
      <w14:ligatures w14:val="standardContextual"/>
    </w:rPr>
  </w:style>
  <w:style w:type="paragraph" w:styleId="3">
    <w:name w:val="heading 3"/>
    <w:basedOn w:val="a"/>
    <w:next w:val="a"/>
    <w:link w:val="30"/>
    <w:uiPriority w:val="9"/>
    <w:semiHidden/>
    <w:unhideWhenUsed/>
    <w:qFormat/>
    <w:rsid w:val="00BA0818"/>
    <w:pPr>
      <w:keepNext/>
      <w:keepLines/>
      <w:spacing w:before="160" w:after="80" w:line="259" w:lineRule="auto"/>
      <w:outlineLvl w:val="2"/>
    </w:pPr>
    <w:rPr>
      <w:rFonts w:eastAsiaTheme="majorEastAsia" w:cstheme="majorBidi"/>
      <w:color w:val="2F5496" w:themeColor="accent1" w:themeShade="BF"/>
      <w:kern w:val="2"/>
      <w:sz w:val="28"/>
      <w:szCs w:val="28"/>
      <w:lang w:val="uz-Cyrl-UZ"/>
      <w14:ligatures w14:val="standardContextual"/>
    </w:rPr>
  </w:style>
  <w:style w:type="paragraph" w:styleId="4">
    <w:name w:val="heading 4"/>
    <w:basedOn w:val="a"/>
    <w:next w:val="a"/>
    <w:link w:val="40"/>
    <w:uiPriority w:val="9"/>
    <w:semiHidden/>
    <w:unhideWhenUsed/>
    <w:qFormat/>
    <w:rsid w:val="00BA0818"/>
    <w:pPr>
      <w:keepNext/>
      <w:keepLines/>
      <w:spacing w:before="80" w:after="40" w:line="259" w:lineRule="auto"/>
      <w:outlineLvl w:val="3"/>
    </w:pPr>
    <w:rPr>
      <w:rFonts w:eastAsiaTheme="majorEastAsia" w:cstheme="majorBidi"/>
      <w:i/>
      <w:iCs/>
      <w:color w:val="2F5496" w:themeColor="accent1" w:themeShade="BF"/>
      <w:kern w:val="2"/>
      <w:lang w:val="uz-Cyrl-UZ"/>
      <w14:ligatures w14:val="standardContextual"/>
    </w:rPr>
  </w:style>
  <w:style w:type="paragraph" w:styleId="5">
    <w:name w:val="heading 5"/>
    <w:basedOn w:val="a"/>
    <w:next w:val="a"/>
    <w:link w:val="50"/>
    <w:uiPriority w:val="9"/>
    <w:semiHidden/>
    <w:unhideWhenUsed/>
    <w:qFormat/>
    <w:rsid w:val="00BA0818"/>
    <w:pPr>
      <w:keepNext/>
      <w:keepLines/>
      <w:spacing w:before="80" w:after="40" w:line="259" w:lineRule="auto"/>
      <w:outlineLvl w:val="4"/>
    </w:pPr>
    <w:rPr>
      <w:rFonts w:eastAsiaTheme="majorEastAsia" w:cstheme="majorBidi"/>
      <w:color w:val="2F5496" w:themeColor="accent1" w:themeShade="BF"/>
      <w:kern w:val="2"/>
      <w:lang w:val="uz-Cyrl-UZ"/>
      <w14:ligatures w14:val="standardContextual"/>
    </w:rPr>
  </w:style>
  <w:style w:type="paragraph" w:styleId="6">
    <w:name w:val="heading 6"/>
    <w:basedOn w:val="a"/>
    <w:next w:val="a"/>
    <w:link w:val="60"/>
    <w:uiPriority w:val="9"/>
    <w:semiHidden/>
    <w:unhideWhenUsed/>
    <w:qFormat/>
    <w:rsid w:val="00BA0818"/>
    <w:pPr>
      <w:keepNext/>
      <w:keepLines/>
      <w:spacing w:before="40" w:after="0" w:line="259" w:lineRule="auto"/>
      <w:outlineLvl w:val="5"/>
    </w:pPr>
    <w:rPr>
      <w:rFonts w:eastAsiaTheme="majorEastAsia" w:cstheme="majorBidi"/>
      <w:i/>
      <w:iCs/>
      <w:color w:val="595959" w:themeColor="text1" w:themeTint="A6"/>
      <w:kern w:val="2"/>
      <w:lang w:val="uz-Cyrl-UZ"/>
      <w14:ligatures w14:val="standardContextual"/>
    </w:rPr>
  </w:style>
  <w:style w:type="paragraph" w:styleId="7">
    <w:name w:val="heading 7"/>
    <w:basedOn w:val="a"/>
    <w:next w:val="a"/>
    <w:link w:val="70"/>
    <w:uiPriority w:val="9"/>
    <w:semiHidden/>
    <w:unhideWhenUsed/>
    <w:qFormat/>
    <w:rsid w:val="00BA0818"/>
    <w:pPr>
      <w:keepNext/>
      <w:keepLines/>
      <w:spacing w:before="40" w:after="0" w:line="259" w:lineRule="auto"/>
      <w:outlineLvl w:val="6"/>
    </w:pPr>
    <w:rPr>
      <w:rFonts w:eastAsiaTheme="majorEastAsia" w:cstheme="majorBidi"/>
      <w:color w:val="595959" w:themeColor="text1" w:themeTint="A6"/>
      <w:kern w:val="2"/>
      <w:lang w:val="uz-Cyrl-UZ"/>
      <w14:ligatures w14:val="standardContextual"/>
    </w:rPr>
  </w:style>
  <w:style w:type="paragraph" w:styleId="8">
    <w:name w:val="heading 8"/>
    <w:basedOn w:val="a"/>
    <w:next w:val="a"/>
    <w:link w:val="80"/>
    <w:uiPriority w:val="9"/>
    <w:semiHidden/>
    <w:unhideWhenUsed/>
    <w:qFormat/>
    <w:rsid w:val="00BA0818"/>
    <w:pPr>
      <w:keepNext/>
      <w:keepLines/>
      <w:spacing w:after="0" w:line="259" w:lineRule="auto"/>
      <w:outlineLvl w:val="7"/>
    </w:pPr>
    <w:rPr>
      <w:rFonts w:eastAsiaTheme="majorEastAsia" w:cstheme="majorBidi"/>
      <w:i/>
      <w:iCs/>
      <w:color w:val="272727" w:themeColor="text1" w:themeTint="D8"/>
      <w:kern w:val="2"/>
      <w:lang w:val="uz-Cyrl-UZ"/>
      <w14:ligatures w14:val="standardContextual"/>
    </w:rPr>
  </w:style>
  <w:style w:type="paragraph" w:styleId="9">
    <w:name w:val="heading 9"/>
    <w:basedOn w:val="a"/>
    <w:next w:val="a"/>
    <w:link w:val="90"/>
    <w:uiPriority w:val="9"/>
    <w:semiHidden/>
    <w:unhideWhenUsed/>
    <w:qFormat/>
    <w:rsid w:val="00BA0818"/>
    <w:pPr>
      <w:keepNext/>
      <w:keepLines/>
      <w:spacing w:after="0" w:line="259" w:lineRule="auto"/>
      <w:outlineLvl w:val="8"/>
    </w:pPr>
    <w:rPr>
      <w:rFonts w:eastAsiaTheme="majorEastAsia" w:cstheme="majorBidi"/>
      <w:color w:val="272727" w:themeColor="text1" w:themeTint="D8"/>
      <w:kern w:val="2"/>
      <w:lang w:val="uz-Cyrl-U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818"/>
    <w:rPr>
      <w:rFonts w:asciiTheme="majorHAnsi" w:eastAsiaTheme="majorEastAsia" w:hAnsiTheme="majorHAnsi" w:cstheme="majorBidi"/>
      <w:color w:val="2F5496" w:themeColor="accent1" w:themeShade="BF"/>
      <w:sz w:val="40"/>
      <w:szCs w:val="40"/>
      <w:lang w:val="uz-Cyrl-UZ"/>
    </w:rPr>
  </w:style>
  <w:style w:type="character" w:customStyle="1" w:styleId="20">
    <w:name w:val="Заголовок 2 Знак"/>
    <w:basedOn w:val="a0"/>
    <w:link w:val="2"/>
    <w:uiPriority w:val="9"/>
    <w:semiHidden/>
    <w:rsid w:val="00BA0818"/>
    <w:rPr>
      <w:rFonts w:asciiTheme="majorHAnsi" w:eastAsiaTheme="majorEastAsia" w:hAnsiTheme="majorHAnsi" w:cstheme="majorBidi"/>
      <w:color w:val="2F5496" w:themeColor="accent1" w:themeShade="BF"/>
      <w:sz w:val="32"/>
      <w:szCs w:val="32"/>
      <w:lang w:val="uz-Cyrl-UZ"/>
    </w:rPr>
  </w:style>
  <w:style w:type="character" w:customStyle="1" w:styleId="30">
    <w:name w:val="Заголовок 3 Знак"/>
    <w:basedOn w:val="a0"/>
    <w:link w:val="3"/>
    <w:uiPriority w:val="9"/>
    <w:semiHidden/>
    <w:rsid w:val="00BA0818"/>
    <w:rPr>
      <w:rFonts w:eastAsiaTheme="majorEastAsia" w:cstheme="majorBidi"/>
      <w:color w:val="2F5496" w:themeColor="accent1" w:themeShade="BF"/>
      <w:sz w:val="28"/>
      <w:szCs w:val="28"/>
      <w:lang w:val="uz-Cyrl-UZ"/>
    </w:rPr>
  </w:style>
  <w:style w:type="character" w:customStyle="1" w:styleId="40">
    <w:name w:val="Заголовок 4 Знак"/>
    <w:basedOn w:val="a0"/>
    <w:link w:val="4"/>
    <w:uiPriority w:val="9"/>
    <w:semiHidden/>
    <w:rsid w:val="00BA0818"/>
    <w:rPr>
      <w:rFonts w:eastAsiaTheme="majorEastAsia" w:cstheme="majorBidi"/>
      <w:i/>
      <w:iCs/>
      <w:color w:val="2F5496" w:themeColor="accent1" w:themeShade="BF"/>
      <w:lang w:val="uz-Cyrl-UZ"/>
    </w:rPr>
  </w:style>
  <w:style w:type="character" w:customStyle="1" w:styleId="50">
    <w:name w:val="Заголовок 5 Знак"/>
    <w:basedOn w:val="a0"/>
    <w:link w:val="5"/>
    <w:uiPriority w:val="9"/>
    <w:semiHidden/>
    <w:rsid w:val="00BA0818"/>
    <w:rPr>
      <w:rFonts w:eastAsiaTheme="majorEastAsia" w:cstheme="majorBidi"/>
      <w:color w:val="2F5496" w:themeColor="accent1" w:themeShade="BF"/>
      <w:lang w:val="uz-Cyrl-UZ"/>
    </w:rPr>
  </w:style>
  <w:style w:type="character" w:customStyle="1" w:styleId="60">
    <w:name w:val="Заголовок 6 Знак"/>
    <w:basedOn w:val="a0"/>
    <w:link w:val="6"/>
    <w:uiPriority w:val="9"/>
    <w:semiHidden/>
    <w:rsid w:val="00BA0818"/>
    <w:rPr>
      <w:rFonts w:eastAsiaTheme="majorEastAsia" w:cstheme="majorBidi"/>
      <w:i/>
      <w:iCs/>
      <w:color w:val="595959" w:themeColor="text1" w:themeTint="A6"/>
      <w:lang w:val="uz-Cyrl-UZ"/>
    </w:rPr>
  </w:style>
  <w:style w:type="character" w:customStyle="1" w:styleId="70">
    <w:name w:val="Заголовок 7 Знак"/>
    <w:basedOn w:val="a0"/>
    <w:link w:val="7"/>
    <w:uiPriority w:val="9"/>
    <w:semiHidden/>
    <w:rsid w:val="00BA0818"/>
    <w:rPr>
      <w:rFonts w:eastAsiaTheme="majorEastAsia" w:cstheme="majorBidi"/>
      <w:color w:val="595959" w:themeColor="text1" w:themeTint="A6"/>
      <w:lang w:val="uz-Cyrl-UZ"/>
    </w:rPr>
  </w:style>
  <w:style w:type="character" w:customStyle="1" w:styleId="80">
    <w:name w:val="Заголовок 8 Знак"/>
    <w:basedOn w:val="a0"/>
    <w:link w:val="8"/>
    <w:uiPriority w:val="9"/>
    <w:semiHidden/>
    <w:rsid w:val="00BA0818"/>
    <w:rPr>
      <w:rFonts w:eastAsiaTheme="majorEastAsia" w:cstheme="majorBidi"/>
      <w:i/>
      <w:iCs/>
      <w:color w:val="272727" w:themeColor="text1" w:themeTint="D8"/>
      <w:lang w:val="uz-Cyrl-UZ"/>
    </w:rPr>
  </w:style>
  <w:style w:type="character" w:customStyle="1" w:styleId="90">
    <w:name w:val="Заголовок 9 Знак"/>
    <w:basedOn w:val="a0"/>
    <w:link w:val="9"/>
    <w:uiPriority w:val="9"/>
    <w:semiHidden/>
    <w:rsid w:val="00BA0818"/>
    <w:rPr>
      <w:rFonts w:eastAsiaTheme="majorEastAsia" w:cstheme="majorBidi"/>
      <w:color w:val="272727" w:themeColor="text1" w:themeTint="D8"/>
      <w:lang w:val="uz-Cyrl-UZ"/>
    </w:rPr>
  </w:style>
  <w:style w:type="paragraph" w:styleId="a3">
    <w:name w:val="Title"/>
    <w:basedOn w:val="a"/>
    <w:next w:val="a"/>
    <w:link w:val="a4"/>
    <w:uiPriority w:val="10"/>
    <w:qFormat/>
    <w:rsid w:val="00BA0818"/>
    <w:pPr>
      <w:spacing w:after="80" w:line="240" w:lineRule="auto"/>
      <w:contextualSpacing/>
    </w:pPr>
    <w:rPr>
      <w:rFonts w:asciiTheme="majorHAnsi" w:eastAsiaTheme="majorEastAsia" w:hAnsiTheme="majorHAnsi" w:cstheme="majorBidi"/>
      <w:spacing w:val="-10"/>
      <w:kern w:val="28"/>
      <w:sz w:val="56"/>
      <w:szCs w:val="56"/>
      <w:lang w:val="uz-Cyrl-UZ"/>
      <w14:ligatures w14:val="standardContextual"/>
    </w:rPr>
  </w:style>
  <w:style w:type="character" w:customStyle="1" w:styleId="a4">
    <w:name w:val="Заголовок Знак"/>
    <w:basedOn w:val="a0"/>
    <w:link w:val="a3"/>
    <w:uiPriority w:val="10"/>
    <w:rsid w:val="00BA0818"/>
    <w:rPr>
      <w:rFonts w:asciiTheme="majorHAnsi" w:eastAsiaTheme="majorEastAsia" w:hAnsiTheme="majorHAnsi" w:cstheme="majorBidi"/>
      <w:spacing w:val="-10"/>
      <w:kern w:val="28"/>
      <w:sz w:val="56"/>
      <w:szCs w:val="56"/>
      <w:lang w:val="uz-Cyrl-UZ"/>
    </w:rPr>
  </w:style>
  <w:style w:type="paragraph" w:styleId="a5">
    <w:name w:val="Subtitle"/>
    <w:basedOn w:val="a"/>
    <w:next w:val="a"/>
    <w:link w:val="a6"/>
    <w:uiPriority w:val="11"/>
    <w:qFormat/>
    <w:rsid w:val="00BA0818"/>
    <w:pPr>
      <w:numPr>
        <w:ilvl w:val="1"/>
      </w:numPr>
      <w:spacing w:line="259" w:lineRule="auto"/>
    </w:pPr>
    <w:rPr>
      <w:rFonts w:eastAsiaTheme="majorEastAsia" w:cstheme="majorBidi"/>
      <w:color w:val="595959" w:themeColor="text1" w:themeTint="A6"/>
      <w:spacing w:val="15"/>
      <w:kern w:val="2"/>
      <w:sz w:val="28"/>
      <w:szCs w:val="28"/>
      <w:lang w:val="uz-Cyrl-UZ"/>
      <w14:ligatures w14:val="standardContextual"/>
    </w:rPr>
  </w:style>
  <w:style w:type="character" w:customStyle="1" w:styleId="a6">
    <w:name w:val="Подзаголовок Знак"/>
    <w:basedOn w:val="a0"/>
    <w:link w:val="a5"/>
    <w:uiPriority w:val="11"/>
    <w:rsid w:val="00BA0818"/>
    <w:rPr>
      <w:rFonts w:eastAsiaTheme="majorEastAsia" w:cstheme="majorBidi"/>
      <w:color w:val="595959" w:themeColor="text1" w:themeTint="A6"/>
      <w:spacing w:val="15"/>
      <w:sz w:val="28"/>
      <w:szCs w:val="28"/>
      <w:lang w:val="uz-Cyrl-UZ"/>
    </w:rPr>
  </w:style>
  <w:style w:type="paragraph" w:styleId="21">
    <w:name w:val="Quote"/>
    <w:basedOn w:val="a"/>
    <w:next w:val="a"/>
    <w:link w:val="22"/>
    <w:uiPriority w:val="29"/>
    <w:qFormat/>
    <w:rsid w:val="00BA0818"/>
    <w:pPr>
      <w:spacing w:before="160" w:line="259" w:lineRule="auto"/>
      <w:jc w:val="center"/>
    </w:pPr>
    <w:rPr>
      <w:i/>
      <w:iCs/>
      <w:color w:val="404040" w:themeColor="text1" w:themeTint="BF"/>
      <w:kern w:val="2"/>
      <w:lang w:val="uz-Cyrl-UZ"/>
      <w14:ligatures w14:val="standardContextual"/>
    </w:rPr>
  </w:style>
  <w:style w:type="character" w:customStyle="1" w:styleId="22">
    <w:name w:val="Цитата 2 Знак"/>
    <w:basedOn w:val="a0"/>
    <w:link w:val="21"/>
    <w:uiPriority w:val="29"/>
    <w:rsid w:val="00BA0818"/>
    <w:rPr>
      <w:i/>
      <w:iCs/>
      <w:color w:val="404040" w:themeColor="text1" w:themeTint="BF"/>
      <w:lang w:val="uz-Cyrl-UZ"/>
    </w:rPr>
  </w:style>
  <w:style w:type="paragraph" w:styleId="a7">
    <w:name w:val="List Paragraph"/>
    <w:basedOn w:val="a"/>
    <w:uiPriority w:val="34"/>
    <w:qFormat/>
    <w:rsid w:val="00BA0818"/>
    <w:pPr>
      <w:spacing w:line="259" w:lineRule="auto"/>
      <w:ind w:left="720"/>
      <w:contextualSpacing/>
    </w:pPr>
    <w:rPr>
      <w:kern w:val="2"/>
      <w:lang w:val="uz-Cyrl-UZ"/>
      <w14:ligatures w14:val="standardContextual"/>
    </w:rPr>
  </w:style>
  <w:style w:type="character" w:styleId="a8">
    <w:name w:val="Intense Emphasis"/>
    <w:basedOn w:val="a0"/>
    <w:uiPriority w:val="21"/>
    <w:qFormat/>
    <w:rsid w:val="00BA0818"/>
    <w:rPr>
      <w:i/>
      <w:iCs/>
      <w:color w:val="2F5496" w:themeColor="accent1" w:themeShade="BF"/>
    </w:rPr>
  </w:style>
  <w:style w:type="paragraph" w:styleId="a9">
    <w:name w:val="Intense Quote"/>
    <w:basedOn w:val="a"/>
    <w:next w:val="a"/>
    <w:link w:val="aa"/>
    <w:uiPriority w:val="30"/>
    <w:qFormat/>
    <w:rsid w:val="00BA0818"/>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uz-Cyrl-UZ"/>
      <w14:ligatures w14:val="standardContextual"/>
    </w:rPr>
  </w:style>
  <w:style w:type="character" w:customStyle="1" w:styleId="aa">
    <w:name w:val="Выделенная цитата Знак"/>
    <w:basedOn w:val="a0"/>
    <w:link w:val="a9"/>
    <w:uiPriority w:val="30"/>
    <w:rsid w:val="00BA0818"/>
    <w:rPr>
      <w:i/>
      <w:iCs/>
      <w:color w:val="2F5496" w:themeColor="accent1" w:themeShade="BF"/>
      <w:lang w:val="uz-Cyrl-UZ"/>
    </w:rPr>
  </w:style>
  <w:style w:type="character" w:styleId="ab">
    <w:name w:val="Intense Reference"/>
    <w:basedOn w:val="a0"/>
    <w:uiPriority w:val="32"/>
    <w:qFormat/>
    <w:rsid w:val="00BA0818"/>
    <w:rPr>
      <w:b/>
      <w:bCs/>
      <w:smallCaps/>
      <w:color w:val="2F5496" w:themeColor="accent1" w:themeShade="BF"/>
      <w:spacing w:val="5"/>
    </w:rPr>
  </w:style>
  <w:style w:type="paragraph" w:styleId="ac">
    <w:name w:val="No Spacing"/>
    <w:link w:val="ad"/>
    <w:uiPriority w:val="1"/>
    <w:qFormat/>
    <w:rsid w:val="00BA0818"/>
    <w:pPr>
      <w:spacing w:after="0" w:line="240" w:lineRule="auto"/>
    </w:pPr>
    <w:rPr>
      <w:kern w:val="0"/>
      <w:lang w:val="ru-RU"/>
      <w14:ligatures w14:val="none"/>
    </w:rPr>
  </w:style>
  <w:style w:type="character" w:customStyle="1" w:styleId="ad">
    <w:name w:val="Без интервала Знак"/>
    <w:link w:val="ac"/>
    <w:uiPriority w:val="1"/>
    <w:locked/>
    <w:rsid w:val="00BA0818"/>
    <w:rPr>
      <w:kern w:val="0"/>
      <w:lang w:val="ru-RU"/>
      <w14:ligatures w14:val="none"/>
    </w:rPr>
  </w:style>
  <w:style w:type="character" w:styleId="ae">
    <w:name w:val="Subtle Emphasis"/>
    <w:basedOn w:val="a0"/>
    <w:uiPriority w:val="19"/>
    <w:qFormat/>
    <w:rsid w:val="008256B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441423">
      <w:bodyDiv w:val="1"/>
      <w:marLeft w:val="0"/>
      <w:marRight w:val="0"/>
      <w:marTop w:val="0"/>
      <w:marBottom w:val="0"/>
      <w:divBdr>
        <w:top w:val="none" w:sz="0" w:space="0" w:color="auto"/>
        <w:left w:val="none" w:sz="0" w:space="0" w:color="auto"/>
        <w:bottom w:val="none" w:sz="0" w:space="0" w:color="auto"/>
        <w:right w:val="none" w:sz="0" w:space="0" w:color="auto"/>
      </w:divBdr>
    </w:div>
    <w:div w:id="527984138">
      <w:bodyDiv w:val="1"/>
      <w:marLeft w:val="0"/>
      <w:marRight w:val="0"/>
      <w:marTop w:val="0"/>
      <w:marBottom w:val="0"/>
      <w:divBdr>
        <w:top w:val="none" w:sz="0" w:space="0" w:color="auto"/>
        <w:left w:val="none" w:sz="0" w:space="0" w:color="auto"/>
        <w:bottom w:val="none" w:sz="0" w:space="0" w:color="auto"/>
        <w:right w:val="none" w:sz="0" w:space="0" w:color="auto"/>
      </w:divBdr>
    </w:div>
    <w:div w:id="723329495">
      <w:bodyDiv w:val="1"/>
      <w:marLeft w:val="0"/>
      <w:marRight w:val="0"/>
      <w:marTop w:val="0"/>
      <w:marBottom w:val="0"/>
      <w:divBdr>
        <w:top w:val="none" w:sz="0" w:space="0" w:color="auto"/>
        <w:left w:val="none" w:sz="0" w:space="0" w:color="auto"/>
        <w:bottom w:val="none" w:sz="0" w:space="0" w:color="auto"/>
        <w:right w:val="none" w:sz="0" w:space="0" w:color="auto"/>
      </w:divBdr>
    </w:div>
    <w:div w:id="1054428368">
      <w:bodyDiv w:val="1"/>
      <w:marLeft w:val="0"/>
      <w:marRight w:val="0"/>
      <w:marTop w:val="0"/>
      <w:marBottom w:val="0"/>
      <w:divBdr>
        <w:top w:val="none" w:sz="0" w:space="0" w:color="auto"/>
        <w:left w:val="none" w:sz="0" w:space="0" w:color="auto"/>
        <w:bottom w:val="none" w:sz="0" w:space="0" w:color="auto"/>
        <w:right w:val="none" w:sz="0" w:space="0" w:color="auto"/>
      </w:divBdr>
    </w:div>
    <w:div w:id="1102383570">
      <w:bodyDiv w:val="1"/>
      <w:marLeft w:val="0"/>
      <w:marRight w:val="0"/>
      <w:marTop w:val="0"/>
      <w:marBottom w:val="0"/>
      <w:divBdr>
        <w:top w:val="none" w:sz="0" w:space="0" w:color="auto"/>
        <w:left w:val="none" w:sz="0" w:space="0" w:color="auto"/>
        <w:bottom w:val="none" w:sz="0" w:space="0" w:color="auto"/>
        <w:right w:val="none" w:sz="0" w:space="0" w:color="auto"/>
      </w:divBdr>
    </w:div>
    <w:div w:id="1503545506">
      <w:bodyDiv w:val="1"/>
      <w:marLeft w:val="0"/>
      <w:marRight w:val="0"/>
      <w:marTop w:val="0"/>
      <w:marBottom w:val="0"/>
      <w:divBdr>
        <w:top w:val="none" w:sz="0" w:space="0" w:color="auto"/>
        <w:left w:val="none" w:sz="0" w:space="0" w:color="auto"/>
        <w:bottom w:val="none" w:sz="0" w:space="0" w:color="auto"/>
        <w:right w:val="none" w:sz="0" w:space="0" w:color="auto"/>
      </w:divBdr>
    </w:div>
    <w:div w:id="1776944019">
      <w:bodyDiv w:val="1"/>
      <w:marLeft w:val="0"/>
      <w:marRight w:val="0"/>
      <w:marTop w:val="0"/>
      <w:marBottom w:val="0"/>
      <w:divBdr>
        <w:top w:val="none" w:sz="0" w:space="0" w:color="auto"/>
        <w:left w:val="none" w:sz="0" w:space="0" w:color="auto"/>
        <w:bottom w:val="none" w:sz="0" w:space="0" w:color="auto"/>
        <w:right w:val="none" w:sz="0" w:space="0" w:color="auto"/>
      </w:divBdr>
    </w:div>
    <w:div w:id="1786846402">
      <w:bodyDiv w:val="1"/>
      <w:marLeft w:val="0"/>
      <w:marRight w:val="0"/>
      <w:marTop w:val="0"/>
      <w:marBottom w:val="0"/>
      <w:divBdr>
        <w:top w:val="none" w:sz="0" w:space="0" w:color="auto"/>
        <w:left w:val="none" w:sz="0" w:space="0" w:color="auto"/>
        <w:bottom w:val="none" w:sz="0" w:space="0" w:color="auto"/>
        <w:right w:val="none" w:sz="0" w:space="0" w:color="auto"/>
      </w:divBdr>
    </w:div>
    <w:div w:id="1794712885">
      <w:bodyDiv w:val="1"/>
      <w:marLeft w:val="0"/>
      <w:marRight w:val="0"/>
      <w:marTop w:val="0"/>
      <w:marBottom w:val="0"/>
      <w:divBdr>
        <w:top w:val="none" w:sz="0" w:space="0" w:color="auto"/>
        <w:left w:val="none" w:sz="0" w:space="0" w:color="auto"/>
        <w:bottom w:val="none" w:sz="0" w:space="0" w:color="auto"/>
        <w:right w:val="none" w:sz="0" w:space="0" w:color="auto"/>
      </w:divBdr>
    </w:div>
    <w:div w:id="1841387140">
      <w:bodyDiv w:val="1"/>
      <w:marLeft w:val="0"/>
      <w:marRight w:val="0"/>
      <w:marTop w:val="0"/>
      <w:marBottom w:val="0"/>
      <w:divBdr>
        <w:top w:val="none" w:sz="0" w:space="0" w:color="auto"/>
        <w:left w:val="none" w:sz="0" w:space="0" w:color="auto"/>
        <w:bottom w:val="none" w:sz="0" w:space="0" w:color="auto"/>
        <w:right w:val="none" w:sz="0" w:space="0" w:color="auto"/>
      </w:divBdr>
    </w:div>
    <w:div w:id="211362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3</Pages>
  <Words>877</Words>
  <Characters>5000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MYCOM</cp:lastModifiedBy>
  <cp:revision>70</cp:revision>
  <cp:lastPrinted>2025-06-13T06:01:00Z</cp:lastPrinted>
  <dcterms:created xsi:type="dcterms:W3CDTF">2025-05-30T06:27:00Z</dcterms:created>
  <dcterms:modified xsi:type="dcterms:W3CDTF">2025-07-04T06:58:00Z</dcterms:modified>
</cp:coreProperties>
</file>