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BBC3D" w14:textId="6369C2D3" w:rsidR="00494848" w:rsidRDefault="00BA0818" w:rsidP="00432492">
      <w:pPr>
        <w:pStyle w:val="ac"/>
        <w:tabs>
          <w:tab w:val="left" w:pos="567"/>
        </w:tabs>
        <w:ind w:firstLine="567"/>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065F36">
        <w:rPr>
          <w:rFonts w:ascii="Times New Roman" w:hAnsi="Times New Roman" w:cs="Times New Roman"/>
          <w:b/>
          <w:bCs/>
          <w:sz w:val="28"/>
          <w:szCs w:val="28"/>
          <w:lang w:val="uz-Cyrl-UZ"/>
        </w:rPr>
        <w:t>14</w:t>
      </w:r>
      <w:r w:rsidR="00933340">
        <w:rPr>
          <w:rFonts w:ascii="Times New Roman" w:hAnsi="Times New Roman" w:cs="Times New Roman"/>
          <w:b/>
          <w:bCs/>
          <w:sz w:val="28"/>
          <w:szCs w:val="28"/>
          <w:lang w:val="uz-Cyrl-UZ"/>
        </w:rPr>
        <w:t>-1</w:t>
      </w:r>
      <w:r w:rsidR="00065F36">
        <w:rPr>
          <w:rFonts w:ascii="Times New Roman" w:hAnsi="Times New Roman" w:cs="Times New Roman"/>
          <w:b/>
          <w:bCs/>
          <w:sz w:val="28"/>
          <w:szCs w:val="28"/>
          <w:lang w:val="uz-Cyrl-UZ"/>
        </w:rPr>
        <w:t>8</w:t>
      </w:r>
      <w:r w:rsidR="00685ACE">
        <w:rPr>
          <w:rFonts w:ascii="Times New Roman" w:hAnsi="Times New Roman" w:cs="Times New Roman"/>
          <w:b/>
          <w:bCs/>
          <w:sz w:val="28"/>
          <w:szCs w:val="28"/>
          <w:lang w:val="uz-Cyrl-UZ"/>
        </w:rPr>
        <w:t xml:space="preserve"> июл</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амалга</w:t>
      </w:r>
    </w:p>
    <w:p w14:paraId="774648C0" w14:textId="7F42B80D" w:rsidR="00BA0818" w:rsidRDefault="00BA0818" w:rsidP="00432492">
      <w:pPr>
        <w:pStyle w:val="ac"/>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c"/>
        <w:ind w:left="-567" w:firstLine="851"/>
        <w:jc w:val="center"/>
        <w:rPr>
          <w:rFonts w:ascii="Times New Roman" w:hAnsi="Times New Roman" w:cs="Times New Roman"/>
          <w:b/>
          <w:bCs/>
          <w:sz w:val="28"/>
          <w:szCs w:val="28"/>
          <w:lang w:val="uz-Cyrl-UZ"/>
        </w:rPr>
      </w:pPr>
    </w:p>
    <w:p w14:paraId="5E61D440" w14:textId="77777777" w:rsidR="00BA0818" w:rsidRDefault="00BA0818" w:rsidP="0043249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Соғлиқни сақлаш вазирлигининг буйруқлари ва кўрсатма хатлари ижросини таъминлаш бўйича ишлар амалга оширилмоқда. </w:t>
      </w:r>
    </w:p>
    <w:p w14:paraId="6A1887AB" w14:textId="09DDD1BC" w:rsidR="00BA0818" w:rsidRDefault="00BA0818" w:rsidP="00432492">
      <w:pPr>
        <w:spacing w:after="0"/>
        <w:ind w:firstLine="567"/>
        <w:jc w:val="both"/>
        <w:rPr>
          <w:rFonts w:ascii="Times New Roman" w:hAnsi="Times New Roman"/>
          <w:sz w:val="28"/>
          <w:szCs w:val="28"/>
          <w:lang w:val="uz-Cyrl-UZ"/>
        </w:rPr>
      </w:pPr>
      <w:r>
        <w:rPr>
          <w:rFonts w:ascii="Times New Roman" w:hAnsi="Times New Roman"/>
          <w:sz w:val="28"/>
          <w:szCs w:val="28"/>
          <w:lang w:val="uz-Cyrl-UZ"/>
        </w:rPr>
        <w:t xml:space="preserve">Тасдиқланган режа-графикка асосан, 2025 йилнинг </w:t>
      </w:r>
      <w:r w:rsidR="00B4156B">
        <w:rPr>
          <w:rFonts w:ascii="Times New Roman" w:hAnsi="Times New Roman"/>
          <w:sz w:val="28"/>
          <w:szCs w:val="28"/>
          <w:lang w:val="uz-Cyrl-UZ"/>
        </w:rPr>
        <w:t>14</w:t>
      </w:r>
      <w:r w:rsidR="00933340">
        <w:rPr>
          <w:rFonts w:ascii="Times New Roman" w:hAnsi="Times New Roman"/>
          <w:sz w:val="28"/>
          <w:szCs w:val="28"/>
          <w:lang w:val="uz-Cyrl-UZ"/>
        </w:rPr>
        <w:t>-1</w:t>
      </w:r>
      <w:r w:rsidR="00B4156B">
        <w:rPr>
          <w:rFonts w:ascii="Times New Roman" w:hAnsi="Times New Roman"/>
          <w:sz w:val="28"/>
          <w:szCs w:val="28"/>
          <w:lang w:val="uz-Cyrl-UZ"/>
        </w:rPr>
        <w:t>8</w:t>
      </w:r>
      <w:r w:rsidR="00685ACE">
        <w:rPr>
          <w:rFonts w:ascii="Times New Roman" w:hAnsi="Times New Roman" w:cs="Times New Roman"/>
          <w:sz w:val="28"/>
          <w:szCs w:val="28"/>
          <w:lang w:val="uz-Cyrl-UZ"/>
        </w:rPr>
        <w:t xml:space="preserve"> июл </w:t>
      </w:r>
      <w:r w:rsidR="00A74429">
        <w:rPr>
          <w:rFonts w:ascii="Times New Roman" w:hAnsi="Times New Roman" w:cs="Times New Roman"/>
          <w:sz w:val="28"/>
          <w:szCs w:val="28"/>
          <w:lang w:val="uz-Cyrl-UZ"/>
        </w:rPr>
        <w:t xml:space="preserve">кунлари </w:t>
      </w:r>
      <w:r w:rsidR="009551EE" w:rsidRPr="009551EE">
        <w:rPr>
          <w:rFonts w:ascii="Times New Roman" w:hAnsi="Times New Roman" w:cs="Times New Roman"/>
          <w:b/>
          <w:bCs/>
          <w:sz w:val="28"/>
          <w:szCs w:val="28"/>
          <w:lang w:val="uz-Cyrl-UZ"/>
        </w:rPr>
        <w:t>Жиззах вилоят болалар кўп тармокли тиббиёт маркази</w:t>
      </w:r>
      <w:r w:rsidR="009551EE">
        <w:rPr>
          <w:rFonts w:ascii="Times New Roman" w:hAnsi="Times New Roman" w:cs="Times New Roman"/>
          <w:b/>
          <w:bCs/>
          <w:sz w:val="26"/>
          <w:szCs w:val="26"/>
          <w:lang w:val="uz-Cyrl-UZ"/>
        </w:rPr>
        <w:t xml:space="preserve"> </w:t>
      </w:r>
      <w:r>
        <w:rPr>
          <w:rFonts w:ascii="Times New Roman" w:hAnsi="Times New Roman"/>
          <w:sz w:val="28"/>
          <w:szCs w:val="28"/>
          <w:lang w:val="uz-Cyrl-UZ"/>
        </w:rPr>
        <w:t>тиббий суғурта механизмларини жорий қилиш ҳолати, беморларга кафолатланган тиббий хизматлар доирасида кўрсатилаётган тиббий хизматлар ҳажми ва сифати, шифохонада  даволанган беморларнинг 066-ҳ/ш  статистик касаллик тарихларини расмийлаштириш ҳолати ўрганиб чиқилди.</w:t>
      </w:r>
      <w:r w:rsidR="009551EE">
        <w:rPr>
          <w:rFonts w:ascii="Times New Roman" w:hAnsi="Times New Roman"/>
          <w:sz w:val="28"/>
          <w:szCs w:val="28"/>
          <w:lang w:val="uz-Cyrl-UZ"/>
        </w:rPr>
        <w:t xml:space="preserve"> </w:t>
      </w:r>
      <w:r w:rsidR="009551EE" w:rsidRPr="009551EE">
        <w:rPr>
          <w:rFonts w:ascii="Times New Roman" w:hAnsi="Times New Roman"/>
          <w:sz w:val="28"/>
          <w:szCs w:val="28"/>
          <w:lang w:val="uz-Cyrl-UZ"/>
        </w:rPr>
        <w:t>Мониторинг  давомида   даволанган беморларни электрон тизимга расмийлаштириш тартиби, электрон йўлланма орқали беморларни қабул қилиш, ДПМларини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тиббий хизмат сифатини бахолаш  бўйича амалий ёрдам  ва  тавсиялар берилди.</w:t>
      </w:r>
    </w:p>
    <w:p w14:paraId="755A8A77" w14:textId="76964292" w:rsidR="00C20389" w:rsidRDefault="00C20389" w:rsidP="00C20389">
      <w:pPr>
        <w:spacing w:after="0"/>
        <w:ind w:firstLine="284"/>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 </w:t>
      </w:r>
      <w:r w:rsidRPr="00C20389">
        <w:rPr>
          <w:rFonts w:ascii="Times New Roman" w:hAnsi="Times New Roman" w:cs="Times New Roman"/>
          <w:sz w:val="28"/>
          <w:szCs w:val="28"/>
          <w:lang w:val="uz-Cyrl-UZ"/>
        </w:rPr>
        <w:t>Жиззах вилоят кўп тармоқли тиббиёт маркази</w:t>
      </w:r>
      <w:r>
        <w:rPr>
          <w:rFonts w:ascii="Times New Roman" w:hAnsi="Times New Roman" w:cs="Times New Roman"/>
          <w:sz w:val="28"/>
          <w:szCs w:val="28"/>
          <w:lang w:val="uz-Cyrl-UZ"/>
        </w:rPr>
        <w:t xml:space="preserve"> 4-нафар беморларда юқори технологик операциялар ўтказилди.</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                 </w:t>
      </w:r>
    </w:p>
    <w:p w14:paraId="6A44E3B1" w14:textId="4A5DB0FB" w:rsidR="00E115B3" w:rsidRDefault="00C20389"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BA0818">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00BA0818" w:rsidRPr="00C62B90">
        <w:rPr>
          <w:rFonts w:ascii="Times New Roman" w:eastAsia="Times New Roman" w:hAnsi="Times New Roman" w:cs="Times New Roman"/>
          <w:b/>
          <w:sz w:val="28"/>
          <w:szCs w:val="28"/>
          <w:lang w:val="uz-Cyrl-UZ" w:eastAsia="ru-RU"/>
        </w:rPr>
        <w:t>Ғаллаорол туман</w:t>
      </w:r>
      <w:r w:rsidR="006866D9">
        <w:rPr>
          <w:rFonts w:ascii="Times New Roman" w:eastAsia="Times New Roman" w:hAnsi="Times New Roman" w:cs="Times New Roman"/>
          <w:b/>
          <w:sz w:val="28"/>
          <w:szCs w:val="28"/>
          <w:lang w:val="uz-Cyrl-UZ" w:eastAsia="ru-RU"/>
        </w:rPr>
        <w:t xml:space="preserve"> </w:t>
      </w:r>
      <w:r w:rsidR="006866D9">
        <w:rPr>
          <w:rFonts w:ascii="Times New Roman" w:eastAsia="Times New Roman" w:hAnsi="Times New Roman" w:cs="Times New Roman"/>
          <w:sz w:val="28"/>
          <w:szCs w:val="28"/>
          <w:lang w:val="uz-Cyrl-UZ" w:eastAsia="ru-RU"/>
        </w:rPr>
        <w:t>бирламчи тиббий-санитария ёрдами муассасаларида кунлик қатновлар таҳлил қилиниб, ДМ</w:t>
      </w:r>
      <w:r w:rsidR="001479E3">
        <w:rPr>
          <w:rFonts w:ascii="Times New Roman" w:eastAsia="Times New Roman" w:hAnsi="Times New Roman" w:cs="Times New Roman"/>
          <w:sz w:val="28"/>
          <w:szCs w:val="28"/>
          <w:lang w:val="uz-Cyrl-UZ" w:eastAsia="ru-RU"/>
        </w:rPr>
        <w:t xml:space="preserve">ЕД дастури ишга тушгунча вақт мобайнида жадвалларга қўйиб борилмоқда. ОП ва ТМШлардан йиғилаётган кунлик маълумотлар жамғарманинг </w:t>
      </w:r>
      <w:r w:rsidR="001479E3" w:rsidRPr="001479E3">
        <w:rPr>
          <w:rFonts w:ascii="Times New Roman" w:eastAsia="Times New Roman" w:hAnsi="Times New Roman" w:cs="Times New Roman"/>
          <w:sz w:val="28"/>
          <w:szCs w:val="28"/>
          <w:lang w:val="uz-Cyrl-UZ" w:eastAsia="ru-RU"/>
        </w:rPr>
        <w:t xml:space="preserve">cloud.uz </w:t>
      </w:r>
      <w:r w:rsidR="001479E3">
        <w:rPr>
          <w:rFonts w:ascii="Times New Roman" w:eastAsia="Times New Roman" w:hAnsi="Times New Roman" w:cs="Times New Roman"/>
          <w:sz w:val="28"/>
          <w:szCs w:val="28"/>
          <w:lang w:val="uz-Cyrl-UZ" w:eastAsia="ru-RU"/>
        </w:rPr>
        <w:t xml:space="preserve">дастурига киритиш ишлари йўлга қўйилди. </w:t>
      </w:r>
      <w:r w:rsidR="00E115B3">
        <w:rPr>
          <w:rFonts w:ascii="Times New Roman" w:eastAsia="Times New Roman" w:hAnsi="Times New Roman" w:cs="Times New Roman"/>
          <w:sz w:val="28"/>
          <w:szCs w:val="28"/>
          <w:lang w:val="uz-Cyrl-UZ" w:eastAsia="ru-RU"/>
        </w:rPr>
        <w:t>Кун</w:t>
      </w:r>
      <w:r w:rsidR="00E115B3" w:rsidRPr="00A228D5">
        <w:rPr>
          <w:rFonts w:ascii="Times New Roman" w:eastAsia="Times New Roman" w:hAnsi="Times New Roman" w:cs="Times New Roman"/>
          <w:sz w:val="28"/>
          <w:szCs w:val="28"/>
          <w:lang w:val="uz-Cyrl-UZ" w:eastAsia="ru-RU"/>
        </w:rPr>
        <w:t xml:space="preserve"> </w:t>
      </w:r>
      <w:r w:rsidR="00E115B3">
        <w:rPr>
          <w:rFonts w:ascii="Times New Roman" w:eastAsia="Times New Roman" w:hAnsi="Times New Roman" w:cs="Times New Roman"/>
          <w:sz w:val="28"/>
          <w:szCs w:val="28"/>
          <w:lang w:val="uz-Cyrl-UZ" w:eastAsia="ru-RU"/>
        </w:rPr>
        <w:t xml:space="preserve">давомида амалга оширилаётган ишларни кунлик маълумотларни марказий аппаратга бериб борилмоқда ва </w:t>
      </w:r>
      <w:r w:rsidR="00E115B3">
        <w:rPr>
          <w:rFonts w:ascii="Times New Roman" w:hAnsi="Times New Roman" w:cs="Times New Roman"/>
          <w:sz w:val="28"/>
          <w:szCs w:val="28"/>
          <w:lang w:val="uz-Cyrl-UZ"/>
        </w:rPr>
        <w:t xml:space="preserve"> </w:t>
      </w:r>
      <w:r w:rsidR="00E115B3">
        <w:rPr>
          <w:rFonts w:ascii="Times New Roman" w:eastAsia="Times New Roman" w:hAnsi="Times New Roman" w:cs="Times New Roman"/>
          <w:sz w:val="28"/>
          <w:szCs w:val="28"/>
          <w:lang w:val="uz-Cyrl-UZ" w:eastAsia="ru-RU"/>
        </w:rPr>
        <w:t>ДТСЖ</w:t>
      </w:r>
      <w:r w:rsidR="00E115B3">
        <w:rPr>
          <w:rFonts w:ascii="Times New Roman" w:hAnsi="Times New Roman" w:cs="Times New Roman"/>
          <w:sz w:val="28"/>
          <w:szCs w:val="28"/>
          <w:lang w:val="uz-Cyrl-UZ"/>
        </w:rPr>
        <w:t xml:space="preserve"> телеграмм каналида ёритиб борилмоқда.</w:t>
      </w:r>
    </w:p>
    <w:p w14:paraId="30BBB447" w14:textId="49276371" w:rsidR="000470F8" w:rsidRDefault="00BA0818" w:rsidP="00373AF6">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lastRenderedPageBreak/>
        <w:t xml:space="preserve">Вилоят прокуратурасининг топшириғига кўра ССБ бошлиғининг </w:t>
      </w:r>
      <w:r w:rsidR="00233699" w:rsidRPr="00233699">
        <w:rPr>
          <w:rFonts w:ascii="Times New Roman" w:eastAsia="Times New Roman" w:hAnsi="Times New Roman" w:cs="Times New Roman"/>
          <w:sz w:val="28"/>
          <w:szCs w:val="28"/>
          <w:lang w:val="uz-Cyrl-UZ" w:eastAsia="ru-RU"/>
        </w:rPr>
        <w:t>1</w:t>
      </w:r>
      <w:r w:rsidR="00A871C2">
        <w:rPr>
          <w:rFonts w:ascii="Times New Roman" w:eastAsia="Times New Roman" w:hAnsi="Times New Roman" w:cs="Times New Roman"/>
          <w:sz w:val="28"/>
          <w:szCs w:val="28"/>
          <w:lang w:val="uz-Cyrl-UZ" w:eastAsia="ru-RU"/>
        </w:rPr>
        <w:t>7</w:t>
      </w:r>
      <w:r w:rsidR="00491648">
        <w:rPr>
          <w:rFonts w:ascii="Times New Roman" w:eastAsia="Times New Roman" w:hAnsi="Times New Roman" w:cs="Times New Roman"/>
          <w:sz w:val="28"/>
          <w:szCs w:val="28"/>
          <w:lang w:val="uz-Cyrl-UZ" w:eastAsia="ru-RU"/>
        </w:rPr>
        <w:t>.0</w:t>
      </w:r>
      <w:r w:rsidR="00685ACE">
        <w:rPr>
          <w:rFonts w:ascii="Times New Roman" w:eastAsia="Times New Roman" w:hAnsi="Times New Roman" w:cs="Times New Roman"/>
          <w:sz w:val="28"/>
          <w:szCs w:val="28"/>
          <w:lang w:val="uz-Cyrl-UZ" w:eastAsia="ru-RU"/>
        </w:rPr>
        <w:t>7</w:t>
      </w:r>
      <w:r>
        <w:rPr>
          <w:rFonts w:ascii="Times New Roman" w:eastAsia="Times New Roman" w:hAnsi="Times New Roman" w:cs="Times New Roman"/>
          <w:sz w:val="28"/>
          <w:szCs w:val="28"/>
          <w:lang w:val="uz-Cyrl-UZ" w:eastAsia="ru-RU"/>
        </w:rPr>
        <w:t xml:space="preserve">.2025 йилда </w:t>
      </w:r>
      <w:r w:rsidR="00FE610C">
        <w:rPr>
          <w:rFonts w:ascii="Times New Roman" w:eastAsia="Times New Roman" w:hAnsi="Times New Roman" w:cs="Times New Roman"/>
          <w:sz w:val="28"/>
          <w:szCs w:val="28"/>
          <w:lang w:val="uz-Cyrl-UZ" w:eastAsia="ru-RU"/>
        </w:rPr>
        <w:t xml:space="preserve"> </w:t>
      </w:r>
      <w:r w:rsidR="00A871C2" w:rsidRPr="00A871C2">
        <w:rPr>
          <w:rFonts w:ascii="Times New Roman" w:eastAsia="Times New Roman" w:hAnsi="Times New Roman" w:cs="Times New Roman"/>
          <w:b/>
          <w:bCs/>
          <w:sz w:val="28"/>
          <w:szCs w:val="28"/>
          <w:lang w:val="uz-Cyrl-UZ" w:eastAsia="ru-RU"/>
        </w:rPr>
        <w:t>Жиззах шаҳрида</w:t>
      </w:r>
      <w:r w:rsidR="00685ACE">
        <w:rPr>
          <w:rFonts w:ascii="Times New Roman" w:eastAsia="Times New Roman" w:hAnsi="Times New Roman" w:cs="Times New Roman"/>
          <w:b/>
          <w:bCs/>
          <w:sz w:val="28"/>
          <w:szCs w:val="28"/>
          <w:lang w:val="uz-Cyrl-UZ" w:eastAsia="ru-RU"/>
        </w:rPr>
        <w:t xml:space="preserve"> </w:t>
      </w:r>
      <w:r>
        <w:rPr>
          <w:rFonts w:ascii="Times New Roman" w:eastAsia="Times New Roman" w:hAnsi="Times New Roman" w:cs="Times New Roman"/>
          <w:sz w:val="28"/>
          <w:szCs w:val="28"/>
          <w:lang w:val="uz-Cyrl-UZ" w:eastAsia="ru-RU"/>
        </w:rPr>
        <w:t xml:space="preserve">ахоли мурожаатлари бўйича ўтказилган сайёр </w:t>
      </w:r>
      <w:r w:rsidRPr="00B47CB1">
        <w:rPr>
          <w:rFonts w:ascii="Times New Roman" w:eastAsia="Times New Roman" w:hAnsi="Times New Roman" w:cs="Times New Roman"/>
          <w:sz w:val="28"/>
          <w:szCs w:val="28"/>
          <w:lang w:val="uz-Cyrl-UZ" w:eastAsia="ru-RU"/>
        </w:rPr>
        <w:t>қабулида иштирок этилди</w:t>
      </w:r>
      <w:r w:rsidR="00541219">
        <w:rPr>
          <w:rFonts w:ascii="Times New Roman" w:eastAsia="Times New Roman" w:hAnsi="Times New Roman" w:cs="Times New Roman"/>
          <w:sz w:val="28"/>
          <w:szCs w:val="28"/>
          <w:lang w:val="uz-Cyrl-UZ" w:eastAsia="ru-RU"/>
        </w:rPr>
        <w:t xml:space="preserve"> ва фуқаро мурожаатлари ижобий ҳал қилин</w:t>
      </w:r>
      <w:r w:rsidR="00491648">
        <w:rPr>
          <w:rFonts w:ascii="Times New Roman" w:eastAsia="Times New Roman" w:hAnsi="Times New Roman" w:cs="Times New Roman"/>
          <w:sz w:val="28"/>
          <w:szCs w:val="28"/>
          <w:lang w:val="uz-Cyrl-UZ" w:eastAsia="ru-RU"/>
        </w:rPr>
        <w:t>моқда</w:t>
      </w:r>
      <w:r w:rsidRPr="00B47CB1">
        <w:rPr>
          <w:rFonts w:ascii="Times New Roman" w:eastAsia="Times New Roman" w:hAnsi="Times New Roman" w:cs="Times New Roman"/>
          <w:sz w:val="28"/>
          <w:szCs w:val="28"/>
          <w:lang w:val="uz-Cyrl-UZ" w:eastAsia="ru-RU"/>
        </w:rPr>
        <w:t>.</w:t>
      </w:r>
    </w:p>
    <w:p w14:paraId="6A29CA4E" w14:textId="7476709D" w:rsidR="00C20389" w:rsidRDefault="00C20389"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Ў</w:t>
      </w:r>
      <w:r w:rsidRPr="00C20389">
        <w:rPr>
          <w:rFonts w:ascii="Times New Roman" w:hAnsi="Times New Roman" w:cs="Times New Roman"/>
          <w:sz w:val="28"/>
          <w:szCs w:val="28"/>
          <w:lang w:val="uz-Cyrl-UZ"/>
        </w:rPr>
        <w:t xml:space="preserve">збекистон Республикаси Президентининг 2024 йил 5 сентябрдаги    ПҚ-311-сонли Қарори ижросини таъминлаш мақсадида Жиззах вилояти шаҳар/туман тиббиёт бирлашмаларида </w:t>
      </w:r>
      <w:r w:rsidR="00A871C2">
        <w:rPr>
          <w:rFonts w:ascii="Times New Roman" w:hAnsi="Times New Roman" w:cs="Times New Roman"/>
          <w:sz w:val="28"/>
          <w:szCs w:val="28"/>
          <w:lang w:val="uz-Cyrl-UZ"/>
        </w:rPr>
        <w:t xml:space="preserve"> </w:t>
      </w:r>
      <w:r w:rsidRPr="00C20389">
        <w:rPr>
          <w:rFonts w:ascii="Times New Roman" w:hAnsi="Times New Roman" w:cs="Times New Roman"/>
          <w:sz w:val="28"/>
          <w:szCs w:val="28"/>
          <w:lang w:val="uz-Cyrl-UZ"/>
        </w:rPr>
        <w:t>17.07.2025 йил куни ДТСЖ Жиззах бўлинмаси бош мутахассиси И.Норбоев, вилоят Соғлиқни сақлаш бошқармаси АКТ бўйича бош мутахассиси А.Нормуродов ва тиббий ёрдамни ташкиллаштириш шўъбаси мудири И.Бурҳонов иштирокида барча/шаҳар туман тиббиёт бирлашмалари учун онлайн ВКА тарзида семинар ташкил этилди. Семинарда тиббий суғурта механизмлари ва муассасаларни рақамлаштириш ҳолати муҳокама қилинди. Шу билан бирга Соғлиқни сақлаш тизимида кейинги вақтларда бир қатор Фармон ва қарорлар қабул қилинганлиги, жумладан Ўзбекистон Республикаси Президентининг 2025 йил 19 майдаги ПФ-88-сонли Фармони ва ПҚ-185-сонли Қарори, Вазирлар Маҳкамасининг 19 июндаги ВМҚ-382-сонли ва 20 июндаги ВМҚ-384-сонли қарорларининг қисқача мазмун-моҳияти бўйича тушунчалар берилди. Семинарда Соғлиқни сақлаш вазирлигининг 2024 йил 23 январдаги 17-сонли буйруғи ижросига алоҳида тўхтаб ўтилди. Буйруқнинг бирламчи бўғинга ва стационар қисмга тегишли иловалари тушунтирилди ва келгусида шу иловалар бўйича ҳисоботлар қабул қилиниши айтиб ўтилди. Семинар савол-жавобларга бой тарзда ўтди, иштирокчилар саволларига мутахассислар томонидан жавоблар берилди.</w:t>
      </w:r>
    </w:p>
    <w:p w14:paraId="236C01C0" w14:textId="071EB0C2" w:rsidR="00EF1E98" w:rsidRDefault="00675E18" w:rsidP="00432492">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Ғаллаорол туман ССБ мудири таклифига биноан  ДТСЖ Жиззах вилоят бўлинмаси ходимлари </w:t>
      </w:r>
      <w:r w:rsidR="00EF1E98" w:rsidRPr="00E115B3">
        <w:rPr>
          <w:rFonts w:ascii="Times New Roman" w:eastAsia="Times New Roman" w:hAnsi="Times New Roman" w:cs="Times New Roman"/>
          <w:sz w:val="28"/>
          <w:szCs w:val="28"/>
          <w:lang w:val="uz-Cyrl-UZ" w:eastAsia="ru-RU"/>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мазмун-мохиятини, </w:t>
      </w:r>
      <w:r w:rsidR="00EF1E98" w:rsidRPr="00E115B3">
        <w:rPr>
          <w:rFonts w:ascii="Times New Roman" w:hAnsi="Times New Roman" w:cs="Times New Roman"/>
          <w:sz w:val="28"/>
          <w:szCs w:val="28"/>
          <w:lang w:val="uz-Cyrl-UZ"/>
        </w:rPr>
        <w:t xml:space="preserve"> ССВнинг 2024 йил 23-январдаги 17-сонли буйруғининг </w:t>
      </w:r>
      <w:r w:rsidR="001675A6">
        <w:rPr>
          <w:rFonts w:ascii="Times New Roman" w:hAnsi="Times New Roman" w:cs="Times New Roman"/>
          <w:sz w:val="28"/>
          <w:szCs w:val="28"/>
          <w:lang w:val="uz-Cyrl-UZ"/>
        </w:rPr>
        <w:t xml:space="preserve">13-14-15-16-17 </w:t>
      </w:r>
      <w:r w:rsidR="00EF1E98" w:rsidRPr="00E115B3">
        <w:rPr>
          <w:rFonts w:ascii="Times New Roman" w:hAnsi="Times New Roman" w:cs="Times New Roman"/>
          <w:sz w:val="28"/>
          <w:szCs w:val="28"/>
          <w:lang w:val="uz-Cyrl-UZ"/>
        </w:rPr>
        <w:t>иловал</w:t>
      </w:r>
      <w:r w:rsidR="001675A6">
        <w:rPr>
          <w:rFonts w:ascii="Times New Roman" w:hAnsi="Times New Roman" w:cs="Times New Roman"/>
          <w:sz w:val="28"/>
          <w:szCs w:val="28"/>
          <w:lang w:val="uz-Cyrl-UZ"/>
        </w:rPr>
        <w:t xml:space="preserve">аридаги ҳисобот шакллари ҳамда тиббий аралашувларнинг </w:t>
      </w:r>
      <w:r w:rsidR="00EF1E98" w:rsidRPr="00E115B3">
        <w:rPr>
          <w:rFonts w:ascii="Times New Roman" w:hAnsi="Times New Roman" w:cs="Times New Roman"/>
          <w:sz w:val="28"/>
          <w:szCs w:val="28"/>
          <w:lang w:val="uz-Cyrl-UZ"/>
        </w:rPr>
        <w:t>халқаро таснифини (IC</w:t>
      </w:r>
      <w:r w:rsidR="001675A6" w:rsidRPr="001675A6">
        <w:rPr>
          <w:rFonts w:ascii="Times New Roman" w:hAnsi="Times New Roman" w:cs="Times New Roman"/>
          <w:sz w:val="28"/>
          <w:szCs w:val="28"/>
          <w:lang w:val="uz-Cyrl-UZ"/>
        </w:rPr>
        <w:t>HI</w:t>
      </w:r>
      <w:r w:rsidR="001675A6">
        <w:rPr>
          <w:rFonts w:ascii="Times New Roman" w:hAnsi="Times New Roman" w:cs="Times New Roman"/>
          <w:sz w:val="28"/>
          <w:szCs w:val="28"/>
          <w:lang w:val="uz-Cyrl-UZ"/>
        </w:rPr>
        <w:t>-код</w:t>
      </w:r>
      <w:r w:rsidR="00EF1E98" w:rsidRPr="00E115B3">
        <w:rPr>
          <w:rFonts w:ascii="Times New Roman" w:hAnsi="Times New Roman" w:cs="Times New Roman"/>
          <w:sz w:val="28"/>
          <w:szCs w:val="28"/>
          <w:lang w:val="uz-Cyrl-UZ"/>
        </w:rPr>
        <w:t xml:space="preserve">) </w:t>
      </w:r>
      <w:r w:rsidR="001675A6">
        <w:rPr>
          <w:rFonts w:ascii="Times New Roman" w:hAnsi="Times New Roman" w:cs="Times New Roman"/>
          <w:sz w:val="28"/>
          <w:szCs w:val="28"/>
          <w:lang w:val="uz-Cyrl-UZ"/>
        </w:rPr>
        <w:t xml:space="preserve">туман марказий шифохона шифокорлари ва маслаҳат-диагоностика бўлими тор соҳа мутахассисларига тушунтириш бўйича </w:t>
      </w:r>
      <w:r w:rsidR="00EF1E98">
        <w:rPr>
          <w:rFonts w:ascii="Times New Roman" w:hAnsi="Times New Roman" w:cs="Times New Roman"/>
          <w:b/>
          <w:sz w:val="28"/>
          <w:szCs w:val="28"/>
          <w:lang w:val="uz-Cyrl-UZ"/>
        </w:rPr>
        <w:t>Ғаллаорол</w:t>
      </w:r>
      <w:r w:rsidR="00EF1E98" w:rsidRPr="00E115B3">
        <w:rPr>
          <w:rFonts w:ascii="Times New Roman" w:hAnsi="Times New Roman" w:cs="Times New Roman"/>
          <w:b/>
          <w:sz w:val="28"/>
          <w:szCs w:val="28"/>
          <w:lang w:val="uz-Cyrl-UZ"/>
        </w:rPr>
        <w:t xml:space="preserve"> туманида</w:t>
      </w:r>
      <w:r w:rsidR="00EF1E98" w:rsidRPr="00E115B3">
        <w:rPr>
          <w:rFonts w:ascii="Times New Roman" w:hAnsi="Times New Roman" w:cs="Times New Roman"/>
          <w:sz w:val="28"/>
          <w:szCs w:val="28"/>
          <w:lang w:val="uz-Cyrl-UZ"/>
        </w:rPr>
        <w:t xml:space="preserve"> семинар ташкил этилди.</w:t>
      </w:r>
    </w:p>
    <w:p w14:paraId="3F6FB9A0" w14:textId="14F9E24B" w:rsidR="00A871C2" w:rsidRDefault="00A871C2" w:rsidP="00432492">
      <w:pPr>
        <w:spacing w:after="0"/>
        <w:ind w:firstLine="567"/>
        <w:jc w:val="both"/>
        <w:rPr>
          <w:rFonts w:ascii="Times New Roman" w:hAnsi="Times New Roman" w:cs="Times New Roman"/>
          <w:sz w:val="28"/>
          <w:szCs w:val="28"/>
          <w:lang w:val="uz-Cyrl-UZ"/>
        </w:rPr>
      </w:pPr>
      <w:r w:rsidRPr="00A871C2">
        <w:rPr>
          <w:rFonts w:ascii="Times New Roman" w:hAnsi="Times New Roman" w:cs="Times New Roman"/>
          <w:sz w:val="28"/>
          <w:szCs w:val="28"/>
          <w:lang w:val="uz-Cyrl-UZ"/>
        </w:rPr>
        <w:t>15</w:t>
      </w:r>
      <w:r>
        <w:rPr>
          <w:rFonts w:ascii="Times New Roman" w:hAnsi="Times New Roman" w:cs="Times New Roman"/>
          <w:sz w:val="28"/>
          <w:szCs w:val="28"/>
          <w:lang w:val="uz-Cyrl-UZ"/>
        </w:rPr>
        <w:t>-16</w:t>
      </w:r>
      <w:r w:rsidRPr="00A871C2">
        <w:rPr>
          <w:rFonts w:ascii="Times New Roman" w:hAnsi="Times New Roman" w:cs="Times New Roman"/>
          <w:sz w:val="28"/>
          <w:szCs w:val="28"/>
          <w:lang w:val="uz-Cyrl-UZ"/>
        </w:rPr>
        <w:t xml:space="preserve"> июл куни ДТСЖ Жиззах вилоят худудий бўлинмаси мутахассислари  томонидан  Ўзбекистон Республикаси Президентининг 2025 йил 19 майдаги ПФ–88-сон Фармони ва ПҚ–185-сон Қарори асосида тажриба-синов тариқасида танлаб олинган Ғаллаорол тумани Соғлиқни сақлаш бўлими тасарруфидаги оилавий поликлиникалар мудирлари билан Вазирлар Маҳкамасининг 2025 йил 19 июндаги 382-сонли қарорига мувофиқ БТСЁ муассасаларида Ўзбекистон Республикаси Давлат бюджети ҳисобидан қопланадиган тиббий ёрдамнинг кафолатланган ҳажмларини E-shartnoma </w:t>
      </w:r>
      <w:r w:rsidRPr="00A871C2">
        <w:rPr>
          <w:rFonts w:ascii="Times New Roman" w:hAnsi="Times New Roman" w:cs="Times New Roman"/>
          <w:sz w:val="28"/>
          <w:szCs w:val="28"/>
          <w:lang w:val="uz-Cyrl-UZ"/>
        </w:rPr>
        <w:lastRenderedPageBreak/>
        <w:t xml:space="preserve">электрон дастурига киритиш бўйича амалаий ёрдам берилди. Бунда шартнома иловалари билан таништирилди, оилавий поликлиникалар кўрсатадиган кафолатланган тиббий ёрдам ҳажми ҳисоб-китоб қилиниб, электрон шартнома шакллантириш жараёнлари </w:t>
      </w:r>
      <w:r>
        <w:rPr>
          <w:rFonts w:ascii="Times New Roman" w:hAnsi="Times New Roman" w:cs="Times New Roman"/>
          <w:sz w:val="28"/>
          <w:szCs w:val="28"/>
          <w:lang w:val="uz-Cyrl-UZ"/>
        </w:rPr>
        <w:t>давом этмоқда</w:t>
      </w:r>
      <w:r w:rsidRPr="00A871C2">
        <w:rPr>
          <w:rFonts w:ascii="Times New Roman" w:hAnsi="Times New Roman" w:cs="Times New Roman"/>
          <w:sz w:val="28"/>
          <w:szCs w:val="28"/>
          <w:lang w:val="uz-Cyrl-UZ"/>
        </w:rPr>
        <w:t>.</w:t>
      </w:r>
    </w:p>
    <w:p w14:paraId="3139DBBF" w14:textId="3495758A" w:rsidR="00933340" w:rsidRDefault="00933340" w:rsidP="00432492">
      <w:pPr>
        <w:spacing w:after="0"/>
        <w:ind w:firstLine="567"/>
        <w:jc w:val="both"/>
        <w:rPr>
          <w:rFonts w:ascii="Times New Roman" w:eastAsia="Times New Roman" w:hAnsi="Times New Roman" w:cs="Times New Roman"/>
          <w:sz w:val="28"/>
          <w:szCs w:val="28"/>
          <w:lang w:val="uz-Cyrl-UZ" w:eastAsia="ru-RU"/>
        </w:rPr>
      </w:pPr>
      <w:r w:rsidRPr="00816B3A">
        <w:rPr>
          <w:rFonts w:ascii="Times New Roman" w:eastAsia="Times New Roman" w:hAnsi="Times New Roman" w:cs="Times New Roman"/>
          <w:sz w:val="28"/>
          <w:szCs w:val="28"/>
          <w:lang w:val="uz-Cyrl-UZ" w:eastAsia="ru-RU"/>
        </w:rPr>
        <w:t xml:space="preserve">2025 йилнинг </w:t>
      </w:r>
      <w:r>
        <w:rPr>
          <w:rFonts w:ascii="Times New Roman" w:eastAsia="Times New Roman" w:hAnsi="Times New Roman" w:cs="Times New Roman"/>
          <w:sz w:val="28"/>
          <w:szCs w:val="28"/>
          <w:lang w:val="uz-Cyrl-UZ" w:eastAsia="ru-RU"/>
        </w:rPr>
        <w:t xml:space="preserve">7 </w:t>
      </w:r>
      <w:r w:rsidRPr="008256BD">
        <w:rPr>
          <w:rFonts w:ascii="Times New Roman" w:hAnsi="Times New Roman" w:cs="Times New Roman"/>
          <w:sz w:val="28"/>
          <w:szCs w:val="28"/>
          <w:lang w:val="uz-Cyrl-UZ"/>
        </w:rPr>
        <w:t>ию</w:t>
      </w:r>
      <w:r>
        <w:rPr>
          <w:rFonts w:ascii="Times New Roman" w:hAnsi="Times New Roman" w:cs="Times New Roman"/>
          <w:sz w:val="28"/>
          <w:szCs w:val="28"/>
          <w:lang w:val="uz-Cyrl-UZ"/>
        </w:rPr>
        <w:t>л</w:t>
      </w:r>
      <w:r w:rsidRPr="008256BD">
        <w:rPr>
          <w:rFonts w:ascii="Times New Roman" w:hAnsi="Times New Roman" w:cs="Times New Roman"/>
          <w:sz w:val="28"/>
          <w:szCs w:val="28"/>
          <w:lang w:val="uz-Cyrl-UZ"/>
        </w:rPr>
        <w:t xml:space="preserve">дан </w:t>
      </w:r>
      <w:r>
        <w:rPr>
          <w:rFonts w:ascii="Times New Roman" w:hAnsi="Times New Roman" w:cs="Times New Roman"/>
          <w:sz w:val="28"/>
          <w:szCs w:val="28"/>
          <w:lang w:val="uz-Cyrl-UZ"/>
        </w:rPr>
        <w:t>11</w:t>
      </w:r>
      <w:r w:rsidRPr="008256BD">
        <w:rPr>
          <w:rFonts w:ascii="Times New Roman" w:hAnsi="Times New Roman" w:cs="Times New Roman"/>
          <w:sz w:val="28"/>
          <w:szCs w:val="28"/>
          <w:lang w:val="uz-Cyrl-UZ"/>
        </w:rPr>
        <w:t xml:space="preserve"> ию</w:t>
      </w:r>
      <w:r>
        <w:rPr>
          <w:rFonts w:ascii="Times New Roman" w:hAnsi="Times New Roman" w:cs="Times New Roman"/>
          <w:sz w:val="28"/>
          <w:szCs w:val="28"/>
          <w:lang w:val="uz-Cyrl-UZ"/>
        </w:rPr>
        <w:t>л</w:t>
      </w:r>
      <w:r w:rsidRPr="008256BD">
        <w:rPr>
          <w:rFonts w:ascii="Times New Roman" w:hAnsi="Times New Roman" w:cs="Times New Roman"/>
          <w:sz w:val="28"/>
          <w:szCs w:val="28"/>
          <w:lang w:val="uz-Cyrl-UZ"/>
        </w:rPr>
        <w:t>гача</w:t>
      </w:r>
      <w:r>
        <w:rPr>
          <w:rFonts w:ascii="Times New Roman" w:hAnsi="Times New Roman" w:cs="Times New Roman"/>
          <w:b/>
          <w:bCs/>
          <w:sz w:val="28"/>
          <w:szCs w:val="28"/>
          <w:lang w:val="uz-Cyrl-UZ"/>
        </w:rPr>
        <w:t xml:space="preserve"> </w:t>
      </w:r>
      <w:r w:rsidRPr="00816B3A">
        <w:rPr>
          <w:rFonts w:ascii="Times New Roman" w:eastAsia="Times New Roman" w:hAnsi="Times New Roman" w:cs="Times New Roman"/>
          <w:sz w:val="28"/>
          <w:szCs w:val="28"/>
          <w:lang w:val="uz-Cyrl-UZ" w:eastAsia="ru-RU"/>
        </w:rPr>
        <w:t>фуқаролари ўратасида давлат тиббий сўғуртаси тизимини тадбиқ этиш бўйича</w:t>
      </w:r>
      <w:r>
        <w:rPr>
          <w:rFonts w:ascii="Times New Roman" w:eastAsia="Times New Roman" w:hAnsi="Times New Roman" w:cs="Times New Roman"/>
          <w:sz w:val="28"/>
          <w:szCs w:val="28"/>
          <w:lang w:val="uz-Cyrl-UZ" w:eastAsia="ru-RU"/>
        </w:rPr>
        <w:t xml:space="preserve"> </w:t>
      </w:r>
      <w:r w:rsidR="00A871C2">
        <w:rPr>
          <w:rFonts w:ascii="Times New Roman" w:eastAsia="Times New Roman" w:hAnsi="Times New Roman" w:cs="Times New Roman"/>
          <w:sz w:val="28"/>
          <w:szCs w:val="28"/>
          <w:lang w:val="uz-Cyrl-UZ" w:eastAsia="ru-RU"/>
        </w:rPr>
        <w:t>Аргасой</w:t>
      </w:r>
      <w:r w:rsidR="007D2828">
        <w:rPr>
          <w:rFonts w:ascii="Times New Roman" w:eastAsia="Times New Roman" w:hAnsi="Times New Roman" w:cs="Times New Roman"/>
          <w:sz w:val="28"/>
          <w:szCs w:val="28"/>
          <w:lang w:val="uz-Cyrl-UZ" w:eastAsia="ru-RU"/>
        </w:rPr>
        <w:t xml:space="preserve"> туманининг </w:t>
      </w:r>
      <w:r>
        <w:rPr>
          <w:rFonts w:ascii="Times New Roman" w:eastAsia="Times New Roman" w:hAnsi="Times New Roman" w:cs="Times New Roman"/>
          <w:sz w:val="28"/>
          <w:szCs w:val="28"/>
          <w:lang w:val="uz-Cyrl-UZ" w:eastAsia="ru-RU"/>
        </w:rPr>
        <w:t>1</w:t>
      </w:r>
      <w:r w:rsidR="00A871C2">
        <w:rPr>
          <w:rFonts w:ascii="Times New Roman" w:eastAsia="Times New Roman" w:hAnsi="Times New Roman" w:cs="Times New Roman"/>
          <w:sz w:val="28"/>
          <w:szCs w:val="28"/>
          <w:lang w:val="uz-Cyrl-UZ" w:eastAsia="ru-RU"/>
        </w:rPr>
        <w:t>3</w:t>
      </w:r>
      <w:r w:rsidRPr="00816B3A">
        <w:rPr>
          <w:rFonts w:ascii="Times New Roman" w:eastAsia="Times New Roman" w:hAnsi="Times New Roman" w:cs="Times New Roman"/>
          <w:sz w:val="28"/>
          <w:szCs w:val="28"/>
          <w:lang w:val="uz-Cyrl-UZ" w:eastAsia="ru-RU"/>
        </w:rPr>
        <w:t xml:space="preserve">-та МФЙ ларда ҳамда </w:t>
      </w:r>
      <w:r w:rsidR="00A871C2">
        <w:rPr>
          <w:rFonts w:ascii="Times New Roman" w:eastAsia="Times New Roman" w:hAnsi="Times New Roman" w:cs="Times New Roman"/>
          <w:sz w:val="28"/>
          <w:szCs w:val="28"/>
          <w:lang w:val="uz-Cyrl-UZ" w:eastAsia="ru-RU"/>
        </w:rPr>
        <w:t>6</w:t>
      </w:r>
      <w:r>
        <w:rPr>
          <w:rFonts w:ascii="Times New Roman" w:eastAsia="Times New Roman" w:hAnsi="Times New Roman" w:cs="Times New Roman"/>
          <w:sz w:val="28"/>
          <w:szCs w:val="28"/>
          <w:lang w:val="uz-Cyrl-UZ" w:eastAsia="ru-RU"/>
        </w:rPr>
        <w:t>-та ДПМларида семинар ташкил этилди</w:t>
      </w:r>
      <w:r w:rsidRPr="00816B3A">
        <w:rPr>
          <w:rFonts w:ascii="Times New Roman" w:eastAsia="Times New Roman" w:hAnsi="Times New Roman" w:cs="Times New Roman"/>
          <w:sz w:val="28"/>
          <w:szCs w:val="28"/>
          <w:lang w:val="uz-Cyrl-UZ" w:eastAsia="ru-RU"/>
        </w:rPr>
        <w:t xml:space="preserve">. Семинарларда  </w:t>
      </w:r>
      <w:r w:rsidR="00A871C2">
        <w:rPr>
          <w:rFonts w:ascii="Times New Roman" w:eastAsia="Times New Roman" w:hAnsi="Times New Roman" w:cs="Times New Roman"/>
          <w:sz w:val="28"/>
          <w:szCs w:val="28"/>
          <w:lang w:val="uz-Cyrl-UZ" w:eastAsia="ru-RU"/>
        </w:rPr>
        <w:t>63</w:t>
      </w:r>
      <w:r w:rsidRPr="00816B3A">
        <w:rPr>
          <w:rFonts w:ascii="Times New Roman" w:eastAsia="Times New Roman" w:hAnsi="Times New Roman" w:cs="Times New Roman"/>
          <w:sz w:val="28"/>
          <w:szCs w:val="28"/>
          <w:lang w:val="uz-Cyrl-UZ" w:eastAsia="ru-RU"/>
        </w:rPr>
        <w:t xml:space="preserve">-нафар тиббиёт ходимлари ва </w:t>
      </w:r>
      <w:r w:rsidR="00A871C2">
        <w:rPr>
          <w:rFonts w:ascii="Times New Roman" w:eastAsia="Times New Roman" w:hAnsi="Times New Roman" w:cs="Times New Roman"/>
          <w:sz w:val="28"/>
          <w:szCs w:val="28"/>
          <w:lang w:val="uz-Cyrl-UZ" w:eastAsia="ru-RU"/>
        </w:rPr>
        <w:t>28</w:t>
      </w:r>
      <w:r w:rsidRPr="00816B3A">
        <w:rPr>
          <w:rFonts w:ascii="Times New Roman" w:eastAsia="Times New Roman" w:hAnsi="Times New Roman" w:cs="Times New Roman"/>
          <w:sz w:val="28"/>
          <w:szCs w:val="28"/>
          <w:lang w:val="uz-Cyrl-UZ" w:eastAsia="ru-RU"/>
        </w:rPr>
        <w:t>-нафар маҳалла вакиллари иштирок эти</w:t>
      </w:r>
      <w:r>
        <w:rPr>
          <w:rFonts w:ascii="Times New Roman" w:eastAsia="Times New Roman" w:hAnsi="Times New Roman" w:cs="Times New Roman"/>
          <w:sz w:val="28"/>
          <w:szCs w:val="28"/>
          <w:lang w:val="uz-Cyrl-UZ" w:eastAsia="ru-RU"/>
        </w:rPr>
        <w:t>шди</w:t>
      </w:r>
      <w:r w:rsidRPr="00816B3A">
        <w:rPr>
          <w:rFonts w:ascii="Times New Roman" w:eastAsia="Times New Roman" w:hAnsi="Times New Roman" w:cs="Times New Roman"/>
          <w:sz w:val="28"/>
          <w:szCs w:val="28"/>
          <w:lang w:val="uz-Cyrl-UZ" w:eastAsia="ru-RU"/>
        </w:rPr>
        <w:t>. Семинар юзасидан расмийлаштирилган баённома ва фотосуратлар ДТСЖ “Маҳалла тарғибот” сайти орқали ёритилмоқда.</w:t>
      </w:r>
    </w:p>
    <w:p w14:paraId="790E5B8C" w14:textId="77777777" w:rsidR="00B72E06" w:rsidRPr="00B72E06" w:rsidRDefault="00B72E06" w:rsidP="00B72E06">
      <w:pPr>
        <w:spacing w:after="0" w:line="240" w:lineRule="auto"/>
        <w:ind w:firstLine="567"/>
        <w:jc w:val="both"/>
        <w:rPr>
          <w:rFonts w:ascii="Times New Roman" w:eastAsia="Times New Roman" w:hAnsi="Times New Roman" w:cs="Times New Roman"/>
          <w:sz w:val="28"/>
          <w:szCs w:val="28"/>
          <w:lang w:val="uz-Cyrl-UZ" w:eastAsia="ru-RU"/>
        </w:rPr>
      </w:pPr>
      <w:r w:rsidRPr="00B72E06">
        <w:rPr>
          <w:rFonts w:ascii="Times New Roman" w:eastAsia="Times New Roman" w:hAnsi="Times New Roman" w:cs="Times New Roman"/>
          <w:sz w:val="28"/>
          <w:szCs w:val="28"/>
          <w:lang w:val="uz-Cyrl-UZ" w:eastAsia="ru-RU"/>
        </w:rPr>
        <w:t xml:space="preserve">Шунингдек молия-иқтисод бўлими томонидан муассасаларнинг 2025 йил учун ҳар ойда молиялаштирилиши лозим бўлган июн ойи 15% глобал бюджет ва ҳар бир даволанган ҳолат усулида маблағлар хисоботи ва сертификатлари  тайёрланиб маблағлар тўлаб берилди. Жамғарманинг марказий аппарати томонидан берилган топшириқларга асосан берилган вазифалар ўз вақтида бажарилди. </w:t>
      </w:r>
    </w:p>
    <w:p w14:paraId="36DAFA07" w14:textId="77777777" w:rsidR="00B72E06" w:rsidRPr="00B72E06" w:rsidRDefault="00B72E06" w:rsidP="00B72E06">
      <w:pPr>
        <w:spacing w:after="0" w:line="240" w:lineRule="auto"/>
        <w:ind w:firstLine="567"/>
        <w:jc w:val="both"/>
        <w:rPr>
          <w:rFonts w:ascii="Times New Roman" w:eastAsia="Times New Roman" w:hAnsi="Times New Roman" w:cs="Times New Roman"/>
          <w:sz w:val="28"/>
          <w:szCs w:val="28"/>
          <w:lang w:val="uz-Cyrl-UZ" w:eastAsia="ru-RU"/>
        </w:rPr>
      </w:pPr>
      <w:r w:rsidRPr="00B72E06">
        <w:rPr>
          <w:rFonts w:ascii="Times New Roman" w:eastAsia="Times New Roman" w:hAnsi="Times New Roman" w:cs="Times New Roman"/>
          <w:sz w:val="28"/>
          <w:szCs w:val="28"/>
          <w:lang w:val="uz-Cyrl-UZ" w:eastAsia="ru-RU"/>
        </w:rPr>
        <w:t>Ғаллаорол  туман ҳокимлигига туманидаги барча бирламчи бўғим муассасалари хатловдан ўтказиш орқали уларнинг негизида жами 23 та ОП ва 6 та филиаллари ташкил этиш учун туман ҳокими қарори қабул қилинди. Барча ОПлар учун норматив штатга асасан штат бирликлари тузилди, 4 грух харажатлари озик овкат, дори дормон, комунал тўловлар хисоб китоб қилинди,  минимал талаб жадваллари шакллантирилди, туман марказий касалхонаси ва барча ОПларнинг июл ойи иш хақи аванс тўловлари хисоб китоб қилиниб маълумотлар таёрланди.</w:t>
      </w:r>
    </w:p>
    <w:p w14:paraId="09B6B53D" w14:textId="77777777" w:rsidR="00B72E06" w:rsidRPr="00B72E06" w:rsidRDefault="00B72E06" w:rsidP="00B72E06">
      <w:pPr>
        <w:spacing w:after="0" w:line="240" w:lineRule="auto"/>
        <w:ind w:firstLine="567"/>
        <w:jc w:val="both"/>
        <w:rPr>
          <w:rFonts w:ascii="Times New Roman" w:eastAsia="Times New Roman" w:hAnsi="Times New Roman" w:cs="Times New Roman"/>
          <w:sz w:val="28"/>
          <w:szCs w:val="28"/>
          <w:lang w:val="uz-Cyrl-UZ" w:eastAsia="ru-RU"/>
        </w:rPr>
      </w:pPr>
      <w:r w:rsidRPr="00B72E06">
        <w:rPr>
          <w:rFonts w:ascii="Times New Roman" w:eastAsia="Times New Roman" w:hAnsi="Times New Roman" w:cs="Times New Roman"/>
          <w:sz w:val="28"/>
          <w:szCs w:val="28"/>
          <w:lang w:val="uz-Cyrl-UZ" w:eastAsia="ru-RU"/>
        </w:rPr>
        <w:t>Жамғарманинг марказий аппарати Молия-иқтисод бўлими томонидан берилган   муассасаларнинг 2025 йил 2-ярми ва 2026-2028 йиллар учун бюджет сўрови шакллантирилиб марказга ташлаб берилди. Жамғарманинг марказий аппарати томонидан берилган барча топшириқлар бажарилди. Молия-иқтисод бўлими томонидан тиббиёт муассаларининг июн ойи касса харажатлари тахлил килинди. Тиббиёт муассаларининг комунал тўловлар бўйича дебитор кредитор қарздорлик бўйича маълумотлар йиғиб олиниб тахлил қилинди.</w:t>
      </w:r>
    </w:p>
    <w:p w14:paraId="1B3604D3" w14:textId="0AB6CD7F" w:rsidR="00A546AF" w:rsidRDefault="00A546AF" w:rsidP="00A546AF">
      <w:pPr>
        <w:spacing w:after="0"/>
        <w:ind w:firstLine="567"/>
        <w:jc w:val="both"/>
        <w:rPr>
          <w:rFonts w:ascii="Times New Roman" w:eastAsia="Times New Roman" w:hAnsi="Times New Roman" w:cs="Times New Roman"/>
          <w:sz w:val="28"/>
          <w:szCs w:val="28"/>
          <w:lang w:val="uz-Cyrl-UZ" w:eastAsia="ru-RU"/>
        </w:rPr>
      </w:pPr>
      <w:r w:rsidRPr="00B31AF8">
        <w:rPr>
          <w:rFonts w:ascii="Times New Roman" w:eastAsia="Times New Roman" w:hAnsi="Times New Roman" w:cs="Times New Roman"/>
          <w:sz w:val="28"/>
          <w:szCs w:val="28"/>
          <w:lang w:val="uz-Cyrl-UZ" w:eastAsia="ru-RU"/>
        </w:rPr>
        <w:t>Жамғарма томонидан онлайн ташкил этиладиган аппарат йиғилишларида, семинарларда худудий бўлинма ходимлари иштирок этдилар.</w:t>
      </w:r>
      <w:r>
        <w:rPr>
          <w:rFonts w:ascii="Times New Roman" w:eastAsia="Times New Roman" w:hAnsi="Times New Roman" w:cs="Times New Roman"/>
          <w:sz w:val="28"/>
          <w:szCs w:val="28"/>
          <w:lang w:val="uz-Cyrl-UZ" w:eastAsia="ru-RU"/>
        </w:rPr>
        <w:t xml:space="preserve">  </w:t>
      </w:r>
    </w:p>
    <w:p w14:paraId="1771C112" w14:textId="0F770090" w:rsidR="00494848" w:rsidRDefault="00494848" w:rsidP="0020213B">
      <w:pPr>
        <w:ind w:left="-567" w:firstLine="851"/>
        <w:jc w:val="both"/>
        <w:rPr>
          <w:rFonts w:ascii="Times New Roman" w:eastAsia="Times New Roman" w:hAnsi="Times New Roman" w:cs="Times New Roman"/>
          <w:sz w:val="28"/>
          <w:szCs w:val="28"/>
          <w:lang w:val="uz-Cyrl-UZ" w:eastAsia="ru-RU"/>
        </w:rPr>
      </w:pPr>
    </w:p>
    <w:p w14:paraId="635D56C6" w14:textId="0ED6C831" w:rsidR="00B72E06" w:rsidRDefault="00B72E06" w:rsidP="0020213B">
      <w:pPr>
        <w:ind w:left="-567" w:firstLine="851"/>
        <w:jc w:val="both"/>
        <w:rPr>
          <w:rFonts w:ascii="Times New Roman" w:eastAsia="Times New Roman" w:hAnsi="Times New Roman" w:cs="Times New Roman"/>
          <w:sz w:val="28"/>
          <w:szCs w:val="28"/>
          <w:lang w:val="uz-Cyrl-UZ" w:eastAsia="ru-RU"/>
        </w:rPr>
      </w:pPr>
    </w:p>
    <w:p w14:paraId="60CAC69B" w14:textId="77777777" w:rsidR="00B72E06" w:rsidRDefault="00B72E06" w:rsidP="0020213B">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0CC98924"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бош мутахассиси                                                            И.Норбоев</w:t>
      </w:r>
    </w:p>
    <w:sectPr w:rsidR="00BD5D7B" w:rsidRPr="00BA0818" w:rsidSect="00373AF6">
      <w:pgSz w:w="11906" w:h="16838"/>
      <w:pgMar w:top="1418"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65F36"/>
    <w:rsid w:val="000A0474"/>
    <w:rsid w:val="001479E3"/>
    <w:rsid w:val="001536B1"/>
    <w:rsid w:val="001675A6"/>
    <w:rsid w:val="001B5B88"/>
    <w:rsid w:val="001D0DC3"/>
    <w:rsid w:val="0020213B"/>
    <w:rsid w:val="00233699"/>
    <w:rsid w:val="00237A47"/>
    <w:rsid w:val="002665B1"/>
    <w:rsid w:val="002B63E9"/>
    <w:rsid w:val="002C405F"/>
    <w:rsid w:val="003216DB"/>
    <w:rsid w:val="00356FA8"/>
    <w:rsid w:val="00360406"/>
    <w:rsid w:val="00373AF6"/>
    <w:rsid w:val="00380B7A"/>
    <w:rsid w:val="00407665"/>
    <w:rsid w:val="00432492"/>
    <w:rsid w:val="00485215"/>
    <w:rsid w:val="00491648"/>
    <w:rsid w:val="00494848"/>
    <w:rsid w:val="004C40AA"/>
    <w:rsid w:val="005047EC"/>
    <w:rsid w:val="005139BC"/>
    <w:rsid w:val="00541219"/>
    <w:rsid w:val="005C04EB"/>
    <w:rsid w:val="006009B5"/>
    <w:rsid w:val="00675E18"/>
    <w:rsid w:val="00685ACE"/>
    <w:rsid w:val="006866D9"/>
    <w:rsid w:val="006963A9"/>
    <w:rsid w:val="00751533"/>
    <w:rsid w:val="00775A3F"/>
    <w:rsid w:val="007D2828"/>
    <w:rsid w:val="008256BD"/>
    <w:rsid w:val="008844A8"/>
    <w:rsid w:val="008E47B9"/>
    <w:rsid w:val="00933340"/>
    <w:rsid w:val="009551EE"/>
    <w:rsid w:val="009660A3"/>
    <w:rsid w:val="009734C5"/>
    <w:rsid w:val="009A6A9E"/>
    <w:rsid w:val="009C504E"/>
    <w:rsid w:val="00A1505F"/>
    <w:rsid w:val="00A228D5"/>
    <w:rsid w:val="00A4620A"/>
    <w:rsid w:val="00A546AF"/>
    <w:rsid w:val="00A74429"/>
    <w:rsid w:val="00A871C2"/>
    <w:rsid w:val="00AC20D4"/>
    <w:rsid w:val="00B31AF8"/>
    <w:rsid w:val="00B4156B"/>
    <w:rsid w:val="00B5498C"/>
    <w:rsid w:val="00B72E06"/>
    <w:rsid w:val="00B966BD"/>
    <w:rsid w:val="00BA0818"/>
    <w:rsid w:val="00BD5D7B"/>
    <w:rsid w:val="00BE5E63"/>
    <w:rsid w:val="00C20389"/>
    <w:rsid w:val="00C62B90"/>
    <w:rsid w:val="00E115B3"/>
    <w:rsid w:val="00E11689"/>
    <w:rsid w:val="00E577C5"/>
    <w:rsid w:val="00E82948"/>
    <w:rsid w:val="00EB0864"/>
    <w:rsid w:val="00ED4883"/>
    <w:rsid w:val="00EF1E98"/>
    <w:rsid w:val="00F07268"/>
    <w:rsid w:val="00F87B36"/>
    <w:rsid w:val="00F936B8"/>
    <w:rsid w:val="00FA0942"/>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basedOn w:val="a"/>
    <w:uiPriority w:val="34"/>
    <w:qFormat/>
    <w:rsid w:val="00BA0818"/>
    <w:pPr>
      <w:spacing w:line="259" w:lineRule="auto"/>
      <w:ind w:left="720"/>
      <w:contextualSpacing/>
    </w:pPr>
    <w:rPr>
      <w:kern w:val="2"/>
      <w:lang w:val="uz-Cyrl-UZ"/>
      <w14:ligatures w14:val="standardContextual"/>
    </w:rPr>
  </w:style>
  <w:style w:type="character" w:styleId="a8">
    <w:name w:val="Intense Emphasis"/>
    <w:basedOn w:val="a0"/>
    <w:uiPriority w:val="21"/>
    <w:qFormat/>
    <w:rsid w:val="00BA0818"/>
    <w:rPr>
      <w:i/>
      <w:iCs/>
      <w:color w:val="2F5496" w:themeColor="accent1" w:themeShade="BF"/>
    </w:rPr>
  </w:style>
  <w:style w:type="paragraph" w:styleId="a9">
    <w:name w:val="Intense Quote"/>
    <w:basedOn w:val="a"/>
    <w:next w:val="a"/>
    <w:link w:val="aa"/>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a">
    <w:name w:val="Выделенная цитата Знак"/>
    <w:basedOn w:val="a0"/>
    <w:link w:val="a9"/>
    <w:uiPriority w:val="30"/>
    <w:rsid w:val="00BA0818"/>
    <w:rPr>
      <w:i/>
      <w:iCs/>
      <w:color w:val="2F5496" w:themeColor="accent1" w:themeShade="BF"/>
      <w:lang w:val="uz-Cyrl-UZ"/>
    </w:rPr>
  </w:style>
  <w:style w:type="character" w:styleId="ab">
    <w:name w:val="Intense Reference"/>
    <w:basedOn w:val="a0"/>
    <w:uiPriority w:val="32"/>
    <w:qFormat/>
    <w:rsid w:val="00BA0818"/>
    <w:rPr>
      <w:b/>
      <w:bCs/>
      <w:smallCaps/>
      <w:color w:val="2F5496" w:themeColor="accent1" w:themeShade="BF"/>
      <w:spacing w:val="5"/>
    </w:rPr>
  </w:style>
  <w:style w:type="paragraph" w:styleId="ac">
    <w:name w:val="No Spacing"/>
    <w:link w:val="ad"/>
    <w:uiPriority w:val="1"/>
    <w:qFormat/>
    <w:rsid w:val="00BA0818"/>
    <w:pPr>
      <w:spacing w:after="0" w:line="240" w:lineRule="auto"/>
    </w:pPr>
    <w:rPr>
      <w:kern w:val="0"/>
      <w:lang w:val="ru-RU"/>
      <w14:ligatures w14:val="none"/>
    </w:rPr>
  </w:style>
  <w:style w:type="character" w:customStyle="1" w:styleId="ad">
    <w:name w:val="Без интервала Знак"/>
    <w:link w:val="ac"/>
    <w:uiPriority w:val="1"/>
    <w:locked/>
    <w:rsid w:val="00BA0818"/>
    <w:rPr>
      <w:kern w:val="0"/>
      <w:lang w:val="ru-RU"/>
      <w14:ligatures w14:val="none"/>
    </w:rPr>
  </w:style>
  <w:style w:type="character" w:styleId="ae">
    <w:name w:val="Subtle Emphasis"/>
    <w:basedOn w:val="a0"/>
    <w:uiPriority w:val="19"/>
    <w:qFormat/>
    <w:rsid w:val="008256B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3</Pages>
  <Words>1078</Words>
  <Characters>6148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85</cp:revision>
  <cp:lastPrinted>2025-07-11T04:46:00Z</cp:lastPrinted>
  <dcterms:created xsi:type="dcterms:W3CDTF">2025-05-30T06:27:00Z</dcterms:created>
  <dcterms:modified xsi:type="dcterms:W3CDTF">2025-07-18T06:11:00Z</dcterms:modified>
</cp:coreProperties>
</file>