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1FA8" w:rsidRDefault="00231FA8" w:rsidP="00231FA8">
      <w:pPr>
        <w:tabs>
          <w:tab w:val="left" w:pos="142"/>
        </w:tabs>
        <w:spacing w:after="0"/>
        <w:jc w:val="center"/>
        <w:rPr>
          <w:rFonts w:ascii="Times New Roman" w:hAnsi="Times New Roman" w:cs="Times New Roman"/>
          <w:b/>
          <w:sz w:val="28"/>
          <w:lang w:val="uz-Cyrl-UZ"/>
        </w:rPr>
      </w:pPr>
      <w:r w:rsidRPr="00E97FD8">
        <w:rPr>
          <w:rFonts w:ascii="Times New Roman" w:hAnsi="Times New Roman" w:cs="Times New Roman"/>
          <w:b/>
          <w:sz w:val="28"/>
          <w:lang w:val="uz-Cyrl-UZ"/>
        </w:rPr>
        <w:t>Бюджетни шакллантириш ва ижро этиш бўлими</w:t>
      </w:r>
      <w:r>
        <w:rPr>
          <w:rFonts w:ascii="Times New Roman" w:hAnsi="Times New Roman" w:cs="Times New Roman"/>
          <w:b/>
          <w:sz w:val="28"/>
          <w:lang w:val="uz-Cyrl-UZ"/>
        </w:rPr>
        <w:t xml:space="preserve"> ва</w:t>
      </w:r>
    </w:p>
    <w:p w:rsidR="00231FA8" w:rsidRDefault="00231FA8" w:rsidP="00231FA8">
      <w:pPr>
        <w:tabs>
          <w:tab w:val="left" w:pos="142"/>
        </w:tabs>
        <w:spacing w:after="0"/>
        <w:jc w:val="center"/>
        <w:rPr>
          <w:rFonts w:ascii="Times New Roman" w:hAnsi="Times New Roman" w:cs="Times New Roman"/>
          <w:b/>
          <w:sz w:val="28"/>
          <w:lang w:val="uz-Cyrl-UZ"/>
        </w:rPr>
      </w:pPr>
      <w:r>
        <w:rPr>
          <w:rFonts w:ascii="Times New Roman" w:hAnsi="Times New Roman" w:cs="Times New Roman"/>
          <w:b/>
          <w:sz w:val="28"/>
          <w:lang w:val="uz-Cyrl-UZ"/>
        </w:rPr>
        <w:t xml:space="preserve"> Тиббий хизматлар тарифларни белгилаш бўлими томонидан</w:t>
      </w:r>
      <w:r w:rsidRPr="00E97FD8">
        <w:rPr>
          <w:rFonts w:ascii="Times New Roman" w:hAnsi="Times New Roman" w:cs="Times New Roman"/>
          <w:b/>
          <w:sz w:val="28"/>
          <w:lang w:val="uz-Cyrl-UZ"/>
        </w:rPr>
        <w:t xml:space="preserve"> </w:t>
      </w:r>
      <w:r>
        <w:rPr>
          <w:rFonts w:ascii="Times New Roman" w:hAnsi="Times New Roman" w:cs="Times New Roman"/>
          <w:b/>
          <w:sz w:val="28"/>
          <w:lang w:val="uz-Cyrl-UZ"/>
        </w:rPr>
        <w:br/>
        <w:t xml:space="preserve">2025 йил 21-25 июл кунлари бажарилган ишлар юзасидан  </w:t>
      </w:r>
    </w:p>
    <w:p w:rsidR="00231FA8" w:rsidRDefault="00231FA8" w:rsidP="00231FA8">
      <w:pPr>
        <w:tabs>
          <w:tab w:val="left" w:pos="142"/>
        </w:tabs>
        <w:spacing w:after="0"/>
        <w:jc w:val="center"/>
        <w:rPr>
          <w:rFonts w:ascii="Times New Roman" w:hAnsi="Times New Roman" w:cs="Times New Roman"/>
          <w:b/>
          <w:sz w:val="28"/>
          <w:lang w:val="uz-Cyrl-UZ"/>
        </w:rPr>
      </w:pPr>
      <w:r>
        <w:rPr>
          <w:rFonts w:ascii="Times New Roman" w:hAnsi="Times New Roman" w:cs="Times New Roman"/>
          <w:b/>
          <w:sz w:val="28"/>
          <w:lang w:val="uz-Cyrl-UZ"/>
        </w:rPr>
        <w:t xml:space="preserve">Маълумот </w:t>
      </w:r>
    </w:p>
    <w:p w:rsidR="00231FA8" w:rsidRDefault="00231FA8" w:rsidP="00231FA8">
      <w:pPr>
        <w:pStyle w:val="a3"/>
        <w:tabs>
          <w:tab w:val="left" w:pos="142"/>
          <w:tab w:val="left" w:pos="993"/>
          <w:tab w:val="left" w:pos="1134"/>
          <w:tab w:val="left" w:pos="1701"/>
        </w:tabs>
        <w:jc w:val="both"/>
        <w:rPr>
          <w:rFonts w:ascii="Times New Roman" w:hAnsi="Times New Roman" w:cs="Times New Roman"/>
          <w:sz w:val="28"/>
          <w:lang w:val="uz-Cyrl-UZ"/>
        </w:rPr>
      </w:pPr>
    </w:p>
    <w:p w:rsidR="00231FA8" w:rsidRPr="00042339" w:rsidRDefault="00231FA8" w:rsidP="00231FA8">
      <w:pPr>
        <w:pStyle w:val="a3"/>
        <w:numPr>
          <w:ilvl w:val="0"/>
          <w:numId w:val="1"/>
        </w:numPr>
        <w:tabs>
          <w:tab w:val="left" w:pos="142"/>
          <w:tab w:val="left" w:pos="851"/>
          <w:tab w:val="left" w:pos="1276"/>
          <w:tab w:val="left" w:pos="1701"/>
        </w:tabs>
        <w:spacing w:after="0"/>
        <w:ind w:left="0" w:firstLine="426"/>
        <w:jc w:val="both"/>
        <w:rPr>
          <w:rFonts w:ascii="Times New Roman" w:hAnsi="Times New Roman" w:cs="Times New Roman"/>
          <w:sz w:val="28"/>
          <w:lang w:val="uz-Cyrl-UZ"/>
        </w:rPr>
      </w:pPr>
      <w:r w:rsidRPr="00042339">
        <w:rPr>
          <w:rFonts w:ascii="Times New Roman" w:hAnsi="Times New Roman" w:cs="Times New Roman"/>
          <w:sz w:val="28"/>
          <w:lang w:val="uz-Cyrl-UZ"/>
        </w:rPr>
        <w:t xml:space="preserve">Бюджетни шакллантириш ва ижро этиш бўлими томонидан </w:t>
      </w:r>
      <w:r w:rsidRPr="00042339">
        <w:rPr>
          <w:rFonts w:ascii="Times New Roman" w:hAnsi="Times New Roman" w:cs="Times New Roman"/>
          <w:sz w:val="28"/>
          <w:lang w:val="uz-Cyrl-UZ"/>
        </w:rPr>
        <w:br/>
        <w:t xml:space="preserve">ЭДО электрон тизими томонидан 3 та хат ижро қилинди  ва келишиш учун келган 7 та хатлар атрофлича ўрганилди ва келишилди. </w:t>
      </w:r>
    </w:p>
    <w:p w:rsidR="00231FA8" w:rsidRPr="00042339" w:rsidRDefault="00231FA8" w:rsidP="00231FA8">
      <w:pPr>
        <w:pStyle w:val="a3"/>
        <w:numPr>
          <w:ilvl w:val="0"/>
          <w:numId w:val="1"/>
        </w:numPr>
        <w:tabs>
          <w:tab w:val="left" w:pos="142"/>
          <w:tab w:val="left" w:pos="851"/>
          <w:tab w:val="left" w:pos="1276"/>
          <w:tab w:val="left" w:pos="1701"/>
        </w:tabs>
        <w:spacing w:after="0"/>
        <w:ind w:left="0" w:firstLine="426"/>
        <w:jc w:val="both"/>
        <w:rPr>
          <w:rFonts w:ascii="Times New Roman" w:hAnsi="Times New Roman" w:cs="Times New Roman"/>
          <w:sz w:val="28"/>
          <w:lang w:val="uz-Cyrl-UZ"/>
        </w:rPr>
      </w:pPr>
      <w:r w:rsidRPr="00042339">
        <w:rPr>
          <w:rFonts w:ascii="Times New Roman" w:hAnsi="Times New Roman" w:cs="Times New Roman"/>
          <w:sz w:val="28"/>
          <w:lang w:val="uz-Cyrl-UZ"/>
        </w:rPr>
        <w:t>Давлат тиббий суғуртаси жамғармаси худудий бўлинмалар томонидан 2025 йилда кутилаётган ижро ва 2026-2028 йиллар учун бюджет сўровларини Жамғарманинг марказий аппаратга топшириш бўйича маълумотлар олинди.</w:t>
      </w:r>
    </w:p>
    <w:p w:rsidR="00231FA8" w:rsidRPr="00042339" w:rsidRDefault="00231FA8" w:rsidP="00231FA8">
      <w:pPr>
        <w:pStyle w:val="a3"/>
        <w:numPr>
          <w:ilvl w:val="0"/>
          <w:numId w:val="1"/>
        </w:numPr>
        <w:tabs>
          <w:tab w:val="left" w:pos="142"/>
          <w:tab w:val="left" w:pos="851"/>
          <w:tab w:val="left" w:pos="1276"/>
          <w:tab w:val="left" w:pos="1701"/>
        </w:tabs>
        <w:spacing w:after="0"/>
        <w:ind w:left="0" w:firstLine="426"/>
        <w:jc w:val="both"/>
        <w:rPr>
          <w:rFonts w:ascii="Times New Roman" w:hAnsi="Times New Roman" w:cs="Times New Roman"/>
          <w:sz w:val="28"/>
          <w:lang w:val="uz-Cyrl-UZ"/>
        </w:rPr>
      </w:pPr>
      <w:r w:rsidRPr="00042339">
        <w:rPr>
          <w:rFonts w:ascii="Times New Roman" w:hAnsi="Times New Roman" w:cs="Times New Roman"/>
          <w:sz w:val="28"/>
          <w:lang w:val="uz-Cyrl-UZ"/>
        </w:rPr>
        <w:t xml:space="preserve">Ўзбекистон Республикаси Ҳисоб палатасининг 19.05.2025 йилдаги </w:t>
      </w:r>
      <w:r w:rsidRPr="00042339">
        <w:rPr>
          <w:rFonts w:ascii="Times New Roman" w:hAnsi="Times New Roman" w:cs="Times New Roman"/>
          <w:sz w:val="28"/>
          <w:lang w:val="uz-Cyrl-UZ"/>
        </w:rPr>
        <w:br/>
        <w:t>P-102-сонли Фармойишига асосан Давлат тиббий суғуртаси жамғармасида (кейинги ўринларда-Жамғарма) дастурга мувофиқ бюджет маблағларининг сарфланиши юзасидан молиявий ва самарадорлик аудити ўрганиши натижасида аниқланган камчиликларни бартараф қилиш юзасидан тегишли ишлар амалга оширилди.</w:t>
      </w:r>
    </w:p>
    <w:p w:rsidR="00231FA8" w:rsidRPr="00042339" w:rsidRDefault="00231FA8" w:rsidP="00231FA8">
      <w:pPr>
        <w:pStyle w:val="a3"/>
        <w:numPr>
          <w:ilvl w:val="0"/>
          <w:numId w:val="1"/>
        </w:numPr>
        <w:tabs>
          <w:tab w:val="left" w:pos="142"/>
          <w:tab w:val="left" w:pos="851"/>
          <w:tab w:val="left" w:pos="1276"/>
          <w:tab w:val="left" w:pos="1701"/>
        </w:tabs>
        <w:spacing w:after="0"/>
        <w:ind w:left="0" w:firstLine="426"/>
        <w:jc w:val="both"/>
        <w:rPr>
          <w:rFonts w:ascii="Times New Roman" w:hAnsi="Times New Roman" w:cs="Times New Roman"/>
          <w:sz w:val="28"/>
          <w:lang w:val="uz-Cyrl-UZ"/>
        </w:rPr>
      </w:pPr>
      <w:r w:rsidRPr="00042339">
        <w:rPr>
          <w:rFonts w:ascii="Times New Roman" w:hAnsi="Times New Roman" w:cs="Times New Roman"/>
          <w:sz w:val="28"/>
          <w:lang w:val="uz-Cyrl-UZ"/>
        </w:rPr>
        <w:t>Қорақалпоғистон Республикаси, вилоятлар ҳамда Тошкент шаҳар перинатал марказлари ва болалар кўп тармоқли тиббиёт марказларида шошилинч перинатал ҳамда шошилинч педиатрик мобил навбатчи реанимацион бригадаларни ташкил қилиш бўйича тегишли ҳисоб китоблар қилиниб, баённома лойиҳаси қилинди.</w:t>
      </w:r>
    </w:p>
    <w:p w:rsidR="00231FA8" w:rsidRPr="00042339" w:rsidRDefault="00231FA8" w:rsidP="00231FA8">
      <w:pPr>
        <w:pStyle w:val="a3"/>
        <w:numPr>
          <w:ilvl w:val="0"/>
          <w:numId w:val="1"/>
        </w:numPr>
        <w:tabs>
          <w:tab w:val="left" w:pos="142"/>
          <w:tab w:val="left" w:pos="851"/>
          <w:tab w:val="left" w:pos="1276"/>
          <w:tab w:val="left" w:pos="1701"/>
        </w:tabs>
        <w:spacing w:after="0"/>
        <w:ind w:left="0" w:firstLine="426"/>
        <w:jc w:val="both"/>
        <w:rPr>
          <w:rFonts w:ascii="Times New Roman" w:hAnsi="Times New Roman" w:cs="Times New Roman"/>
          <w:sz w:val="28"/>
          <w:lang w:val="uz-Cyrl-UZ"/>
        </w:rPr>
      </w:pPr>
      <w:r w:rsidRPr="00042339">
        <w:rPr>
          <w:rFonts w:ascii="Times New Roman" w:hAnsi="Times New Roman" w:cs="Times New Roman"/>
          <w:sz w:val="28"/>
          <w:lang w:val="uz-Cyrl-UZ"/>
        </w:rPr>
        <w:t>Ўзбекистон Республикаси бош прокуратураси ҳузуридаги иқтисодий жиноятларга қарши курашиш департаменти томонидан Респуликамиздаги тиббиёт муассасаларида Давлат тиббий суғуртаси механизмларни жорий қилинишига оид берилган саволларга жавоблар берилди.</w:t>
      </w:r>
    </w:p>
    <w:p w:rsidR="00231FA8" w:rsidRPr="00042339" w:rsidRDefault="00231FA8" w:rsidP="00231FA8">
      <w:pPr>
        <w:pStyle w:val="a3"/>
        <w:numPr>
          <w:ilvl w:val="0"/>
          <w:numId w:val="1"/>
        </w:numPr>
        <w:tabs>
          <w:tab w:val="left" w:pos="142"/>
          <w:tab w:val="left" w:pos="851"/>
          <w:tab w:val="left" w:pos="1276"/>
          <w:tab w:val="left" w:pos="1701"/>
        </w:tabs>
        <w:spacing w:after="0"/>
        <w:ind w:left="0" w:firstLine="426"/>
        <w:jc w:val="both"/>
        <w:rPr>
          <w:rFonts w:ascii="Times New Roman" w:hAnsi="Times New Roman" w:cs="Times New Roman"/>
          <w:sz w:val="28"/>
          <w:lang w:val="uz-Cyrl-UZ"/>
        </w:rPr>
      </w:pPr>
      <w:r w:rsidRPr="00042339">
        <w:rPr>
          <w:rFonts w:ascii="Times New Roman" w:hAnsi="Times New Roman" w:cs="Times New Roman"/>
          <w:sz w:val="28"/>
          <w:lang w:val="uz-Cyrl-UZ"/>
        </w:rPr>
        <w:t>Давлат тиббий суғурта жамғармаси Бюджетни шаклллантириш ва ижро этиш бўлими томонидан Жиззах вилояти Ғаллаорол тумани тиббиёт муассасаларини молиялаштириш бўйича тегишли ҳисоб китоблар қилиниб, сертификатлари тайёрланди ва молиялаштириш амалга оширилди.</w:t>
      </w:r>
    </w:p>
    <w:p w:rsidR="00231FA8" w:rsidRPr="00042339" w:rsidRDefault="00231FA8" w:rsidP="00231FA8">
      <w:pPr>
        <w:pStyle w:val="a3"/>
        <w:numPr>
          <w:ilvl w:val="0"/>
          <w:numId w:val="1"/>
        </w:numPr>
        <w:tabs>
          <w:tab w:val="left" w:pos="142"/>
          <w:tab w:val="left" w:pos="851"/>
          <w:tab w:val="left" w:pos="1276"/>
          <w:tab w:val="left" w:pos="1701"/>
        </w:tabs>
        <w:spacing w:after="0"/>
        <w:ind w:left="0" w:firstLine="426"/>
        <w:jc w:val="both"/>
        <w:rPr>
          <w:rFonts w:ascii="Times New Roman" w:hAnsi="Times New Roman" w:cs="Times New Roman"/>
          <w:sz w:val="28"/>
          <w:lang w:val="uz-Cyrl-UZ"/>
        </w:rPr>
      </w:pPr>
      <w:r w:rsidRPr="00042339">
        <w:rPr>
          <w:rFonts w:ascii="Times New Roman" w:hAnsi="Times New Roman" w:cs="Times New Roman"/>
          <w:sz w:val="28"/>
          <w:lang w:val="uz-Cyrl-UZ"/>
        </w:rPr>
        <w:t>Ўзбекистон Республикаси Президентининг 19.05.2025 йилдаги “Республикада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чора-тадбирлари тўғрисида”ги ПФ-88-сонли Фармонида белгиланган Тажриба-синов лойиҳаси жорий қилинадиган барча туман (шаҳар)лар тиббиёт муассасаларини Давлат тиббий суғуртаси жамғармаси орқали молиялаштириш тартибини жорий қилиш бўйича тиббиёт муассасаларидаги режалаштирилаётган маблағлар штат жадвалларини рўйхатдан ўтказиш бўйича ҳамда минимал талаблар тўғрисида маълумотлар жамланди ва кунлик раҳбариятга киритиб борилди.</w:t>
      </w:r>
    </w:p>
    <w:p w:rsidR="00231FA8" w:rsidRPr="00042339" w:rsidRDefault="00231FA8" w:rsidP="00231FA8">
      <w:pPr>
        <w:pStyle w:val="a3"/>
        <w:numPr>
          <w:ilvl w:val="0"/>
          <w:numId w:val="1"/>
        </w:numPr>
        <w:tabs>
          <w:tab w:val="left" w:pos="142"/>
          <w:tab w:val="left" w:pos="851"/>
          <w:tab w:val="left" w:pos="1276"/>
          <w:tab w:val="left" w:pos="1701"/>
        </w:tabs>
        <w:spacing w:after="0"/>
        <w:ind w:left="0" w:firstLine="426"/>
        <w:jc w:val="both"/>
        <w:rPr>
          <w:rFonts w:ascii="Times New Roman" w:hAnsi="Times New Roman" w:cs="Times New Roman"/>
          <w:sz w:val="28"/>
          <w:lang w:val="uz-Cyrl-UZ"/>
        </w:rPr>
      </w:pPr>
      <w:r w:rsidRPr="00042339">
        <w:rPr>
          <w:rFonts w:ascii="Times New Roman" w:hAnsi="Times New Roman" w:cs="Times New Roman"/>
          <w:sz w:val="28"/>
          <w:lang w:val="uz-Cyrl-UZ"/>
        </w:rPr>
        <w:t xml:space="preserve">Ўзбекистон Республикаси Президентининг ПҚ-5199-сонли “Соғлиқни сақлаш соҳасида ихтисослаштирилган тиббий ёрдам кўрсатиш тизимини </w:t>
      </w:r>
      <w:r w:rsidRPr="00042339">
        <w:rPr>
          <w:rFonts w:ascii="Times New Roman" w:hAnsi="Times New Roman" w:cs="Times New Roman"/>
          <w:sz w:val="28"/>
          <w:lang w:val="uz-Cyrl-UZ"/>
        </w:rPr>
        <w:lastRenderedPageBreak/>
        <w:t>янада такомиллаштириш чора-тадбирлари тўғриси”да қарори асосида ишлашга ўтказилган муассасаларни молиялаштириш юзасидан баённома лойихаси тайёрланди ва кўриб чиқиш учун раҳбариятга киритилди.</w:t>
      </w:r>
    </w:p>
    <w:p w:rsidR="00231FA8" w:rsidRPr="00042339" w:rsidRDefault="00231FA8" w:rsidP="00231FA8">
      <w:pPr>
        <w:pStyle w:val="a3"/>
        <w:numPr>
          <w:ilvl w:val="0"/>
          <w:numId w:val="1"/>
        </w:numPr>
        <w:tabs>
          <w:tab w:val="left" w:pos="142"/>
          <w:tab w:val="left" w:pos="851"/>
          <w:tab w:val="left" w:pos="1276"/>
          <w:tab w:val="left" w:pos="1701"/>
        </w:tabs>
        <w:spacing w:after="0"/>
        <w:ind w:left="0" w:firstLine="426"/>
        <w:jc w:val="both"/>
        <w:rPr>
          <w:rFonts w:ascii="Times New Roman" w:hAnsi="Times New Roman" w:cs="Times New Roman"/>
          <w:sz w:val="28"/>
          <w:lang w:val="uz-Cyrl-UZ"/>
        </w:rPr>
      </w:pPr>
      <w:r w:rsidRPr="00042339">
        <w:rPr>
          <w:rFonts w:ascii="Times New Roman" w:hAnsi="Times New Roman" w:cs="Times New Roman"/>
          <w:sz w:val="28"/>
          <w:lang w:val="uz-Cyrl-UZ"/>
        </w:rPr>
        <w:t xml:space="preserve">Тажриба-синов лойиҳаси жорий қилинадиган туман (шаҳар)лар тиббиёт муассасалари ҳодимларини иш ҳақи аванс маблағлари ҳисоб-китоби қилииниб, молиялаштириш  амалга оширилди. </w:t>
      </w:r>
    </w:p>
    <w:p w:rsidR="00231FA8" w:rsidRPr="00042339" w:rsidRDefault="00231FA8" w:rsidP="00231FA8">
      <w:pPr>
        <w:pStyle w:val="a3"/>
        <w:numPr>
          <w:ilvl w:val="0"/>
          <w:numId w:val="1"/>
        </w:numPr>
        <w:tabs>
          <w:tab w:val="left" w:pos="142"/>
          <w:tab w:val="left" w:pos="851"/>
          <w:tab w:val="left" w:pos="1276"/>
          <w:tab w:val="left" w:pos="1701"/>
        </w:tabs>
        <w:spacing w:after="0"/>
        <w:ind w:left="0" w:firstLine="426"/>
        <w:jc w:val="both"/>
        <w:rPr>
          <w:rFonts w:ascii="Times New Roman" w:hAnsi="Times New Roman" w:cs="Times New Roman"/>
          <w:sz w:val="28"/>
          <w:lang w:val="uz-Cyrl-UZ"/>
        </w:rPr>
      </w:pPr>
      <w:r w:rsidRPr="00042339">
        <w:rPr>
          <w:rFonts w:ascii="Times New Roman" w:hAnsi="Times New Roman" w:cs="Times New Roman"/>
          <w:sz w:val="28"/>
          <w:lang w:val="uz-Cyrl-UZ"/>
        </w:rPr>
        <w:t xml:space="preserve">Соғлиқни сақлаш вазирлиги томонидан тақдим этилган тизимидаги тиббиёт муассасаларида кўкрак бези саратони скринини ўтказиш бўйича хизматларни харид нархлари кўриб чиқилди. Келишиш учун раҳбариятга тақдим этилди. </w:t>
      </w:r>
    </w:p>
    <w:p w:rsidR="00231FA8" w:rsidRPr="003A45F3" w:rsidRDefault="00231FA8" w:rsidP="00231FA8">
      <w:pPr>
        <w:pStyle w:val="a3"/>
        <w:tabs>
          <w:tab w:val="left" w:pos="142"/>
          <w:tab w:val="left" w:pos="851"/>
          <w:tab w:val="left" w:pos="1276"/>
          <w:tab w:val="left" w:pos="1701"/>
        </w:tabs>
        <w:spacing w:after="0"/>
        <w:ind w:left="426"/>
        <w:jc w:val="both"/>
        <w:rPr>
          <w:rFonts w:ascii="Times New Roman" w:hAnsi="Times New Roman" w:cs="Times New Roman"/>
          <w:sz w:val="28"/>
          <w:lang w:val="uz-Cyrl-UZ"/>
        </w:rPr>
      </w:pPr>
    </w:p>
    <w:p w:rsidR="00231FA8" w:rsidRPr="003A45F3" w:rsidRDefault="00231FA8" w:rsidP="00231FA8">
      <w:pPr>
        <w:pStyle w:val="a3"/>
        <w:tabs>
          <w:tab w:val="left" w:pos="142"/>
          <w:tab w:val="left" w:pos="851"/>
          <w:tab w:val="left" w:pos="1276"/>
          <w:tab w:val="left" w:pos="1701"/>
        </w:tabs>
        <w:spacing w:after="0"/>
        <w:ind w:left="426"/>
        <w:jc w:val="both"/>
        <w:rPr>
          <w:rFonts w:ascii="Times New Roman" w:hAnsi="Times New Roman" w:cs="Times New Roman"/>
          <w:sz w:val="28"/>
          <w:lang w:val="uz-Cyrl-UZ"/>
        </w:rPr>
      </w:pPr>
    </w:p>
    <w:tbl>
      <w:tblPr>
        <w:tblStyle w:val="a4"/>
        <w:tblW w:w="9345" w:type="dxa"/>
        <w:tblInd w:w="6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2266"/>
        <w:gridCol w:w="3115"/>
      </w:tblGrid>
      <w:tr w:rsidR="00231FA8" w:rsidTr="008351F2">
        <w:tc>
          <w:tcPr>
            <w:tcW w:w="3964" w:type="dxa"/>
          </w:tcPr>
          <w:p w:rsidR="00231FA8" w:rsidRPr="00E422D1" w:rsidRDefault="00231FA8" w:rsidP="008351F2">
            <w:pPr>
              <w:tabs>
                <w:tab w:val="left" w:pos="142"/>
                <w:tab w:val="left" w:pos="851"/>
                <w:tab w:val="left" w:pos="1276"/>
                <w:tab w:val="left" w:pos="1701"/>
              </w:tabs>
              <w:jc w:val="both"/>
              <w:rPr>
                <w:rFonts w:ascii="Times New Roman" w:hAnsi="Times New Roman" w:cs="Times New Roman"/>
                <w:b/>
                <w:sz w:val="28"/>
                <w:lang w:val="uz-Cyrl-UZ"/>
              </w:rPr>
            </w:pPr>
            <w:r w:rsidRPr="00E422D1">
              <w:rPr>
                <w:rFonts w:ascii="Times New Roman" w:hAnsi="Times New Roman" w:cs="Times New Roman"/>
                <w:b/>
                <w:sz w:val="28"/>
                <w:lang w:val="uz-Cyrl-UZ"/>
              </w:rPr>
              <w:t xml:space="preserve">Бюджетни шакллантириш </w:t>
            </w:r>
          </w:p>
          <w:p w:rsidR="00231FA8" w:rsidRPr="00E422D1" w:rsidRDefault="00231FA8" w:rsidP="008351F2">
            <w:pPr>
              <w:tabs>
                <w:tab w:val="left" w:pos="142"/>
                <w:tab w:val="left" w:pos="851"/>
                <w:tab w:val="left" w:pos="1276"/>
                <w:tab w:val="left" w:pos="1701"/>
              </w:tabs>
              <w:jc w:val="both"/>
              <w:rPr>
                <w:rFonts w:ascii="Times New Roman" w:hAnsi="Times New Roman" w:cs="Times New Roman"/>
                <w:b/>
                <w:sz w:val="28"/>
                <w:lang w:val="uz-Cyrl-UZ"/>
              </w:rPr>
            </w:pPr>
            <w:r w:rsidRPr="00E422D1">
              <w:rPr>
                <w:rFonts w:ascii="Times New Roman" w:hAnsi="Times New Roman" w:cs="Times New Roman"/>
                <w:b/>
                <w:sz w:val="28"/>
                <w:lang w:val="uz-Cyrl-UZ"/>
              </w:rPr>
              <w:t xml:space="preserve">ва ижро этиш бўлими </w:t>
            </w:r>
          </w:p>
          <w:p w:rsidR="00231FA8" w:rsidRPr="00E422D1" w:rsidRDefault="00231FA8" w:rsidP="008351F2">
            <w:pPr>
              <w:tabs>
                <w:tab w:val="left" w:pos="142"/>
                <w:tab w:val="left" w:pos="851"/>
                <w:tab w:val="left" w:pos="1276"/>
                <w:tab w:val="left" w:pos="1701"/>
              </w:tabs>
              <w:jc w:val="both"/>
              <w:rPr>
                <w:rFonts w:ascii="Times New Roman" w:hAnsi="Times New Roman" w:cs="Times New Roman"/>
                <w:b/>
                <w:sz w:val="28"/>
                <w:lang w:val="uz-Cyrl-UZ"/>
              </w:rPr>
            </w:pPr>
            <w:r w:rsidRPr="00E422D1">
              <w:rPr>
                <w:rFonts w:ascii="Times New Roman" w:hAnsi="Times New Roman" w:cs="Times New Roman"/>
                <w:b/>
                <w:sz w:val="28"/>
                <w:lang w:val="uz-Cyrl-UZ"/>
              </w:rPr>
              <w:t xml:space="preserve">бошлиғи                                               </w:t>
            </w:r>
          </w:p>
        </w:tc>
        <w:tc>
          <w:tcPr>
            <w:tcW w:w="2266" w:type="dxa"/>
          </w:tcPr>
          <w:p w:rsidR="00231FA8" w:rsidRPr="00E422D1" w:rsidRDefault="00231FA8" w:rsidP="008351F2">
            <w:pPr>
              <w:tabs>
                <w:tab w:val="left" w:pos="142"/>
                <w:tab w:val="left" w:pos="851"/>
                <w:tab w:val="left" w:pos="1276"/>
                <w:tab w:val="left" w:pos="1701"/>
              </w:tabs>
              <w:jc w:val="both"/>
              <w:rPr>
                <w:rFonts w:ascii="Times New Roman" w:hAnsi="Times New Roman" w:cs="Times New Roman"/>
                <w:b/>
                <w:sz w:val="28"/>
                <w:lang w:val="uz-Cyrl-UZ"/>
              </w:rPr>
            </w:pPr>
          </w:p>
        </w:tc>
        <w:tc>
          <w:tcPr>
            <w:tcW w:w="3115" w:type="dxa"/>
          </w:tcPr>
          <w:p w:rsidR="00231FA8" w:rsidRPr="00E422D1" w:rsidRDefault="00231FA8" w:rsidP="008351F2">
            <w:pPr>
              <w:tabs>
                <w:tab w:val="left" w:pos="142"/>
                <w:tab w:val="left" w:pos="851"/>
                <w:tab w:val="left" w:pos="1276"/>
                <w:tab w:val="left" w:pos="1701"/>
              </w:tabs>
              <w:jc w:val="both"/>
              <w:rPr>
                <w:rFonts w:ascii="Times New Roman" w:hAnsi="Times New Roman" w:cs="Times New Roman"/>
                <w:b/>
                <w:sz w:val="28"/>
                <w:szCs w:val="28"/>
                <w:lang w:val="uz-Cyrl-UZ"/>
              </w:rPr>
            </w:pPr>
          </w:p>
          <w:p w:rsidR="00231FA8" w:rsidRPr="00E422D1" w:rsidRDefault="00231FA8" w:rsidP="008351F2">
            <w:pPr>
              <w:tabs>
                <w:tab w:val="left" w:pos="142"/>
                <w:tab w:val="left" w:pos="851"/>
                <w:tab w:val="left" w:pos="1276"/>
                <w:tab w:val="left" w:pos="1701"/>
              </w:tabs>
              <w:jc w:val="both"/>
              <w:rPr>
                <w:rFonts w:ascii="Times New Roman" w:hAnsi="Times New Roman" w:cs="Times New Roman"/>
                <w:b/>
                <w:sz w:val="28"/>
                <w:szCs w:val="28"/>
                <w:lang w:val="uz-Cyrl-UZ"/>
              </w:rPr>
            </w:pPr>
          </w:p>
          <w:p w:rsidR="00231FA8" w:rsidRPr="006E47FE" w:rsidRDefault="00231FA8" w:rsidP="008351F2">
            <w:pPr>
              <w:tabs>
                <w:tab w:val="left" w:pos="142"/>
                <w:tab w:val="left" w:pos="851"/>
                <w:tab w:val="left" w:pos="1276"/>
                <w:tab w:val="left" w:pos="1701"/>
              </w:tabs>
              <w:jc w:val="both"/>
              <w:rPr>
                <w:rFonts w:ascii="Times New Roman" w:hAnsi="Times New Roman" w:cs="Times New Roman"/>
                <w:b/>
                <w:sz w:val="28"/>
                <w:lang w:val="uz-Cyrl-UZ"/>
              </w:rPr>
            </w:pPr>
            <w:r w:rsidRPr="00E422D1">
              <w:rPr>
                <w:rFonts w:ascii="Times New Roman" w:hAnsi="Times New Roman" w:cs="Times New Roman"/>
                <w:b/>
                <w:sz w:val="28"/>
                <w:szCs w:val="28"/>
                <w:lang w:val="uz-Cyrl-UZ"/>
              </w:rPr>
              <w:t>Н.Умаров</w:t>
            </w:r>
          </w:p>
        </w:tc>
      </w:tr>
    </w:tbl>
    <w:p w:rsidR="00231FA8" w:rsidRDefault="00231FA8" w:rsidP="00231FA8">
      <w:pPr>
        <w:tabs>
          <w:tab w:val="left" w:pos="142"/>
        </w:tabs>
        <w:spacing w:after="0"/>
        <w:jc w:val="center"/>
        <w:rPr>
          <w:rFonts w:ascii="Times New Roman" w:hAnsi="Times New Roman" w:cs="Times New Roman"/>
          <w:b/>
          <w:sz w:val="28"/>
          <w:lang w:val="uz-Cyrl-UZ"/>
        </w:rPr>
      </w:pPr>
    </w:p>
    <w:p w:rsidR="00231FA8" w:rsidRDefault="00231FA8" w:rsidP="00231FA8">
      <w:pPr>
        <w:tabs>
          <w:tab w:val="left" w:pos="142"/>
        </w:tabs>
        <w:spacing w:after="0"/>
        <w:jc w:val="center"/>
        <w:rPr>
          <w:rFonts w:ascii="Times New Roman" w:hAnsi="Times New Roman" w:cs="Times New Roman"/>
          <w:b/>
          <w:sz w:val="28"/>
          <w:lang w:val="uz-Cyrl-UZ"/>
        </w:rPr>
      </w:pPr>
    </w:p>
    <w:p w:rsidR="00582DA2" w:rsidRDefault="00582DA2">
      <w:bookmarkStart w:id="0" w:name="_GoBack"/>
      <w:bookmarkEnd w:id="0"/>
    </w:p>
    <w:sectPr w:rsidR="00582DA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9A4666E"/>
    <w:multiLevelType w:val="hybridMultilevel"/>
    <w:tmpl w:val="43D6FC36"/>
    <w:lvl w:ilvl="0" w:tplc="39166E84">
      <w:start w:val="1"/>
      <w:numFmt w:val="decimal"/>
      <w:lvlText w:val="%1."/>
      <w:lvlJc w:val="left"/>
      <w:pPr>
        <w:ind w:left="107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5BE3"/>
    <w:rsid w:val="00231FA8"/>
    <w:rsid w:val="00315BE3"/>
    <w:rsid w:val="00582D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6AF4F3F-B122-449A-8A17-1E7C82E6D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31FA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31FA8"/>
    <w:pPr>
      <w:ind w:left="720"/>
      <w:contextualSpacing/>
    </w:pPr>
  </w:style>
  <w:style w:type="table" w:styleId="a4">
    <w:name w:val="Table Grid"/>
    <w:basedOn w:val="a1"/>
    <w:uiPriority w:val="39"/>
    <w:rsid w:val="00231F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469</Words>
  <Characters>2678</Characters>
  <Application>Microsoft Office Word</Application>
  <DocSecurity>0</DocSecurity>
  <Lines>22</Lines>
  <Paragraphs>6</Paragraphs>
  <ScaleCrop>false</ScaleCrop>
  <Company>SPecialiST RePack</Company>
  <LinksUpToDate>false</LinksUpToDate>
  <CharactersWithSpaces>3141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2025-07-25T09:45:00Z</dcterms:created>
  <dcterms:modified xsi:type="dcterms:W3CDTF">2025-07-25T09:45:00Z</dcterms:modified>
</cp:coreProperties>
</file>