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5C26" w:rsidRPr="00930228" w:rsidRDefault="00195C26" w:rsidP="00195C26">
      <w:pPr>
        <w:spacing w:after="0" w:line="240" w:lineRule="auto"/>
        <w:jc w:val="center"/>
        <w:rPr>
          <w:rFonts w:ascii="Times New Roman" w:hAnsi="Times New Roman" w:cs="Times New Roman"/>
          <w:b/>
          <w:sz w:val="26"/>
          <w:szCs w:val="26"/>
          <w:lang w:val="uz-Cyrl-UZ"/>
        </w:rPr>
      </w:pPr>
      <w:r w:rsidRPr="00930228">
        <w:rPr>
          <w:rFonts w:ascii="Times New Roman" w:hAnsi="Times New Roman" w:cs="Times New Roman"/>
          <w:b/>
          <w:sz w:val="26"/>
          <w:szCs w:val="26"/>
          <w:lang w:val="uz-Cyrl-UZ"/>
        </w:rPr>
        <w:t xml:space="preserve">Давлат тиббий суғуртаси жамғармаси Сурхондарё вилояти ҳудудий бўлинмасининг 2025 йил </w:t>
      </w:r>
      <w:r>
        <w:rPr>
          <w:rFonts w:ascii="Times New Roman" w:hAnsi="Times New Roman" w:cs="Times New Roman"/>
          <w:b/>
          <w:sz w:val="26"/>
          <w:szCs w:val="26"/>
          <w:lang w:val="uz-Cyrl-UZ"/>
        </w:rPr>
        <w:t>16</w:t>
      </w:r>
      <w:r w:rsidRPr="00930228">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июн</w:t>
      </w:r>
      <w:r w:rsidRPr="00930228">
        <w:rPr>
          <w:rFonts w:ascii="Times New Roman" w:hAnsi="Times New Roman" w:cs="Times New Roman"/>
          <w:b/>
          <w:sz w:val="26"/>
          <w:szCs w:val="26"/>
          <w:lang w:val="uz-Cyrl-UZ"/>
        </w:rPr>
        <w:t xml:space="preserve">дан </w:t>
      </w:r>
      <w:r>
        <w:rPr>
          <w:rFonts w:ascii="Times New Roman" w:hAnsi="Times New Roman" w:cs="Times New Roman"/>
          <w:b/>
          <w:sz w:val="26"/>
          <w:szCs w:val="26"/>
          <w:lang w:val="uz-Cyrl-UZ"/>
        </w:rPr>
        <w:t>20</w:t>
      </w:r>
      <w:r w:rsidRPr="00930228">
        <w:rPr>
          <w:rFonts w:ascii="Times New Roman" w:hAnsi="Times New Roman" w:cs="Times New Roman"/>
          <w:b/>
          <w:sz w:val="26"/>
          <w:szCs w:val="26"/>
          <w:lang w:val="uz-Cyrl-UZ"/>
        </w:rPr>
        <w:t xml:space="preserve"> </w:t>
      </w:r>
      <w:r>
        <w:rPr>
          <w:rFonts w:ascii="Times New Roman" w:hAnsi="Times New Roman" w:cs="Times New Roman"/>
          <w:b/>
          <w:sz w:val="26"/>
          <w:szCs w:val="26"/>
          <w:lang w:val="uz-Cyrl-UZ"/>
        </w:rPr>
        <w:t>июн</w:t>
      </w:r>
      <w:r w:rsidRPr="00930228">
        <w:rPr>
          <w:rFonts w:ascii="Times New Roman" w:hAnsi="Times New Roman" w:cs="Times New Roman"/>
          <w:b/>
          <w:sz w:val="26"/>
          <w:szCs w:val="26"/>
          <w:lang w:val="uz-Cyrl-UZ"/>
        </w:rPr>
        <w:t xml:space="preserve">гача бўлган даврдаги </w:t>
      </w:r>
    </w:p>
    <w:p w:rsidR="00195C26" w:rsidRPr="00930228" w:rsidRDefault="00195C26" w:rsidP="00195C26">
      <w:pPr>
        <w:spacing w:after="0" w:line="240" w:lineRule="auto"/>
        <w:jc w:val="center"/>
        <w:rPr>
          <w:rFonts w:ascii="Times New Roman" w:hAnsi="Times New Roman" w:cs="Times New Roman"/>
          <w:b/>
          <w:sz w:val="26"/>
          <w:szCs w:val="26"/>
          <w:lang w:val="uz-Cyrl-UZ"/>
        </w:rPr>
      </w:pPr>
      <w:r w:rsidRPr="00930228">
        <w:rPr>
          <w:rFonts w:ascii="Times New Roman" w:hAnsi="Times New Roman" w:cs="Times New Roman"/>
          <w:b/>
          <w:sz w:val="26"/>
          <w:szCs w:val="26"/>
          <w:lang w:val="uz-Cyrl-UZ"/>
        </w:rPr>
        <w:t>ўтказилган йиғилиш баённомалар ижроси тўғрисидаги ҳисоботи</w:t>
      </w:r>
    </w:p>
    <w:p w:rsidR="00195C26" w:rsidRPr="00930228" w:rsidRDefault="00195C26" w:rsidP="00195C26">
      <w:pPr>
        <w:spacing w:after="0" w:line="240" w:lineRule="auto"/>
        <w:jc w:val="center"/>
        <w:rPr>
          <w:rFonts w:ascii="Times New Roman" w:hAnsi="Times New Roman" w:cs="Times New Roman"/>
          <w:b/>
          <w:sz w:val="26"/>
          <w:szCs w:val="26"/>
          <w:lang w:val="uz-Cyrl-UZ"/>
        </w:rPr>
      </w:pPr>
    </w:p>
    <w:p w:rsidR="00195C26" w:rsidRPr="00E26309" w:rsidRDefault="00287E26" w:rsidP="00195C26">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b/>
          <w:sz w:val="24"/>
          <w:szCs w:val="25"/>
          <w:lang w:val="uz-Cyrl-UZ"/>
        </w:rPr>
        <w:t>16</w:t>
      </w:r>
      <w:r w:rsidR="00195C26" w:rsidRPr="00E26309">
        <w:rPr>
          <w:rFonts w:ascii="Times New Roman" w:hAnsi="Times New Roman" w:cs="Times New Roman"/>
          <w:b/>
          <w:sz w:val="24"/>
          <w:szCs w:val="25"/>
          <w:lang w:val="uz-Cyrl-UZ"/>
        </w:rPr>
        <w:t xml:space="preserve">.06.2025 йил куни </w:t>
      </w:r>
      <w:r w:rsidRPr="00287E26">
        <w:rPr>
          <w:rFonts w:ascii="Times New Roman" w:hAnsi="Times New Roman" w:cs="Times New Roman"/>
          <w:sz w:val="24"/>
          <w:szCs w:val="25"/>
          <w:lang w:val="uz-Cyrl-UZ"/>
        </w:rPr>
        <w:t xml:space="preserve">2-сон вилоят перинатал марказида Давлат тиббий суғурта жамғармаси вилоят бўлинма ходимлари томонидан Ўзбекистон Республикаси Президентининг 2024 йил 5 сентябрдаги ПҚ-311-сонли қарори ва ССВнинг 2024 йил </w:t>
      </w:r>
      <w:r>
        <w:rPr>
          <w:rFonts w:ascii="Times New Roman" w:hAnsi="Times New Roman" w:cs="Times New Roman"/>
          <w:sz w:val="24"/>
          <w:szCs w:val="25"/>
          <w:lang w:val="uz-Cyrl-UZ"/>
        </w:rPr>
        <w:br/>
      </w:r>
      <w:r w:rsidRPr="00287E26">
        <w:rPr>
          <w:rFonts w:ascii="Times New Roman" w:hAnsi="Times New Roman" w:cs="Times New Roman"/>
          <w:sz w:val="24"/>
          <w:szCs w:val="25"/>
          <w:lang w:val="uz-Cyrl-UZ"/>
        </w:rPr>
        <w:t xml:space="preserve">23-январдаги № 17-сонли буйруғини бажариш мақсадида даволанган беморлар ҳолати бўйича топширилган ҳисоботлар, клиник-протокол ва стандартлар асосида ҳужжатлар юритилиши, шунингдек, шифохонада даволаниб чиққан беморларнинг статистик картаси (066-ҳ/ш янги шакли)ни mis.2 ssv.uz. электрон ахборот тизимига шифокорлар томонидан киритишдаги хатоликлар, МКБ-10 га киритилган ташхислар бўйича даволанган ҳолатларнинг май ойи ҳисоботларга мослиги бўйича мониторинг ўтказилди.  </w:t>
      </w:r>
      <w:r w:rsidR="00195C26" w:rsidRPr="00001484">
        <w:rPr>
          <w:rFonts w:ascii="Times New Roman" w:hAnsi="Times New Roman" w:cs="Times New Roman"/>
          <w:sz w:val="24"/>
          <w:szCs w:val="25"/>
          <w:lang w:val="uz-Cyrl-UZ"/>
        </w:rPr>
        <w:t>.</w:t>
      </w:r>
    </w:p>
    <w:p w:rsidR="00195C26" w:rsidRDefault="00195C26" w:rsidP="00195C26">
      <w:pPr>
        <w:spacing w:after="0" w:line="240" w:lineRule="auto"/>
        <w:ind w:firstLine="708"/>
        <w:jc w:val="both"/>
        <w:rPr>
          <w:rFonts w:ascii="Times New Roman" w:hAnsi="Times New Roman" w:cs="Times New Roman"/>
          <w:sz w:val="24"/>
          <w:szCs w:val="25"/>
          <w:lang w:val="uz-Cyrl-UZ"/>
        </w:rPr>
      </w:pPr>
      <w:r w:rsidRPr="00E26309">
        <w:rPr>
          <w:rFonts w:ascii="Times New Roman" w:hAnsi="Times New Roman" w:cs="Times New Roman"/>
          <w:sz w:val="24"/>
          <w:szCs w:val="25"/>
          <w:lang w:val="uz-Cyrl-UZ"/>
        </w:rPr>
        <w:t xml:space="preserve">- </w:t>
      </w:r>
      <w:r w:rsidR="00F52659" w:rsidRPr="00F52659">
        <w:rPr>
          <w:rFonts w:ascii="Times New Roman" w:hAnsi="Times New Roman" w:cs="Times New Roman"/>
          <w:sz w:val="24"/>
          <w:szCs w:val="25"/>
          <w:lang w:val="uz-Cyrl-UZ"/>
        </w:rPr>
        <w:t>ДТСЖ билан шартнома қилган ДП муассаасаларининг 2025 йил май ойи глобал бюджет бўйича буйруқ ва иловаси, билдирги ва сертификатлари лойиҳаси тайёрланиб, молиячилар гуруҳига ташлаб берилди. Тайинлаш сертификатига асосан</w:t>
      </w:r>
      <w:r w:rsidR="00F52659">
        <w:rPr>
          <w:rFonts w:ascii="Times New Roman" w:hAnsi="Times New Roman" w:cs="Times New Roman"/>
          <w:sz w:val="24"/>
          <w:szCs w:val="25"/>
          <w:lang w:val="uz-Cyrl-UZ"/>
        </w:rPr>
        <w:t xml:space="preserve"> </w:t>
      </w:r>
      <w:r w:rsidR="00F52659" w:rsidRPr="00F52659">
        <w:rPr>
          <w:rFonts w:ascii="Times New Roman" w:hAnsi="Times New Roman" w:cs="Times New Roman"/>
          <w:sz w:val="24"/>
          <w:szCs w:val="25"/>
          <w:lang w:val="uz-Cyrl-UZ"/>
        </w:rPr>
        <w:t>ДП муассаасаларининг 2025 йил май ойи глобал бюджет 15% чегирилган маблағларига У</w:t>
      </w:r>
      <w:r w:rsidR="00F52659">
        <w:rPr>
          <w:rFonts w:ascii="Times New Roman" w:hAnsi="Times New Roman" w:cs="Times New Roman"/>
          <w:sz w:val="24"/>
          <w:szCs w:val="25"/>
          <w:lang w:val="uz-Cyrl-UZ"/>
        </w:rPr>
        <w:t>з</w:t>
      </w:r>
      <w:r w:rsidR="00F52659" w:rsidRPr="00F52659">
        <w:rPr>
          <w:rFonts w:ascii="Times New Roman" w:hAnsi="Times New Roman" w:cs="Times New Roman"/>
          <w:sz w:val="24"/>
          <w:szCs w:val="25"/>
          <w:lang w:val="uz-Cyrl-UZ"/>
        </w:rPr>
        <w:t>асбо программасига сўровномалар киритилди.</w:t>
      </w:r>
      <w:r w:rsidRPr="004E7F10">
        <w:rPr>
          <w:rFonts w:ascii="Times New Roman" w:hAnsi="Times New Roman" w:cs="Times New Roman"/>
          <w:sz w:val="24"/>
          <w:szCs w:val="25"/>
          <w:lang w:val="uz-Cyrl-UZ"/>
        </w:rPr>
        <w:t>.</w:t>
      </w:r>
    </w:p>
    <w:p w:rsidR="00195C26" w:rsidRPr="00E26309" w:rsidRDefault="00195C26" w:rsidP="00195C26">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00F52659" w:rsidRPr="00F52659">
        <w:rPr>
          <w:rFonts w:ascii="Times New Roman" w:hAnsi="Times New Roman" w:cs="Times New Roman"/>
          <w:sz w:val="24"/>
          <w:szCs w:val="25"/>
          <w:lang w:val="uz-Cyrl-UZ"/>
        </w:rPr>
        <w:t>Ўзбекистон Республикаси Президентининг 2025 йил 19 майдаги ПФ–88-сон Фармони ва ПҚ–185-сон қарори ижросини таъминлаш юзасидан</w:t>
      </w:r>
      <w:r w:rsidR="00F52659">
        <w:rPr>
          <w:rFonts w:ascii="Times New Roman" w:hAnsi="Times New Roman" w:cs="Times New Roman"/>
          <w:sz w:val="24"/>
          <w:szCs w:val="25"/>
          <w:lang w:val="uz-Cyrl-UZ"/>
        </w:rPr>
        <w:t>,</w:t>
      </w:r>
      <w:r w:rsidR="00F52659" w:rsidRPr="00F52659">
        <w:rPr>
          <w:rFonts w:ascii="Times New Roman" w:hAnsi="Times New Roman" w:cs="Times New Roman"/>
          <w:sz w:val="24"/>
          <w:szCs w:val="25"/>
          <w:lang w:val="uz-Cyrl-UZ"/>
        </w:rPr>
        <w:t xml:space="preserve"> Денов тумани соғлиқни сақлаш бўлими м</w:t>
      </w:r>
      <w:r w:rsidR="00F52659">
        <w:rPr>
          <w:rFonts w:ascii="Times New Roman" w:hAnsi="Times New Roman" w:cs="Times New Roman"/>
          <w:sz w:val="24"/>
          <w:szCs w:val="25"/>
          <w:lang w:val="uz-Cyrl-UZ"/>
        </w:rPr>
        <w:t>арказий шифохонаси, КТМПнинг шаҳ</w:t>
      </w:r>
      <w:r w:rsidR="00F52659" w:rsidRPr="00F52659">
        <w:rPr>
          <w:rFonts w:ascii="Times New Roman" w:hAnsi="Times New Roman" w:cs="Times New Roman"/>
          <w:sz w:val="24"/>
          <w:szCs w:val="25"/>
          <w:lang w:val="uz-Cyrl-UZ"/>
        </w:rPr>
        <w:t>ар филиалининг 16.06.2025 йил ҳолати бўйича Денов тумани 18-21-сонли ОПларда бажарилган ишлар мониторинги тўғрисидаги саволномани тўлдириб, ДТСЖсининг тиббий хизматлар сифатини назорат қилиш бўлимига тақдим этилди.</w:t>
      </w:r>
      <w:r w:rsidRPr="004E7F10">
        <w:rPr>
          <w:rFonts w:ascii="Times New Roman" w:hAnsi="Times New Roman" w:cs="Times New Roman"/>
          <w:sz w:val="24"/>
          <w:szCs w:val="25"/>
          <w:lang w:val="uz-Cyrl-UZ"/>
        </w:rPr>
        <w:t xml:space="preserve"> </w:t>
      </w:r>
      <w:r w:rsidRPr="00E26309">
        <w:rPr>
          <w:rFonts w:ascii="Times New Roman" w:hAnsi="Times New Roman" w:cs="Times New Roman"/>
          <w:sz w:val="24"/>
          <w:szCs w:val="25"/>
          <w:lang w:val="uz-Cyrl-UZ"/>
        </w:rPr>
        <w:t xml:space="preserve">  </w:t>
      </w:r>
    </w:p>
    <w:p w:rsidR="00195C26" w:rsidRPr="00E26309" w:rsidRDefault="00195C26" w:rsidP="00195C26">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b/>
          <w:sz w:val="24"/>
          <w:szCs w:val="25"/>
          <w:lang w:val="uz-Cyrl-UZ"/>
        </w:rPr>
        <w:t>1</w:t>
      </w:r>
      <w:r w:rsidR="00DA06B9">
        <w:rPr>
          <w:rFonts w:ascii="Times New Roman" w:hAnsi="Times New Roman" w:cs="Times New Roman"/>
          <w:b/>
          <w:sz w:val="24"/>
          <w:szCs w:val="25"/>
          <w:lang w:val="uz-Cyrl-UZ"/>
        </w:rPr>
        <w:t>7</w:t>
      </w:r>
      <w:r w:rsidRPr="00E26309">
        <w:rPr>
          <w:rFonts w:ascii="Times New Roman" w:hAnsi="Times New Roman" w:cs="Times New Roman"/>
          <w:b/>
          <w:sz w:val="24"/>
          <w:szCs w:val="25"/>
          <w:lang w:val="uz-Cyrl-UZ"/>
        </w:rPr>
        <w:t>.06.2025 йил куни</w:t>
      </w:r>
      <w:r w:rsidRPr="00E26309">
        <w:rPr>
          <w:rFonts w:ascii="Times New Roman" w:hAnsi="Times New Roman" w:cs="Times New Roman"/>
          <w:sz w:val="24"/>
          <w:szCs w:val="25"/>
          <w:lang w:val="uz-Cyrl-UZ"/>
        </w:rPr>
        <w:t xml:space="preserve"> </w:t>
      </w:r>
      <w:r w:rsidR="00DA06B9" w:rsidRPr="00DA06B9">
        <w:rPr>
          <w:rFonts w:ascii="Times New Roman" w:hAnsi="Times New Roman" w:cs="Times New Roman"/>
          <w:sz w:val="24"/>
          <w:szCs w:val="25"/>
          <w:lang w:val="uz-Cyrl-UZ"/>
        </w:rPr>
        <w:t>Ўзбекистон Республикаси Президентининг 2025 йил 19 майдаги ПФ–88-сон Фармони ва ПҚ–185-сон қарори ижросини таъминлаш юзасидан Сурхондарё вилояти, Денов тумани соғлиқни сақлаш бўлими</w:t>
      </w:r>
      <w:r w:rsidR="003533E4">
        <w:rPr>
          <w:rFonts w:ascii="Times New Roman" w:hAnsi="Times New Roman" w:cs="Times New Roman"/>
          <w:sz w:val="24"/>
          <w:szCs w:val="25"/>
          <w:lang w:val="uz-Cyrl-UZ"/>
        </w:rPr>
        <w:t xml:space="preserve"> тасарруфидаги</w:t>
      </w:r>
      <w:r w:rsidR="00DA06B9" w:rsidRPr="00DA06B9">
        <w:rPr>
          <w:rFonts w:ascii="Times New Roman" w:hAnsi="Times New Roman" w:cs="Times New Roman"/>
          <w:sz w:val="24"/>
          <w:szCs w:val="25"/>
          <w:lang w:val="uz-Cyrl-UZ"/>
        </w:rPr>
        <w:t xml:space="preserve"> 11-сон ОП (КТМП Бинокор филиали), 12-сон ОП (2-сон болалар поликлиникаси) ва 27-сон ОП (15-сон ОП) ларда  17.06.2025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 Шу билан бирга юыоридаги БТСЁМларида кафолатланган тиббий хизмат ҳажмларини шартноманинг 1-иловасига киритиш бўйича амалий ёрдам берилди.</w:t>
      </w:r>
      <w:r w:rsidRPr="005B7982">
        <w:rPr>
          <w:rFonts w:ascii="Times New Roman" w:hAnsi="Times New Roman" w:cs="Times New Roman"/>
          <w:sz w:val="24"/>
          <w:szCs w:val="25"/>
          <w:lang w:val="uz-Cyrl-UZ"/>
        </w:rPr>
        <w:t xml:space="preserve">  </w:t>
      </w:r>
    </w:p>
    <w:p w:rsidR="00195C26" w:rsidRPr="00282CB7" w:rsidRDefault="00195C26" w:rsidP="00282CB7">
      <w:pPr>
        <w:spacing w:after="0" w:line="240" w:lineRule="auto"/>
        <w:ind w:firstLine="708"/>
        <w:jc w:val="both"/>
        <w:rPr>
          <w:rFonts w:ascii="Times New Roman" w:hAnsi="Times New Roman" w:cs="Times New Roman"/>
          <w:sz w:val="24"/>
          <w:szCs w:val="25"/>
          <w:lang w:val="uz-Cyrl-UZ"/>
        </w:rPr>
      </w:pPr>
      <w:r w:rsidRPr="00E26309">
        <w:rPr>
          <w:rFonts w:ascii="Times New Roman" w:hAnsi="Times New Roman" w:cs="Times New Roman"/>
          <w:sz w:val="24"/>
          <w:szCs w:val="25"/>
          <w:lang w:val="uz-Cyrl-UZ"/>
        </w:rPr>
        <w:t xml:space="preserve">- </w:t>
      </w:r>
      <w:r w:rsidR="00282CB7" w:rsidRPr="00282CB7">
        <w:rPr>
          <w:rFonts w:ascii="Times New Roman" w:hAnsi="Times New Roman" w:cs="Times New Roman"/>
          <w:sz w:val="24"/>
          <w:szCs w:val="25"/>
          <w:lang w:val="uz-Cyrl-UZ"/>
        </w:rPr>
        <w:t>Тайинлаш сертификатига асосан</w:t>
      </w:r>
      <w:r w:rsidR="00282CB7">
        <w:rPr>
          <w:rFonts w:ascii="Times New Roman" w:hAnsi="Times New Roman" w:cs="Times New Roman"/>
          <w:sz w:val="24"/>
          <w:szCs w:val="25"/>
          <w:lang w:val="uz-Cyrl-UZ"/>
        </w:rPr>
        <w:t xml:space="preserve"> </w:t>
      </w:r>
      <w:r w:rsidR="00282CB7" w:rsidRPr="00282CB7">
        <w:rPr>
          <w:rFonts w:ascii="Times New Roman" w:hAnsi="Times New Roman" w:cs="Times New Roman"/>
          <w:sz w:val="24"/>
          <w:szCs w:val="25"/>
          <w:lang w:val="uz-Cyrl-UZ"/>
        </w:rPr>
        <w:t>ДП муассасаларининг 2025 йил май ойи глобал бюджет 15% чегирилган маблағларига У</w:t>
      </w:r>
      <w:r w:rsidR="00282CB7">
        <w:rPr>
          <w:rFonts w:ascii="Times New Roman" w:hAnsi="Times New Roman" w:cs="Times New Roman"/>
          <w:sz w:val="24"/>
          <w:szCs w:val="25"/>
          <w:lang w:val="uz-Cyrl-UZ"/>
        </w:rPr>
        <w:t>з</w:t>
      </w:r>
      <w:r w:rsidR="00282CB7" w:rsidRPr="00282CB7">
        <w:rPr>
          <w:rFonts w:ascii="Times New Roman" w:hAnsi="Times New Roman" w:cs="Times New Roman"/>
          <w:sz w:val="24"/>
          <w:szCs w:val="25"/>
          <w:lang w:val="uz-Cyrl-UZ"/>
        </w:rPr>
        <w:t>асбо дастурига суровномаларини ғазначилик бўлимлари томонидан тасдиқлатиб, молиялаштириш учун тўлов топшириқномалари жўнатилди. ДТСЖ томонидан молиялаштириладиган ДП муассаасаларининг 2025 йил 5 ойлик штат ва касса харажатлари тўғрисидаги маълумотлар жамланиб, жадвал кўринишида молиячилар гуруҳига ташлаб берилди. Сурхондарё вилоятида  ПФ-88-сонли фармони бўйича  Денов туманидаги янги ташкил этилаётган 1-ва 2 типдаги ОП ва ОШПлар тўғрисидаги маълумотлар ва Денов туман ҳокимлигининг қарори молиячилар гуруҳига ташлаб берилди.</w:t>
      </w:r>
    </w:p>
    <w:p w:rsidR="00195C26" w:rsidRDefault="00195C26" w:rsidP="00195C26">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b/>
          <w:sz w:val="24"/>
          <w:szCs w:val="25"/>
          <w:lang w:val="uz-Cyrl-UZ"/>
        </w:rPr>
        <w:t>1</w:t>
      </w:r>
      <w:r w:rsidR="00282CB7">
        <w:rPr>
          <w:rFonts w:ascii="Times New Roman" w:hAnsi="Times New Roman" w:cs="Times New Roman"/>
          <w:b/>
          <w:sz w:val="24"/>
          <w:szCs w:val="25"/>
          <w:lang w:val="uz-Cyrl-UZ"/>
        </w:rPr>
        <w:t>8</w:t>
      </w:r>
      <w:r w:rsidRPr="00E26309">
        <w:rPr>
          <w:rFonts w:ascii="Times New Roman" w:hAnsi="Times New Roman" w:cs="Times New Roman"/>
          <w:b/>
          <w:sz w:val="24"/>
          <w:szCs w:val="25"/>
          <w:lang w:val="uz-Cyrl-UZ"/>
        </w:rPr>
        <w:t xml:space="preserve">.06.2025 йил </w:t>
      </w:r>
      <w:r w:rsidR="001620E9" w:rsidRPr="001620E9">
        <w:rPr>
          <w:rFonts w:ascii="Times New Roman" w:hAnsi="Times New Roman" w:cs="Times New Roman"/>
          <w:sz w:val="24"/>
          <w:szCs w:val="25"/>
          <w:lang w:val="uz-Cyrl-UZ"/>
        </w:rPr>
        <w:t xml:space="preserve">Олтинсой туман тиббиёт бирлашмасига қарашли марказий шифохона КТМП тиббиёт ходимлари ва Ипоқ, Чеп, Бўстон, Қумпайкал МФЙ, 59-сон ОПда Ботош, Алибой Бўтаев, Оқарбулоқ, Жилибулоқ, Бибизайнаб, Миршикор  МФЙ, 57-сон ОПда Қарсаган, Гулобод, Халкобо, Янгиариқ, Шохча МФЙ, 56-сон ОПда Обшир, Мармин, Мўминқул, Жобу, Нурафшон, Қорлиқ, МФЙ, 60-сон ОПда Сайрак ва Хўжасоат МФЙ, Янгитурмуш ОШПда Хайрондара МФЙ, 61-сон ОПда Қушарча, Вахшивор, Обод вахшивор МФЙ, Чинор ОШПда Чинор ва Бодиҳаво МФЙ, 54-сон ОПда Зардақул, Тўхтамиш, Чуқур обшир МФЙ  раислари, ёрдамчилари, хотин-қизлар бўйича маслаҳатчилари, махалла нозирлари, ижтимоий ходим ва маҳалла фаоллари иштирокида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бўйича тарғибот ишларини олиб бориш мақсадида семинар йиғилиш ўтказилиб, йиғилиш баёни ва фотосуратлар ДТСЖ сининг телеграмм каналига тақдим этилди.  </w:t>
      </w:r>
    </w:p>
    <w:p w:rsidR="00195C26" w:rsidRDefault="00195C26" w:rsidP="00195C26">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lastRenderedPageBreak/>
        <w:t xml:space="preserve">- </w:t>
      </w:r>
      <w:r w:rsidR="00617DDF">
        <w:rPr>
          <w:rFonts w:ascii="Times New Roman" w:hAnsi="Times New Roman" w:cs="Times New Roman"/>
          <w:sz w:val="24"/>
          <w:szCs w:val="25"/>
          <w:lang w:val="uz-Cyrl-UZ"/>
        </w:rPr>
        <w:t>Даволаш-профилактика</w:t>
      </w:r>
      <w:r w:rsidR="00617DDF" w:rsidRPr="00617DDF">
        <w:rPr>
          <w:rFonts w:ascii="Times New Roman" w:hAnsi="Times New Roman" w:cs="Times New Roman"/>
          <w:sz w:val="24"/>
          <w:szCs w:val="25"/>
          <w:lang w:val="uz-Cyrl-UZ"/>
        </w:rPr>
        <w:t xml:space="preserve"> муассаасаларининг 2025 йил май ойи ҳар бир даволанган ҳолат бўйича 15% чегирилган маблағларига тегишли тартибда буйруқ, иловаси, билдирги ва сертификатлари лойиҳаси тайёрланиб, молиячилар гуруҳига ташлаб берилди. Сурхондарё вилоятида  ПФ-88-сонли фармони ижроси юзасидан, Ўзбекистон Республикаси Иқтисодиёт ва Молия вазирлигининг 2025 йил 14-июндаги №06/33-1-13144-сон хатига асосан   Денов туман соғлиқни сақлаш бўлимида амалга оширилган ва оширилаётган ишлар юзасидан маълумотлар тайёрланиб, молиячилар гуруҳига ташлаб берилди.</w:t>
      </w:r>
    </w:p>
    <w:p w:rsidR="00617DDF" w:rsidRDefault="00195C26" w:rsidP="00195C26">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00617DDF" w:rsidRPr="00617DDF">
        <w:rPr>
          <w:rFonts w:ascii="Times New Roman" w:hAnsi="Times New Roman" w:cs="Times New Roman"/>
          <w:sz w:val="24"/>
          <w:szCs w:val="25"/>
          <w:lang w:val="uz-Cyrl-UZ"/>
        </w:rPr>
        <w:t>Ўзбекистон Республикаси Президентининг 2025 йил 19 майдаги ПФ–88-сон Фармони ва ПҚ–185-сон қарори ижросини таъминлаш юзасидан Сурхондарё вилояти, Денов тумани соғлиқни сақлаш бўлими марказий шифохонаси, КТМПнинг шахар филиалининг 18.06.2025 йил ҳолати бўйича бажарилган ишлар мониторинги тўғрисидаги саволномаини тўлдириб ДТСЖсининг тиббий хизматлар сифатини назорат қилиш бўлимига тақдим этилди.</w:t>
      </w:r>
    </w:p>
    <w:p w:rsidR="00460C95" w:rsidRDefault="00460C95" w:rsidP="00195C26">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С</w:t>
      </w:r>
      <w:r w:rsidRPr="00460C95">
        <w:rPr>
          <w:rFonts w:ascii="Times New Roman" w:hAnsi="Times New Roman" w:cs="Times New Roman"/>
          <w:sz w:val="24"/>
          <w:szCs w:val="25"/>
          <w:lang w:val="uz-Cyrl-UZ"/>
        </w:rPr>
        <w:t xml:space="preserve">оат 18-00 да Давлат тиббий суғуртаси жамғармаси ижро этувчи директор ўринбосари У.М.Кандимов, марказий аппарат ва барча ҳудудий бўлинма ходимлари иштирокида Ўзбекистон Республикаси Президентининг 2025 йил 19 майдаги "Соғлиқни сақлаш тизимидаги ислоҳотларни амалга оширишининг қўшимча чора-тадбирлари тўғрисидаги" </w:t>
      </w:r>
      <w:r>
        <w:rPr>
          <w:rFonts w:ascii="Times New Roman" w:hAnsi="Times New Roman" w:cs="Times New Roman"/>
          <w:sz w:val="24"/>
          <w:szCs w:val="25"/>
          <w:lang w:val="uz-Cyrl-UZ"/>
        </w:rPr>
        <w:br/>
      </w:r>
      <w:r w:rsidRPr="00460C95">
        <w:rPr>
          <w:rFonts w:ascii="Times New Roman" w:hAnsi="Times New Roman" w:cs="Times New Roman"/>
          <w:sz w:val="24"/>
          <w:szCs w:val="25"/>
          <w:lang w:val="uz-Cyrl-UZ"/>
        </w:rPr>
        <w:t>ПҚ-185-сонли қарорининг ижросини таъминлаш мақсадида ZOOM платформаси орқали бўлиб ўтган йиғилишида иштирок этдик.</w:t>
      </w:r>
    </w:p>
    <w:p w:rsidR="00195C26" w:rsidRDefault="00195C26" w:rsidP="00195C26">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b/>
          <w:sz w:val="24"/>
          <w:szCs w:val="25"/>
          <w:lang w:val="uz-Cyrl-UZ"/>
        </w:rPr>
        <w:t>1</w:t>
      </w:r>
      <w:r w:rsidR="00617DDF">
        <w:rPr>
          <w:rFonts w:ascii="Times New Roman" w:hAnsi="Times New Roman" w:cs="Times New Roman"/>
          <w:b/>
          <w:sz w:val="24"/>
          <w:szCs w:val="25"/>
          <w:lang w:val="uz-Cyrl-UZ"/>
        </w:rPr>
        <w:t>9</w:t>
      </w:r>
      <w:r w:rsidRPr="00E26309">
        <w:rPr>
          <w:rFonts w:ascii="Times New Roman" w:hAnsi="Times New Roman" w:cs="Times New Roman"/>
          <w:b/>
          <w:sz w:val="24"/>
          <w:szCs w:val="25"/>
          <w:lang w:val="uz-Cyrl-UZ"/>
        </w:rPr>
        <w:t xml:space="preserve">.06.2025 йил куни </w:t>
      </w:r>
      <w:r w:rsidR="00EA46B8" w:rsidRPr="00EA46B8">
        <w:rPr>
          <w:rFonts w:ascii="Times New Roman" w:hAnsi="Times New Roman" w:cs="Times New Roman"/>
          <w:sz w:val="24"/>
          <w:szCs w:val="25"/>
          <w:lang w:val="uz-Cyrl-UZ"/>
        </w:rPr>
        <w:t>Олтинсой туман тиббиёт бирлашмасига қарашли 53-сон ОПда Баркамол авлод, Обод турмуш, Бешбола, Паҳлавон  МФЙ, 55-сон ОПда Шохча, Миршоди, Қурама-1, Мустақиллик 10 йиллиги МФЙ, Ҳовуз ОШПда Хўжаипок МФЙ, Жобу ОШПда Жобу ва Нурафшон МФЙ, Бобур ОШПда, Янги қурилиш, Қоратепа, Гулистон, Маданият, Наврўз, Жиянбобо МФЙ, 58-сон ОПда Икроз, Дуғоба, Овчи, Хидиршо МФЙ, 62-сон ОПда Шакарқамиш, Якквтут, Олмазор МФЙ раислари, ёрдамчилари, хотин-қизлар бўйича маслаҳатчилари, махалла нозирлари, ижтимоий ходим ва маҳалла фаоллари иштирокида Ўзбекистон Республикаси Президентининг 2024 йил 5 сентябрдаги “Давлат тиббий суғурта механизмларини жорий этишга оид чора-тадбирлар тўғрисида” ПҚ-311-сонли қарорининг бажарилиши бўйича тарғибот ишларини олиб бориш мақсадида семинар йиғилиш ўтказилиб, йиғилиш баёни ва фотосуратлар ДТСЖ сининг телеграмм каналига тақдим этилди.</w:t>
      </w:r>
    </w:p>
    <w:p w:rsidR="00195C26" w:rsidRDefault="00195C26" w:rsidP="00195C26">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Pr="00723722">
        <w:rPr>
          <w:rFonts w:ascii="Times New Roman" w:hAnsi="Times New Roman" w:cs="Times New Roman"/>
          <w:sz w:val="24"/>
          <w:szCs w:val="25"/>
          <w:lang w:val="uz-Cyrl-UZ"/>
        </w:rPr>
        <w:t>Ўзбекистон Республикаси Президентининг 19.09.2025 йил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ПФ-88-сонли фармони ҳамда ушбу фармон ижросини таъминлаш мақсадида Сурхондарё вилояти  Денов тумани оилавий поликлиникаларида янги штат норматив бўйича ажратиладиган лавозим штат бирликлари тўғрисидаги маълумот жадваллар электрон  ҳолатида тайёрланиб, молиячилар гуруҳига ташлаб берилди. ДП муассаасаларининг 2025 йил май ойи касса ҳисоботлари жамланиб ички аудит гуруҳига ташлаб берилди. ДП муассаасаларининг 2025 йил май ойи коммунал ҳисоботлари жамлаб борилмоқда.</w:t>
      </w:r>
    </w:p>
    <w:p w:rsidR="00195C26" w:rsidRDefault="00195C26" w:rsidP="00195C26">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008D458A">
        <w:rPr>
          <w:rFonts w:ascii="Times New Roman" w:hAnsi="Times New Roman" w:cs="Times New Roman"/>
          <w:sz w:val="24"/>
          <w:szCs w:val="25"/>
          <w:lang w:val="uz-Cyrl-UZ"/>
        </w:rPr>
        <w:t>Давола-профилактика</w:t>
      </w:r>
      <w:r w:rsidR="008D458A" w:rsidRPr="008D458A">
        <w:rPr>
          <w:rFonts w:ascii="Times New Roman" w:hAnsi="Times New Roman" w:cs="Times New Roman"/>
          <w:sz w:val="24"/>
          <w:szCs w:val="25"/>
          <w:lang w:val="uz-Cyrl-UZ"/>
        </w:rPr>
        <w:t xml:space="preserve"> муассаасаларининг 2025 йил май ойи ҳар бир даволанган ҳолат бўйича 15% чегирилган маблағларига тегишли тартибда Узасбо программаси орқали ҳудудий ғазначиликга 9-иловалари юборилиб, ғазначилик томонидан тасдиқланди. Ушбу 9-иловаларга асосан маблағларни молиялаштириш учун тўлов топшириқномалари ғазначилик бўлимларига жўнатилди. Сурхондарё вилоятида ПФ-88-сонли фармони ижроси юзасидан Денов туман соғлиқни сақлаш бўлимида амалга оширилган ишлар юзасидан маълумотлар жадвал кўринишида тайёрланиб, молиячилар гуруҳига ташлаб берилди.</w:t>
      </w:r>
    </w:p>
    <w:p w:rsidR="008D458A" w:rsidRDefault="008D458A" w:rsidP="008D458A">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Pr="008D458A">
        <w:rPr>
          <w:rFonts w:ascii="Times New Roman" w:hAnsi="Times New Roman" w:cs="Times New Roman"/>
          <w:sz w:val="24"/>
          <w:szCs w:val="25"/>
          <w:lang w:val="uz-Cyrl-UZ"/>
        </w:rPr>
        <w:t>Ўзбекистон Республикаси Президентининг 2025 йил 19 майдаги ПФ–88-сон Фармони ва ПҚ–185-сон қарори ижросини таъминлаш юзасидан Сурхондарё вилояти, Денов тумани соғлиқни сақлаш бўлими</w:t>
      </w:r>
      <w:r w:rsidR="003F22A2">
        <w:rPr>
          <w:rFonts w:ascii="Times New Roman" w:hAnsi="Times New Roman" w:cs="Times New Roman"/>
          <w:sz w:val="24"/>
          <w:szCs w:val="25"/>
          <w:lang w:val="uz-Cyrl-UZ"/>
        </w:rPr>
        <w:t xml:space="preserve"> </w:t>
      </w:r>
      <w:r w:rsidR="00DA2BEE" w:rsidRPr="007A59E0">
        <w:rPr>
          <w:rFonts w:ascii="Times New Roman" w:hAnsi="Times New Roman" w:cs="Times New Roman"/>
          <w:sz w:val="24"/>
          <w:szCs w:val="25"/>
          <w:lang w:val="uz-Cyrl-UZ"/>
        </w:rPr>
        <w:t>32-сон ОП (ша</w:t>
      </w:r>
      <w:r w:rsidR="007A59E0">
        <w:rPr>
          <w:rFonts w:ascii="Times New Roman" w:hAnsi="Times New Roman" w:cs="Times New Roman"/>
          <w:sz w:val="24"/>
          <w:szCs w:val="25"/>
          <w:lang w:val="uz-Cyrl-UZ"/>
        </w:rPr>
        <w:t>ҳ</w:t>
      </w:r>
      <w:r w:rsidR="00DA2BEE" w:rsidRPr="007A59E0">
        <w:rPr>
          <w:rFonts w:ascii="Times New Roman" w:hAnsi="Times New Roman" w:cs="Times New Roman"/>
          <w:sz w:val="24"/>
          <w:szCs w:val="25"/>
          <w:lang w:val="uz-Cyrl-UZ"/>
        </w:rPr>
        <w:t xml:space="preserve">ар катталар ), </w:t>
      </w:r>
      <w:r w:rsidR="007A59E0" w:rsidRPr="007A59E0">
        <w:rPr>
          <w:rFonts w:ascii="Times New Roman" w:hAnsi="Times New Roman" w:cs="Times New Roman"/>
          <w:sz w:val="24"/>
          <w:szCs w:val="25"/>
          <w:lang w:val="uz-Cyrl-UZ"/>
        </w:rPr>
        <w:t xml:space="preserve">16-сон ОП (14-сон ОП И.Тўраев), </w:t>
      </w:r>
      <w:r w:rsidR="007A59E0">
        <w:rPr>
          <w:rFonts w:ascii="Times New Roman" w:hAnsi="Times New Roman" w:cs="Times New Roman"/>
          <w:sz w:val="24"/>
          <w:szCs w:val="25"/>
          <w:lang w:val="uz-Cyrl-UZ"/>
        </w:rPr>
        <w:br/>
      </w:r>
      <w:r w:rsidR="007A59E0" w:rsidRPr="007A59E0">
        <w:rPr>
          <w:rFonts w:ascii="Times New Roman" w:hAnsi="Times New Roman" w:cs="Times New Roman"/>
          <w:sz w:val="24"/>
          <w:szCs w:val="25"/>
          <w:lang w:val="uz-Cyrl-UZ"/>
        </w:rPr>
        <w:t>9- ОП (21- ОП Холчаён)</w:t>
      </w:r>
      <w:r w:rsidR="007A59E0">
        <w:rPr>
          <w:rFonts w:ascii="Times New Roman" w:hAnsi="Times New Roman" w:cs="Times New Roman"/>
          <w:sz w:val="24"/>
          <w:szCs w:val="25"/>
          <w:lang w:val="uz-Cyrl-UZ"/>
        </w:rPr>
        <w:t xml:space="preserve">ларда </w:t>
      </w:r>
      <w:r w:rsidRPr="008D458A">
        <w:rPr>
          <w:rFonts w:ascii="Times New Roman" w:hAnsi="Times New Roman" w:cs="Times New Roman"/>
          <w:sz w:val="24"/>
          <w:szCs w:val="25"/>
          <w:lang w:val="uz-Cyrl-UZ"/>
        </w:rPr>
        <w:t>19.06.2025 йил ҳолати бўйича бажарилган ишлар мониторинги тўғрисидаги саволномаини тўлдириб ДТСЖсининг тиббий хизматлар сифатини назорат қилиш бўлимига тақдим этилди.</w:t>
      </w:r>
    </w:p>
    <w:p w:rsidR="003D48B4" w:rsidRPr="008D458A" w:rsidRDefault="003D48B4" w:rsidP="008D458A">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С</w:t>
      </w:r>
      <w:r w:rsidRPr="003D48B4">
        <w:rPr>
          <w:rFonts w:ascii="Times New Roman" w:hAnsi="Times New Roman" w:cs="Times New Roman"/>
          <w:sz w:val="24"/>
          <w:szCs w:val="25"/>
          <w:lang w:val="uz-Cyrl-UZ"/>
        </w:rPr>
        <w:t xml:space="preserve">оат 17-45 да Давлат тиббий суғуртаси жамғармаси ижро этувчи директор ўринбосари У.М.Кандимов, марказий аппарат ва барча ҳудудий бўлинма ходимлари иштирокида </w:t>
      </w:r>
      <w:r w:rsidRPr="003D48B4">
        <w:rPr>
          <w:rFonts w:ascii="Times New Roman" w:hAnsi="Times New Roman" w:cs="Times New Roman"/>
          <w:sz w:val="24"/>
          <w:szCs w:val="25"/>
          <w:lang w:val="uz-Cyrl-UZ"/>
        </w:rPr>
        <w:lastRenderedPageBreak/>
        <w:t xml:space="preserve">Ўзбекистон Республикаси Президентининг 2025 йил 19 майдаги "Соғлиқни сақлаш тизимидаги ислоҳотларни амалга оширишининг қўшимча чора-тадбирлари тўғрисидаги" </w:t>
      </w:r>
      <w:r w:rsidR="008E23DF">
        <w:rPr>
          <w:rFonts w:ascii="Times New Roman" w:hAnsi="Times New Roman" w:cs="Times New Roman"/>
          <w:sz w:val="24"/>
          <w:szCs w:val="25"/>
          <w:lang w:val="uz-Cyrl-UZ"/>
        </w:rPr>
        <w:br/>
      </w:r>
      <w:r w:rsidRPr="003D48B4">
        <w:rPr>
          <w:rFonts w:ascii="Times New Roman" w:hAnsi="Times New Roman" w:cs="Times New Roman"/>
          <w:sz w:val="24"/>
          <w:szCs w:val="25"/>
          <w:lang w:val="uz-Cyrl-UZ"/>
        </w:rPr>
        <w:t xml:space="preserve">ПҚ-185-сонли қарорининг ижросини таъминлаш мақсадида ZOOM платформаси орқали бўлиб ўтган йиғилишида иштирок этдик.  </w:t>
      </w:r>
    </w:p>
    <w:p w:rsidR="00195C26" w:rsidRPr="00174D4A" w:rsidRDefault="00AE768E" w:rsidP="00195C26">
      <w:pPr>
        <w:spacing w:after="0" w:line="240" w:lineRule="auto"/>
        <w:ind w:firstLine="708"/>
        <w:jc w:val="both"/>
        <w:rPr>
          <w:rFonts w:ascii="Times New Roman" w:hAnsi="Times New Roman" w:cs="Times New Roman"/>
          <w:sz w:val="24"/>
          <w:szCs w:val="25"/>
          <w:lang w:val="uz-Cyrl-UZ"/>
        </w:rPr>
      </w:pPr>
      <w:r w:rsidRPr="00174D4A">
        <w:rPr>
          <w:rFonts w:ascii="Times New Roman" w:hAnsi="Times New Roman" w:cs="Times New Roman"/>
          <w:b/>
          <w:sz w:val="24"/>
          <w:szCs w:val="25"/>
          <w:lang w:val="uz-Cyrl-UZ"/>
        </w:rPr>
        <w:t>20</w:t>
      </w:r>
      <w:r w:rsidR="00195C26" w:rsidRPr="00174D4A">
        <w:rPr>
          <w:rFonts w:ascii="Times New Roman" w:hAnsi="Times New Roman" w:cs="Times New Roman"/>
          <w:b/>
          <w:sz w:val="24"/>
          <w:szCs w:val="25"/>
          <w:lang w:val="uz-Cyrl-UZ"/>
        </w:rPr>
        <w:t xml:space="preserve">.06.2025 йил куни </w:t>
      </w:r>
      <w:r w:rsidR="00174D4A" w:rsidRPr="00174D4A">
        <w:rPr>
          <w:rFonts w:ascii="Times New Roman" w:hAnsi="Times New Roman" w:cs="Times New Roman"/>
          <w:sz w:val="24"/>
          <w:szCs w:val="25"/>
          <w:lang w:val="uz-Cyrl-UZ"/>
        </w:rPr>
        <w:t xml:space="preserve">РИКМИАТМ Термиз филиали ва ВКТТМида Давлат тиббий суғурта жамғармаси вилоят бўлинма ходимлари томонидан Ўзбекистон Республикаси Президентининг 2024 йил 5 сентябрдаги ПҚ-311 сонли қарори ва ССВнинг 2024 йил </w:t>
      </w:r>
      <w:r w:rsidR="00B01168">
        <w:rPr>
          <w:rFonts w:ascii="Times New Roman" w:hAnsi="Times New Roman" w:cs="Times New Roman"/>
          <w:sz w:val="24"/>
          <w:szCs w:val="25"/>
          <w:lang w:val="uz-Cyrl-UZ"/>
        </w:rPr>
        <w:br/>
      </w:r>
      <w:r w:rsidR="00174D4A" w:rsidRPr="00174D4A">
        <w:rPr>
          <w:rFonts w:ascii="Times New Roman" w:hAnsi="Times New Roman" w:cs="Times New Roman"/>
          <w:sz w:val="24"/>
          <w:szCs w:val="25"/>
          <w:lang w:val="uz-Cyrl-UZ"/>
        </w:rPr>
        <w:t xml:space="preserve">23 январдаги № 17-сонли буйруғини бажариш мақсадида даволанган беморлар ҳолати бўйича топширилган хисоботлар, клиник-протокол ва стандартлар асосида ҳужжатлар юритилиши, шунингдек, шифохонада даволаниб чиққан беморларнинг статистик картаси (066-ҳ/ш янги шакли)ни Мiss.2 ssv.uz. электрон ахборот тизимига шифокорлар томонидан киритишдаги хатоликлар, МКБ-10 га киритилган ташхислар </w:t>
      </w:r>
      <w:r w:rsidR="00F045E0">
        <w:rPr>
          <w:rFonts w:ascii="Times New Roman" w:hAnsi="Times New Roman" w:cs="Times New Roman"/>
          <w:sz w:val="24"/>
          <w:szCs w:val="25"/>
          <w:lang w:val="uz-Cyrl-UZ"/>
        </w:rPr>
        <w:t>бўйича даволанган ҳолатларнинг ҳ</w:t>
      </w:r>
      <w:r w:rsidR="00174D4A" w:rsidRPr="00174D4A">
        <w:rPr>
          <w:rFonts w:ascii="Times New Roman" w:hAnsi="Times New Roman" w:cs="Times New Roman"/>
          <w:sz w:val="24"/>
          <w:szCs w:val="25"/>
          <w:lang w:val="uz-Cyrl-UZ"/>
        </w:rPr>
        <w:t>исоботларга мослиги бўйича мониторинг ўтказилди.</w:t>
      </w:r>
      <w:r w:rsidR="00195C26" w:rsidRPr="00174D4A">
        <w:rPr>
          <w:rFonts w:ascii="Times New Roman" w:hAnsi="Times New Roman" w:cs="Times New Roman"/>
          <w:sz w:val="24"/>
          <w:szCs w:val="25"/>
          <w:lang w:val="uz-Cyrl-UZ"/>
        </w:rPr>
        <w:t xml:space="preserve"> </w:t>
      </w:r>
    </w:p>
    <w:p w:rsidR="00195C26" w:rsidRDefault="00195C26" w:rsidP="00195C26">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00980F4A">
        <w:rPr>
          <w:rFonts w:ascii="Times New Roman" w:hAnsi="Times New Roman" w:cs="Times New Roman"/>
          <w:sz w:val="24"/>
          <w:szCs w:val="25"/>
          <w:lang w:val="uz-Cyrl-UZ"/>
        </w:rPr>
        <w:t>Д</w:t>
      </w:r>
      <w:r w:rsidR="00980F4A" w:rsidRPr="00980F4A">
        <w:rPr>
          <w:rFonts w:ascii="Times New Roman" w:hAnsi="Times New Roman" w:cs="Times New Roman"/>
          <w:sz w:val="24"/>
          <w:szCs w:val="25"/>
          <w:lang w:val="uz-Cyrl-UZ"/>
        </w:rPr>
        <w:t xml:space="preserve">аволаш-профилактика муассаасаларининг 2025 йил 2-чорак молиялаштирилган маблағларининг Узасбо дастури орқали харажатларга чиқариш амалиётлари қилинмоқда. 2025 йил май ойи ҳар бир даволанган ҳолат бўйича 15% чегирилган маблағларига тегишли тартибда  ғазначилик билан биргаликда молиялаштириш чоралари кўриб борилмоқда.  </w:t>
      </w:r>
      <w:r w:rsidRPr="00826716">
        <w:rPr>
          <w:rFonts w:ascii="Times New Roman" w:hAnsi="Times New Roman" w:cs="Times New Roman"/>
          <w:sz w:val="24"/>
          <w:szCs w:val="25"/>
          <w:lang w:val="uz-Cyrl-UZ"/>
        </w:rPr>
        <w:t>.</w:t>
      </w:r>
    </w:p>
    <w:p w:rsidR="00195C26" w:rsidRDefault="00195C26" w:rsidP="00195C26">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Pr="00346E59">
        <w:rPr>
          <w:rFonts w:ascii="Times New Roman" w:hAnsi="Times New Roman" w:cs="Times New Roman"/>
          <w:sz w:val="24"/>
          <w:szCs w:val="25"/>
          <w:lang w:val="uz-Cyrl-UZ"/>
        </w:rPr>
        <w:t>Ўзбекистон Республикаси Президентининг 2025 йил 19 майдаги ПФ–88-сон Фармони ва ПҚ–185-сон қарори ижросини таъминлаш юзасидан Сурхондарё вилояти, Денов тумани соғлиқни сақлаш бўлими</w:t>
      </w:r>
      <w:r w:rsidR="00AF2007">
        <w:rPr>
          <w:rFonts w:ascii="Times New Roman" w:hAnsi="Times New Roman" w:cs="Times New Roman"/>
          <w:sz w:val="24"/>
          <w:szCs w:val="25"/>
          <w:lang w:val="uz-Cyrl-UZ"/>
        </w:rPr>
        <w:t xml:space="preserve"> тасарруфидаги </w:t>
      </w:r>
      <w:r w:rsidR="007A59E0" w:rsidRPr="007A59E0">
        <w:rPr>
          <w:rFonts w:ascii="Times New Roman" w:hAnsi="Times New Roman" w:cs="Times New Roman"/>
          <w:sz w:val="24"/>
          <w:szCs w:val="25"/>
          <w:lang w:val="uz-Cyrl-UZ"/>
        </w:rPr>
        <w:t>4-сон ОП (25-ОП Янгиобод ОП), 23-сон ОП (12- ОП Даҳана), 28-сон ОП (Тасмасой ОШП)ларда</w:t>
      </w:r>
      <w:r w:rsidR="007A59E0">
        <w:rPr>
          <w:rFonts w:ascii="Times New Roman" w:hAnsi="Times New Roman" w:cs="Times New Roman"/>
          <w:sz w:val="24"/>
          <w:szCs w:val="25"/>
          <w:lang w:val="uz-Cyrl-UZ"/>
        </w:rPr>
        <w:t xml:space="preserve"> 20.06.2025 йил ҳолатида </w:t>
      </w:r>
      <w:r w:rsidRPr="00346E59">
        <w:rPr>
          <w:rFonts w:ascii="Times New Roman" w:hAnsi="Times New Roman" w:cs="Times New Roman"/>
          <w:sz w:val="24"/>
          <w:szCs w:val="25"/>
          <w:lang w:val="uz-Cyrl-UZ"/>
        </w:rPr>
        <w:t xml:space="preserve">бажарилган ишлар мониторинги тўғрисидаги саволномани тўлдириб, ДТСЖсининг тиббий хизматлар сифатини назорат қилиш бўлимига тақдим этилди. </w:t>
      </w:r>
    </w:p>
    <w:p w:rsidR="00ED7C09" w:rsidRDefault="00195C26" w:rsidP="00195C26">
      <w:pPr>
        <w:spacing w:after="0" w:line="240" w:lineRule="auto"/>
        <w:ind w:firstLine="708"/>
        <w:jc w:val="both"/>
        <w:rPr>
          <w:rFonts w:ascii="Times New Roman" w:hAnsi="Times New Roman" w:cs="Times New Roman"/>
          <w:sz w:val="24"/>
          <w:szCs w:val="25"/>
          <w:lang w:val="uz-Cyrl-UZ"/>
        </w:rPr>
      </w:pPr>
      <w:r>
        <w:rPr>
          <w:rFonts w:ascii="Times New Roman" w:hAnsi="Times New Roman" w:cs="Times New Roman"/>
          <w:sz w:val="24"/>
          <w:szCs w:val="25"/>
          <w:lang w:val="uz-Cyrl-UZ"/>
        </w:rPr>
        <w:t xml:space="preserve">- </w:t>
      </w:r>
      <w:r w:rsidR="00AF2007" w:rsidRPr="00AF2007">
        <w:rPr>
          <w:rFonts w:ascii="Times New Roman" w:hAnsi="Times New Roman" w:cs="Times New Roman"/>
          <w:sz w:val="24"/>
          <w:szCs w:val="25"/>
          <w:lang w:val="uz-Cyrl-UZ"/>
        </w:rPr>
        <w:t xml:space="preserve">Сурхондарё  вилояти  тиббиёт муассасаларида 2025 йил 01-20 июнь кунлари шифохонада даволанган ҳолат бўйича тезкор маълумот (066 ва 066-1-ҳ/ш) ҳисоботини тайёрлаб ДТСЖ сининг телеграмм каналига тақдим этилди.     </w:t>
      </w:r>
    </w:p>
    <w:p w:rsidR="00195C26" w:rsidRPr="00E26309" w:rsidRDefault="00AF2007" w:rsidP="00195C26">
      <w:pPr>
        <w:spacing w:after="0" w:line="240" w:lineRule="auto"/>
        <w:ind w:firstLine="708"/>
        <w:jc w:val="both"/>
        <w:rPr>
          <w:rFonts w:ascii="Times New Roman" w:hAnsi="Times New Roman" w:cs="Times New Roman"/>
          <w:sz w:val="24"/>
          <w:szCs w:val="25"/>
          <w:lang w:val="uz-Cyrl-UZ"/>
        </w:rPr>
      </w:pPr>
      <w:r w:rsidRPr="00AF2007">
        <w:rPr>
          <w:rFonts w:ascii="Times New Roman" w:hAnsi="Times New Roman" w:cs="Times New Roman"/>
          <w:sz w:val="24"/>
          <w:szCs w:val="25"/>
          <w:lang w:val="uz-Cyrl-UZ"/>
        </w:rPr>
        <w:t xml:space="preserve"> </w:t>
      </w:r>
      <w:r w:rsidR="00195C26" w:rsidRPr="00E26309">
        <w:rPr>
          <w:rFonts w:ascii="Times New Roman" w:hAnsi="Times New Roman" w:cs="Times New Roman"/>
          <w:b/>
          <w:sz w:val="24"/>
          <w:szCs w:val="25"/>
          <w:lang w:val="uz-Cyrl-UZ"/>
        </w:rPr>
        <w:t xml:space="preserve">- </w:t>
      </w:r>
      <w:r w:rsidR="00ED7C09">
        <w:rPr>
          <w:rFonts w:ascii="Times New Roman" w:hAnsi="Times New Roman" w:cs="Times New Roman"/>
          <w:b/>
          <w:sz w:val="24"/>
          <w:szCs w:val="25"/>
          <w:lang w:val="uz-Cyrl-UZ"/>
        </w:rPr>
        <w:t>16</w:t>
      </w:r>
      <w:r w:rsidR="00195C26" w:rsidRPr="00E26309">
        <w:rPr>
          <w:rFonts w:ascii="Times New Roman" w:hAnsi="Times New Roman" w:cs="Times New Roman"/>
          <w:b/>
          <w:sz w:val="24"/>
          <w:szCs w:val="25"/>
          <w:lang w:val="uz-Cyrl-UZ"/>
        </w:rPr>
        <w:t xml:space="preserve"> июндан </w:t>
      </w:r>
      <w:r w:rsidR="00ED7C09">
        <w:rPr>
          <w:rFonts w:ascii="Times New Roman" w:hAnsi="Times New Roman" w:cs="Times New Roman"/>
          <w:b/>
          <w:sz w:val="24"/>
          <w:szCs w:val="25"/>
          <w:lang w:val="uz-Cyrl-UZ"/>
        </w:rPr>
        <w:t>20</w:t>
      </w:r>
      <w:r w:rsidR="00195C26" w:rsidRPr="00E26309">
        <w:rPr>
          <w:rFonts w:ascii="Times New Roman" w:hAnsi="Times New Roman" w:cs="Times New Roman"/>
          <w:b/>
          <w:sz w:val="24"/>
          <w:szCs w:val="25"/>
          <w:lang w:val="uz-Cyrl-UZ"/>
        </w:rPr>
        <w:t xml:space="preserve"> июнь кунлари </w:t>
      </w:r>
      <w:r w:rsidR="00195C26" w:rsidRPr="00E26309">
        <w:rPr>
          <w:rFonts w:ascii="Times New Roman" w:hAnsi="Times New Roman" w:cs="Times New Roman"/>
          <w:sz w:val="24"/>
          <w:szCs w:val="25"/>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жароҳлик амалиёти ўтказилган беморлар билан сўҳбатлашиб, сўровномалар тўлдириб, ДТСЖнинг телеграмм каналига тақдим этиб борилмоқда.</w:t>
      </w:r>
    </w:p>
    <w:p w:rsidR="00195C26" w:rsidRPr="00E26309" w:rsidRDefault="00195C26" w:rsidP="00195C26">
      <w:pPr>
        <w:spacing w:after="0" w:line="240" w:lineRule="auto"/>
        <w:ind w:firstLine="708"/>
        <w:jc w:val="both"/>
        <w:rPr>
          <w:rFonts w:ascii="Times New Roman" w:hAnsi="Times New Roman" w:cs="Times New Roman"/>
          <w:sz w:val="24"/>
          <w:szCs w:val="25"/>
          <w:lang w:val="uz-Cyrl-UZ"/>
        </w:rPr>
      </w:pPr>
      <w:r w:rsidRPr="00E26309">
        <w:rPr>
          <w:rFonts w:ascii="Times New Roman" w:hAnsi="Times New Roman" w:cs="Times New Roman"/>
          <w:sz w:val="24"/>
          <w:szCs w:val="25"/>
          <w:lang w:val="uz-Cyrl-UZ"/>
        </w:rPr>
        <w:t xml:space="preserve">- </w:t>
      </w:r>
      <w:r w:rsidR="00ED7C09">
        <w:rPr>
          <w:rFonts w:ascii="Times New Roman" w:hAnsi="Times New Roman" w:cs="Times New Roman"/>
          <w:b/>
          <w:sz w:val="24"/>
          <w:szCs w:val="25"/>
          <w:lang w:val="uz-Cyrl-UZ"/>
        </w:rPr>
        <w:t>16</w:t>
      </w:r>
      <w:r w:rsidRPr="00E26309">
        <w:rPr>
          <w:rFonts w:ascii="Times New Roman" w:hAnsi="Times New Roman" w:cs="Times New Roman"/>
          <w:b/>
          <w:sz w:val="24"/>
          <w:szCs w:val="25"/>
          <w:lang w:val="uz-Cyrl-UZ"/>
        </w:rPr>
        <w:t xml:space="preserve"> июндан </w:t>
      </w:r>
      <w:r w:rsidR="00ED7C09">
        <w:rPr>
          <w:rFonts w:ascii="Times New Roman" w:hAnsi="Times New Roman" w:cs="Times New Roman"/>
          <w:b/>
          <w:sz w:val="24"/>
          <w:szCs w:val="25"/>
          <w:lang w:val="uz-Cyrl-UZ"/>
        </w:rPr>
        <w:t>20</w:t>
      </w:r>
      <w:r w:rsidRPr="00E26309">
        <w:rPr>
          <w:rFonts w:ascii="Times New Roman" w:hAnsi="Times New Roman" w:cs="Times New Roman"/>
          <w:b/>
          <w:sz w:val="24"/>
          <w:szCs w:val="25"/>
          <w:lang w:val="uz-Cyrl-UZ"/>
        </w:rPr>
        <w:t xml:space="preserve"> июнь кунлари </w:t>
      </w:r>
      <w:r w:rsidRPr="00E26309">
        <w:rPr>
          <w:rFonts w:ascii="Times New Roman" w:hAnsi="Times New Roman" w:cs="Times New Roman"/>
          <w:sz w:val="24"/>
          <w:szCs w:val="25"/>
          <w:lang w:val="uz-Cyrl-UZ"/>
        </w:rPr>
        <w:t xml:space="preserve">Ўзбекистон Республикаси Президентининг 2021 йил </w:t>
      </w:r>
      <w:r>
        <w:rPr>
          <w:rFonts w:ascii="Times New Roman" w:hAnsi="Times New Roman" w:cs="Times New Roman"/>
          <w:sz w:val="24"/>
          <w:szCs w:val="25"/>
          <w:lang w:val="uz-Cyrl-UZ"/>
        </w:rPr>
        <w:br/>
      </w:r>
      <w:r w:rsidRPr="00E26309">
        <w:rPr>
          <w:rFonts w:ascii="Times New Roman" w:hAnsi="Times New Roman" w:cs="Times New Roman"/>
          <w:sz w:val="24"/>
          <w:szCs w:val="25"/>
          <w:lang w:val="uz-Cyrl-UZ"/>
        </w:rPr>
        <w:t xml:space="preserve">28 июлдаги "Соғлиқни сақлаш соҳасида ихтисослаштирилган тиббий ёрдам кўрсатиш тизимини янада такомиллаштириш чора тадбирлари  тўғрисида"ги ПҚ-5199-сонли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маркази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Pr="00E26309">
        <w:rPr>
          <w:rFonts w:ascii="Times New Roman" w:hAnsi="Times New Roman" w:cs="Times New Roman"/>
          <w:b/>
          <w:sz w:val="24"/>
          <w:szCs w:val="25"/>
          <w:lang w:val="uz-Cyrl-UZ"/>
        </w:rPr>
        <w:t>Медрефер</w:t>
      </w:r>
      <w:r w:rsidRPr="00E26309">
        <w:rPr>
          <w:rFonts w:ascii="Times New Roman" w:hAnsi="Times New Roman" w:cs="Times New Roman"/>
          <w:sz w:val="24"/>
          <w:szCs w:val="25"/>
          <w:lang w:val="uz-Cyrl-UZ"/>
        </w:rPr>
        <w:t xml:space="preserve"> кунлик ҳисоботини умумлаштириб Давлат тиббий суғуртаси жамғармасига тақдим этиб борилмоқда.</w:t>
      </w:r>
    </w:p>
    <w:p w:rsidR="00195C26" w:rsidRDefault="00195C26" w:rsidP="00195C26">
      <w:pPr>
        <w:spacing w:after="0" w:line="240" w:lineRule="auto"/>
        <w:ind w:firstLine="708"/>
        <w:jc w:val="both"/>
        <w:rPr>
          <w:rFonts w:ascii="Times New Roman" w:hAnsi="Times New Roman"/>
          <w:sz w:val="24"/>
          <w:szCs w:val="25"/>
          <w:lang w:val="uz-Cyrl-UZ"/>
        </w:rPr>
      </w:pPr>
    </w:p>
    <w:p w:rsidR="00ED7C09" w:rsidRPr="00E26309" w:rsidRDefault="00ED7C09" w:rsidP="00195C26">
      <w:pPr>
        <w:spacing w:after="0" w:line="240" w:lineRule="auto"/>
        <w:ind w:firstLine="708"/>
        <w:jc w:val="both"/>
        <w:rPr>
          <w:rFonts w:ascii="Times New Roman" w:hAnsi="Times New Roman"/>
          <w:sz w:val="24"/>
          <w:szCs w:val="25"/>
          <w:lang w:val="uz-Cyrl-UZ"/>
        </w:rPr>
      </w:pPr>
    </w:p>
    <w:p w:rsidR="00195C26" w:rsidRPr="00E26309" w:rsidRDefault="00195C26" w:rsidP="00195C26">
      <w:pPr>
        <w:spacing w:after="0" w:line="240" w:lineRule="auto"/>
        <w:ind w:firstLine="708"/>
        <w:jc w:val="both"/>
        <w:rPr>
          <w:rFonts w:ascii="Times New Roman" w:hAnsi="Times New Roman"/>
          <w:sz w:val="24"/>
          <w:szCs w:val="25"/>
          <w:lang w:val="uz-Cyrl-UZ"/>
        </w:rPr>
      </w:pPr>
      <w:r w:rsidRPr="00E26309">
        <w:rPr>
          <w:rFonts w:ascii="Times New Roman" w:hAnsi="Times New Roman"/>
          <w:sz w:val="24"/>
          <w:szCs w:val="25"/>
          <w:lang w:val="uz-Cyrl-UZ"/>
        </w:rPr>
        <w:t xml:space="preserve">Давлат тиббий суғуртаси жамғармаси </w:t>
      </w:r>
    </w:p>
    <w:p w:rsidR="00195C26" w:rsidRPr="00E26309" w:rsidRDefault="00195C26" w:rsidP="00195C26">
      <w:pPr>
        <w:spacing w:after="0" w:line="240" w:lineRule="auto"/>
        <w:ind w:firstLine="708"/>
        <w:jc w:val="both"/>
        <w:rPr>
          <w:rFonts w:ascii="Times New Roman" w:hAnsi="Times New Roman"/>
          <w:sz w:val="24"/>
          <w:szCs w:val="25"/>
          <w:lang w:val="uz-Cyrl-UZ"/>
        </w:rPr>
      </w:pPr>
      <w:r w:rsidRPr="00E26309">
        <w:rPr>
          <w:rFonts w:ascii="Times New Roman" w:hAnsi="Times New Roman"/>
          <w:sz w:val="24"/>
          <w:szCs w:val="25"/>
          <w:lang w:val="uz-Cyrl-UZ"/>
        </w:rPr>
        <w:t xml:space="preserve">Сурхондарё вилояти ҳудудий </w:t>
      </w:r>
    </w:p>
    <w:p w:rsidR="00195C26" w:rsidRPr="00E26309" w:rsidRDefault="00195C26" w:rsidP="00195C26">
      <w:pPr>
        <w:spacing w:after="0" w:line="240" w:lineRule="auto"/>
        <w:ind w:firstLine="708"/>
        <w:jc w:val="both"/>
        <w:rPr>
          <w:rFonts w:ascii="Times New Roman" w:hAnsi="Times New Roman"/>
          <w:b/>
          <w:sz w:val="24"/>
          <w:szCs w:val="25"/>
          <w:lang w:val="uz-Cyrl-UZ"/>
        </w:rPr>
      </w:pPr>
      <w:r w:rsidRPr="00E26309">
        <w:rPr>
          <w:rFonts w:ascii="Times New Roman" w:hAnsi="Times New Roman"/>
          <w:sz w:val="24"/>
          <w:szCs w:val="25"/>
          <w:lang w:val="uz-Cyrl-UZ"/>
        </w:rPr>
        <w:t xml:space="preserve">бўлинмаси бўлими бошлиғи </w:t>
      </w:r>
      <w:r w:rsidRPr="00E26309">
        <w:rPr>
          <w:rFonts w:ascii="Times New Roman" w:hAnsi="Times New Roman"/>
          <w:sz w:val="24"/>
          <w:szCs w:val="25"/>
          <w:lang w:val="uz-Cyrl-UZ"/>
        </w:rPr>
        <w:tab/>
      </w:r>
      <w:r w:rsidRPr="00E26309">
        <w:rPr>
          <w:rFonts w:ascii="Times New Roman" w:hAnsi="Times New Roman"/>
          <w:b/>
          <w:sz w:val="24"/>
          <w:szCs w:val="25"/>
          <w:lang w:val="uz-Cyrl-UZ"/>
        </w:rPr>
        <w:tab/>
      </w:r>
      <w:r w:rsidRPr="00E26309">
        <w:rPr>
          <w:rFonts w:ascii="Times New Roman" w:hAnsi="Times New Roman"/>
          <w:b/>
          <w:sz w:val="24"/>
          <w:szCs w:val="25"/>
          <w:lang w:val="uz-Cyrl-UZ"/>
        </w:rPr>
        <w:tab/>
      </w:r>
      <w:r w:rsidRPr="00E26309">
        <w:rPr>
          <w:rFonts w:ascii="Times New Roman" w:hAnsi="Times New Roman"/>
          <w:b/>
          <w:sz w:val="24"/>
          <w:szCs w:val="25"/>
          <w:lang w:val="uz-Cyrl-UZ"/>
        </w:rPr>
        <w:tab/>
      </w:r>
      <w:r w:rsidRPr="00E26309">
        <w:rPr>
          <w:rFonts w:ascii="Times New Roman" w:hAnsi="Times New Roman"/>
          <w:b/>
          <w:sz w:val="24"/>
          <w:szCs w:val="25"/>
          <w:lang w:val="uz-Cyrl-UZ"/>
        </w:rPr>
        <w:tab/>
        <w:t>Б.Т.Шукуров</w:t>
      </w:r>
    </w:p>
    <w:p w:rsidR="00195C26" w:rsidRPr="00E26309" w:rsidRDefault="00195C26" w:rsidP="00195C26">
      <w:pPr>
        <w:spacing w:after="0" w:line="240" w:lineRule="auto"/>
        <w:jc w:val="center"/>
        <w:rPr>
          <w:rFonts w:ascii="Times New Roman" w:hAnsi="Times New Roman" w:cs="Times New Roman"/>
          <w:b/>
          <w:sz w:val="24"/>
          <w:szCs w:val="26"/>
          <w:lang w:val="uz-Cyrl-UZ"/>
        </w:rPr>
      </w:pPr>
    </w:p>
    <w:p w:rsidR="00195C26" w:rsidRPr="00E26309" w:rsidRDefault="00195C26" w:rsidP="00195C26">
      <w:pPr>
        <w:spacing w:after="0" w:line="240" w:lineRule="auto"/>
        <w:jc w:val="center"/>
        <w:rPr>
          <w:rFonts w:ascii="Times New Roman" w:hAnsi="Times New Roman" w:cs="Times New Roman"/>
          <w:b/>
          <w:sz w:val="24"/>
          <w:szCs w:val="26"/>
          <w:lang w:val="uz-Cyrl-UZ"/>
        </w:rPr>
      </w:pPr>
    </w:p>
    <w:p w:rsidR="00195C26" w:rsidRDefault="00195C26" w:rsidP="00195C26">
      <w:pPr>
        <w:spacing w:after="0" w:line="240" w:lineRule="auto"/>
        <w:jc w:val="center"/>
        <w:rPr>
          <w:rFonts w:ascii="Times New Roman" w:hAnsi="Times New Roman" w:cs="Times New Roman"/>
          <w:b/>
          <w:sz w:val="26"/>
          <w:szCs w:val="26"/>
          <w:lang w:val="uz-Cyrl-UZ"/>
        </w:rPr>
      </w:pPr>
    </w:p>
    <w:p w:rsidR="00195C26" w:rsidRDefault="00195C26" w:rsidP="00DE2B8A">
      <w:pPr>
        <w:spacing w:after="0" w:line="240" w:lineRule="auto"/>
        <w:jc w:val="center"/>
        <w:rPr>
          <w:rFonts w:ascii="Times New Roman" w:hAnsi="Times New Roman" w:cs="Times New Roman"/>
          <w:b/>
          <w:sz w:val="26"/>
          <w:szCs w:val="26"/>
          <w:lang w:val="uz-Cyrl-UZ"/>
        </w:rPr>
      </w:pPr>
    </w:p>
    <w:p w:rsidR="00195C26" w:rsidRDefault="00195C26" w:rsidP="00DE2B8A">
      <w:pPr>
        <w:spacing w:after="0" w:line="240" w:lineRule="auto"/>
        <w:jc w:val="center"/>
        <w:rPr>
          <w:rFonts w:ascii="Times New Roman" w:hAnsi="Times New Roman" w:cs="Times New Roman"/>
          <w:b/>
          <w:sz w:val="26"/>
          <w:szCs w:val="26"/>
          <w:lang w:val="uz-Cyrl-UZ"/>
        </w:rPr>
      </w:pPr>
    </w:p>
    <w:p w:rsidR="00195C26" w:rsidRDefault="00195C26" w:rsidP="00DE2B8A">
      <w:pPr>
        <w:spacing w:after="0" w:line="240" w:lineRule="auto"/>
        <w:jc w:val="center"/>
        <w:rPr>
          <w:rFonts w:ascii="Times New Roman" w:hAnsi="Times New Roman" w:cs="Times New Roman"/>
          <w:b/>
          <w:sz w:val="26"/>
          <w:szCs w:val="26"/>
          <w:lang w:val="uz-Cyrl-UZ"/>
        </w:rPr>
      </w:pPr>
    </w:p>
    <w:p w:rsidR="00195C26" w:rsidRDefault="00195C26" w:rsidP="00DE2B8A">
      <w:pPr>
        <w:spacing w:after="0" w:line="240" w:lineRule="auto"/>
        <w:jc w:val="center"/>
        <w:rPr>
          <w:rFonts w:ascii="Times New Roman" w:hAnsi="Times New Roman" w:cs="Times New Roman"/>
          <w:b/>
          <w:sz w:val="26"/>
          <w:szCs w:val="26"/>
          <w:lang w:val="uz-Cyrl-UZ"/>
        </w:rPr>
      </w:pPr>
    </w:p>
    <w:p w:rsidR="00195C26" w:rsidRDefault="00195C26" w:rsidP="00DE2B8A">
      <w:pPr>
        <w:spacing w:after="0" w:line="240" w:lineRule="auto"/>
        <w:jc w:val="center"/>
        <w:rPr>
          <w:rFonts w:ascii="Times New Roman" w:hAnsi="Times New Roman" w:cs="Times New Roman"/>
          <w:b/>
          <w:sz w:val="26"/>
          <w:szCs w:val="26"/>
          <w:lang w:val="uz-Cyrl-UZ"/>
        </w:rPr>
      </w:pPr>
    </w:p>
    <w:p w:rsidR="00195C26" w:rsidRDefault="00195C26" w:rsidP="00DE2B8A">
      <w:pPr>
        <w:spacing w:after="0" w:line="240" w:lineRule="auto"/>
        <w:jc w:val="center"/>
        <w:rPr>
          <w:rFonts w:ascii="Times New Roman" w:hAnsi="Times New Roman" w:cs="Times New Roman"/>
          <w:b/>
          <w:sz w:val="26"/>
          <w:szCs w:val="26"/>
          <w:lang w:val="uz-Cyrl-UZ"/>
        </w:rPr>
      </w:pPr>
      <w:bookmarkStart w:id="0" w:name="_GoBack"/>
      <w:bookmarkEnd w:id="0"/>
    </w:p>
    <w:sectPr w:rsidR="00195C26" w:rsidSect="00930228">
      <w:pgSz w:w="11906" w:h="16838"/>
      <w:pgMar w:top="851"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altName w:val="Century Gothic"/>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hideGrammatical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D9"/>
    <w:rsid w:val="000000D8"/>
    <w:rsid w:val="00001484"/>
    <w:rsid w:val="000027EB"/>
    <w:rsid w:val="0000396A"/>
    <w:rsid w:val="00003990"/>
    <w:rsid w:val="00007128"/>
    <w:rsid w:val="0001132F"/>
    <w:rsid w:val="00012297"/>
    <w:rsid w:val="00015957"/>
    <w:rsid w:val="00020232"/>
    <w:rsid w:val="00022A42"/>
    <w:rsid w:val="000241D1"/>
    <w:rsid w:val="0002444E"/>
    <w:rsid w:val="000307C4"/>
    <w:rsid w:val="00036352"/>
    <w:rsid w:val="00042C1D"/>
    <w:rsid w:val="00043220"/>
    <w:rsid w:val="0005297F"/>
    <w:rsid w:val="00054E55"/>
    <w:rsid w:val="00060819"/>
    <w:rsid w:val="000728C2"/>
    <w:rsid w:val="0007746B"/>
    <w:rsid w:val="00081E31"/>
    <w:rsid w:val="00082771"/>
    <w:rsid w:val="00083BF4"/>
    <w:rsid w:val="00084C37"/>
    <w:rsid w:val="00085881"/>
    <w:rsid w:val="000944C0"/>
    <w:rsid w:val="0009697A"/>
    <w:rsid w:val="000A2B0A"/>
    <w:rsid w:val="000A3B9B"/>
    <w:rsid w:val="000B2641"/>
    <w:rsid w:val="000B71C5"/>
    <w:rsid w:val="000C0A3D"/>
    <w:rsid w:val="000C1BF1"/>
    <w:rsid w:val="000C2066"/>
    <w:rsid w:val="000C4D8E"/>
    <w:rsid w:val="000C58A3"/>
    <w:rsid w:val="000D58E6"/>
    <w:rsid w:val="000D62CC"/>
    <w:rsid w:val="000E3014"/>
    <w:rsid w:val="000E4ABB"/>
    <w:rsid w:val="000F0403"/>
    <w:rsid w:val="000F1FF8"/>
    <w:rsid w:val="000F20D6"/>
    <w:rsid w:val="000F2723"/>
    <w:rsid w:val="000F5E7C"/>
    <w:rsid w:val="000F6598"/>
    <w:rsid w:val="00105342"/>
    <w:rsid w:val="00110695"/>
    <w:rsid w:val="00117E89"/>
    <w:rsid w:val="00130C75"/>
    <w:rsid w:val="00131B04"/>
    <w:rsid w:val="001333D0"/>
    <w:rsid w:val="00136545"/>
    <w:rsid w:val="001370E1"/>
    <w:rsid w:val="00140E85"/>
    <w:rsid w:val="001413D4"/>
    <w:rsid w:val="00144E49"/>
    <w:rsid w:val="00145158"/>
    <w:rsid w:val="00154202"/>
    <w:rsid w:val="001545DD"/>
    <w:rsid w:val="00154FFF"/>
    <w:rsid w:val="00155B13"/>
    <w:rsid w:val="001620E9"/>
    <w:rsid w:val="00164735"/>
    <w:rsid w:val="0016716E"/>
    <w:rsid w:val="00171524"/>
    <w:rsid w:val="00172786"/>
    <w:rsid w:val="00173344"/>
    <w:rsid w:val="00174D4A"/>
    <w:rsid w:val="00175D0B"/>
    <w:rsid w:val="0018056C"/>
    <w:rsid w:val="001817D9"/>
    <w:rsid w:val="001830E9"/>
    <w:rsid w:val="00183A49"/>
    <w:rsid w:val="001857AC"/>
    <w:rsid w:val="001954B4"/>
    <w:rsid w:val="001956FC"/>
    <w:rsid w:val="00195C26"/>
    <w:rsid w:val="001A0123"/>
    <w:rsid w:val="001A7B9F"/>
    <w:rsid w:val="001B12CC"/>
    <w:rsid w:val="001B4A5C"/>
    <w:rsid w:val="001B6670"/>
    <w:rsid w:val="001B7D20"/>
    <w:rsid w:val="001C35A5"/>
    <w:rsid w:val="001C35E7"/>
    <w:rsid w:val="001C4A0A"/>
    <w:rsid w:val="001C7E0F"/>
    <w:rsid w:val="001D381B"/>
    <w:rsid w:val="001D4BC1"/>
    <w:rsid w:val="001D6110"/>
    <w:rsid w:val="001E0800"/>
    <w:rsid w:val="001E11FD"/>
    <w:rsid w:val="001E2A61"/>
    <w:rsid w:val="001E3261"/>
    <w:rsid w:val="001E5AF7"/>
    <w:rsid w:val="001E5DC2"/>
    <w:rsid w:val="001E644E"/>
    <w:rsid w:val="001E7970"/>
    <w:rsid w:val="001F205D"/>
    <w:rsid w:val="001F48F6"/>
    <w:rsid w:val="001F48FF"/>
    <w:rsid w:val="001F6078"/>
    <w:rsid w:val="001F6368"/>
    <w:rsid w:val="001F7E81"/>
    <w:rsid w:val="002033A3"/>
    <w:rsid w:val="002109D1"/>
    <w:rsid w:val="00213C4F"/>
    <w:rsid w:val="00214FD8"/>
    <w:rsid w:val="00217A38"/>
    <w:rsid w:val="00227890"/>
    <w:rsid w:val="00232D6C"/>
    <w:rsid w:val="002476CD"/>
    <w:rsid w:val="00251132"/>
    <w:rsid w:val="00251924"/>
    <w:rsid w:val="00253CDB"/>
    <w:rsid w:val="0025764E"/>
    <w:rsid w:val="00260356"/>
    <w:rsid w:val="00265B5F"/>
    <w:rsid w:val="002708A4"/>
    <w:rsid w:val="00274286"/>
    <w:rsid w:val="002770B9"/>
    <w:rsid w:val="00281482"/>
    <w:rsid w:val="00281D9B"/>
    <w:rsid w:val="002829AF"/>
    <w:rsid w:val="00282CB7"/>
    <w:rsid w:val="002835EE"/>
    <w:rsid w:val="002853F0"/>
    <w:rsid w:val="002855C1"/>
    <w:rsid w:val="00286A31"/>
    <w:rsid w:val="00287E26"/>
    <w:rsid w:val="002940E6"/>
    <w:rsid w:val="002A06AE"/>
    <w:rsid w:val="002A086B"/>
    <w:rsid w:val="002A2F4B"/>
    <w:rsid w:val="002A58B8"/>
    <w:rsid w:val="002A6C4F"/>
    <w:rsid w:val="002A7263"/>
    <w:rsid w:val="002A7323"/>
    <w:rsid w:val="002B30B3"/>
    <w:rsid w:val="002B36F0"/>
    <w:rsid w:val="002B4A8E"/>
    <w:rsid w:val="002C432A"/>
    <w:rsid w:val="002C4B06"/>
    <w:rsid w:val="002D5757"/>
    <w:rsid w:val="002D7122"/>
    <w:rsid w:val="002D78BF"/>
    <w:rsid w:val="002F15C6"/>
    <w:rsid w:val="003029F1"/>
    <w:rsid w:val="0030380F"/>
    <w:rsid w:val="003109E3"/>
    <w:rsid w:val="00312854"/>
    <w:rsid w:val="003131CF"/>
    <w:rsid w:val="00313D74"/>
    <w:rsid w:val="0031598B"/>
    <w:rsid w:val="00317D56"/>
    <w:rsid w:val="003208FB"/>
    <w:rsid w:val="00340E50"/>
    <w:rsid w:val="00342645"/>
    <w:rsid w:val="00346E59"/>
    <w:rsid w:val="00350DF6"/>
    <w:rsid w:val="0035244F"/>
    <w:rsid w:val="003533E4"/>
    <w:rsid w:val="00355CC7"/>
    <w:rsid w:val="003615B3"/>
    <w:rsid w:val="003621DC"/>
    <w:rsid w:val="003663EA"/>
    <w:rsid w:val="0037088A"/>
    <w:rsid w:val="00370DAA"/>
    <w:rsid w:val="003715E2"/>
    <w:rsid w:val="0037182A"/>
    <w:rsid w:val="0038054B"/>
    <w:rsid w:val="003806DF"/>
    <w:rsid w:val="003828C9"/>
    <w:rsid w:val="003907C5"/>
    <w:rsid w:val="00391451"/>
    <w:rsid w:val="003977D4"/>
    <w:rsid w:val="003A744C"/>
    <w:rsid w:val="003B0597"/>
    <w:rsid w:val="003B34E3"/>
    <w:rsid w:val="003B514C"/>
    <w:rsid w:val="003B5B8D"/>
    <w:rsid w:val="003B5EF7"/>
    <w:rsid w:val="003B6C1B"/>
    <w:rsid w:val="003B6FC9"/>
    <w:rsid w:val="003B792C"/>
    <w:rsid w:val="003B7D92"/>
    <w:rsid w:val="003B7DF6"/>
    <w:rsid w:val="003C16BF"/>
    <w:rsid w:val="003C33FD"/>
    <w:rsid w:val="003C466F"/>
    <w:rsid w:val="003C65E1"/>
    <w:rsid w:val="003D20A5"/>
    <w:rsid w:val="003D23A6"/>
    <w:rsid w:val="003D3AD2"/>
    <w:rsid w:val="003D48A6"/>
    <w:rsid w:val="003D48B4"/>
    <w:rsid w:val="003E666D"/>
    <w:rsid w:val="003E69A8"/>
    <w:rsid w:val="003F1288"/>
    <w:rsid w:val="003F22A2"/>
    <w:rsid w:val="004010D9"/>
    <w:rsid w:val="0040484B"/>
    <w:rsid w:val="00406B2B"/>
    <w:rsid w:val="00406D91"/>
    <w:rsid w:val="00411D3B"/>
    <w:rsid w:val="00413FC5"/>
    <w:rsid w:val="00415A8A"/>
    <w:rsid w:val="00415AB2"/>
    <w:rsid w:val="00416985"/>
    <w:rsid w:val="004232C9"/>
    <w:rsid w:val="00425741"/>
    <w:rsid w:val="0042735E"/>
    <w:rsid w:val="004274C2"/>
    <w:rsid w:val="00430937"/>
    <w:rsid w:val="00431D26"/>
    <w:rsid w:val="00431D37"/>
    <w:rsid w:val="00443A01"/>
    <w:rsid w:val="00444C7A"/>
    <w:rsid w:val="0045017E"/>
    <w:rsid w:val="004556BF"/>
    <w:rsid w:val="004608A8"/>
    <w:rsid w:val="00460C95"/>
    <w:rsid w:val="00462A3E"/>
    <w:rsid w:val="0046378D"/>
    <w:rsid w:val="00464CC9"/>
    <w:rsid w:val="00466EBF"/>
    <w:rsid w:val="004730CF"/>
    <w:rsid w:val="00475BF3"/>
    <w:rsid w:val="00484B1B"/>
    <w:rsid w:val="00485E3E"/>
    <w:rsid w:val="00486195"/>
    <w:rsid w:val="004864C8"/>
    <w:rsid w:val="00492D8D"/>
    <w:rsid w:val="004973B6"/>
    <w:rsid w:val="00497931"/>
    <w:rsid w:val="004A0D85"/>
    <w:rsid w:val="004A1125"/>
    <w:rsid w:val="004B164D"/>
    <w:rsid w:val="004B6A71"/>
    <w:rsid w:val="004C0116"/>
    <w:rsid w:val="004C02BA"/>
    <w:rsid w:val="004C0ACF"/>
    <w:rsid w:val="004C12E3"/>
    <w:rsid w:val="004C150F"/>
    <w:rsid w:val="004C4A16"/>
    <w:rsid w:val="004C7BE4"/>
    <w:rsid w:val="004D1072"/>
    <w:rsid w:val="004D1DB0"/>
    <w:rsid w:val="004D2809"/>
    <w:rsid w:val="004D44D6"/>
    <w:rsid w:val="004E2D32"/>
    <w:rsid w:val="004E4B8A"/>
    <w:rsid w:val="004E6073"/>
    <w:rsid w:val="004E7F10"/>
    <w:rsid w:val="004E7FAE"/>
    <w:rsid w:val="004F731C"/>
    <w:rsid w:val="004F7714"/>
    <w:rsid w:val="00500A5D"/>
    <w:rsid w:val="00502803"/>
    <w:rsid w:val="0051055B"/>
    <w:rsid w:val="005123C5"/>
    <w:rsid w:val="005162B1"/>
    <w:rsid w:val="00524724"/>
    <w:rsid w:val="00524AAD"/>
    <w:rsid w:val="00524D30"/>
    <w:rsid w:val="00526F88"/>
    <w:rsid w:val="00535AC8"/>
    <w:rsid w:val="00535C61"/>
    <w:rsid w:val="00542DF0"/>
    <w:rsid w:val="0055238C"/>
    <w:rsid w:val="005553C6"/>
    <w:rsid w:val="00557848"/>
    <w:rsid w:val="005617E0"/>
    <w:rsid w:val="005648D0"/>
    <w:rsid w:val="0056547F"/>
    <w:rsid w:val="005670BB"/>
    <w:rsid w:val="0056723F"/>
    <w:rsid w:val="005721A7"/>
    <w:rsid w:val="00576B42"/>
    <w:rsid w:val="005806AD"/>
    <w:rsid w:val="00580712"/>
    <w:rsid w:val="005813AC"/>
    <w:rsid w:val="00582E7D"/>
    <w:rsid w:val="00585854"/>
    <w:rsid w:val="00591472"/>
    <w:rsid w:val="00591565"/>
    <w:rsid w:val="00591AED"/>
    <w:rsid w:val="00593A3D"/>
    <w:rsid w:val="005950D3"/>
    <w:rsid w:val="00595723"/>
    <w:rsid w:val="005A68CF"/>
    <w:rsid w:val="005A7DE3"/>
    <w:rsid w:val="005B0638"/>
    <w:rsid w:val="005B4162"/>
    <w:rsid w:val="005B45A1"/>
    <w:rsid w:val="005B7982"/>
    <w:rsid w:val="005B7F09"/>
    <w:rsid w:val="005C14ED"/>
    <w:rsid w:val="005C2DCB"/>
    <w:rsid w:val="005E0C23"/>
    <w:rsid w:val="005E1A81"/>
    <w:rsid w:val="005E5593"/>
    <w:rsid w:val="005E6AAB"/>
    <w:rsid w:val="005F1A80"/>
    <w:rsid w:val="005F3361"/>
    <w:rsid w:val="005F357D"/>
    <w:rsid w:val="005F387C"/>
    <w:rsid w:val="005F40E5"/>
    <w:rsid w:val="005F550C"/>
    <w:rsid w:val="005F6493"/>
    <w:rsid w:val="005F69D5"/>
    <w:rsid w:val="005F74E8"/>
    <w:rsid w:val="00600B96"/>
    <w:rsid w:val="006052E8"/>
    <w:rsid w:val="00605A16"/>
    <w:rsid w:val="00611873"/>
    <w:rsid w:val="00617DDF"/>
    <w:rsid w:val="00617F1E"/>
    <w:rsid w:val="006230EE"/>
    <w:rsid w:val="00624373"/>
    <w:rsid w:val="00625EA7"/>
    <w:rsid w:val="0062722C"/>
    <w:rsid w:val="00632357"/>
    <w:rsid w:val="006326C7"/>
    <w:rsid w:val="0063366B"/>
    <w:rsid w:val="00645D5B"/>
    <w:rsid w:val="00647D2D"/>
    <w:rsid w:val="0065195B"/>
    <w:rsid w:val="006528B8"/>
    <w:rsid w:val="00652CD2"/>
    <w:rsid w:val="00655647"/>
    <w:rsid w:val="00655BAD"/>
    <w:rsid w:val="00656C27"/>
    <w:rsid w:val="00657127"/>
    <w:rsid w:val="006617C8"/>
    <w:rsid w:val="006627CF"/>
    <w:rsid w:val="006730D8"/>
    <w:rsid w:val="00674B48"/>
    <w:rsid w:val="00677D38"/>
    <w:rsid w:val="00680A62"/>
    <w:rsid w:val="006842C4"/>
    <w:rsid w:val="00684F5F"/>
    <w:rsid w:val="006910C3"/>
    <w:rsid w:val="00693C3C"/>
    <w:rsid w:val="006A529C"/>
    <w:rsid w:val="006B1C55"/>
    <w:rsid w:val="006C1163"/>
    <w:rsid w:val="006C1C3D"/>
    <w:rsid w:val="006D35A0"/>
    <w:rsid w:val="006D3942"/>
    <w:rsid w:val="006D5E34"/>
    <w:rsid w:val="006E0C28"/>
    <w:rsid w:val="006F0693"/>
    <w:rsid w:val="006F233C"/>
    <w:rsid w:val="006F2DD9"/>
    <w:rsid w:val="006F2EFB"/>
    <w:rsid w:val="006F4F38"/>
    <w:rsid w:val="006F797E"/>
    <w:rsid w:val="0070105E"/>
    <w:rsid w:val="007040BF"/>
    <w:rsid w:val="00712174"/>
    <w:rsid w:val="0071303D"/>
    <w:rsid w:val="0071771C"/>
    <w:rsid w:val="00717DE4"/>
    <w:rsid w:val="00721822"/>
    <w:rsid w:val="007236E8"/>
    <w:rsid w:val="00723722"/>
    <w:rsid w:val="0073164B"/>
    <w:rsid w:val="007335D6"/>
    <w:rsid w:val="00734CBC"/>
    <w:rsid w:val="00734DE0"/>
    <w:rsid w:val="00742A56"/>
    <w:rsid w:val="00750042"/>
    <w:rsid w:val="00755A89"/>
    <w:rsid w:val="00755BE7"/>
    <w:rsid w:val="007613CD"/>
    <w:rsid w:val="007617D3"/>
    <w:rsid w:val="00767BDE"/>
    <w:rsid w:val="007707CB"/>
    <w:rsid w:val="00781DC8"/>
    <w:rsid w:val="00782E64"/>
    <w:rsid w:val="0078716A"/>
    <w:rsid w:val="00793FBA"/>
    <w:rsid w:val="00794DCC"/>
    <w:rsid w:val="007A4435"/>
    <w:rsid w:val="007A59E0"/>
    <w:rsid w:val="007A5CDE"/>
    <w:rsid w:val="007A7A5A"/>
    <w:rsid w:val="007B1B78"/>
    <w:rsid w:val="007B55A6"/>
    <w:rsid w:val="007B5D9C"/>
    <w:rsid w:val="007C02FA"/>
    <w:rsid w:val="007C0E83"/>
    <w:rsid w:val="007C27F3"/>
    <w:rsid w:val="007D320D"/>
    <w:rsid w:val="007D3DEC"/>
    <w:rsid w:val="007E321B"/>
    <w:rsid w:val="007E52A4"/>
    <w:rsid w:val="007F1601"/>
    <w:rsid w:val="007F7964"/>
    <w:rsid w:val="00800EB3"/>
    <w:rsid w:val="008125EC"/>
    <w:rsid w:val="00813DA4"/>
    <w:rsid w:val="00815AE1"/>
    <w:rsid w:val="0082054D"/>
    <w:rsid w:val="00820A0B"/>
    <w:rsid w:val="00822552"/>
    <w:rsid w:val="0082405A"/>
    <w:rsid w:val="00825291"/>
    <w:rsid w:val="0082579F"/>
    <w:rsid w:val="008263C7"/>
    <w:rsid w:val="00826716"/>
    <w:rsid w:val="00826C89"/>
    <w:rsid w:val="00830520"/>
    <w:rsid w:val="0083230A"/>
    <w:rsid w:val="00833448"/>
    <w:rsid w:val="00833921"/>
    <w:rsid w:val="00841025"/>
    <w:rsid w:val="00843F7C"/>
    <w:rsid w:val="00854E51"/>
    <w:rsid w:val="008563A5"/>
    <w:rsid w:val="0085738F"/>
    <w:rsid w:val="00861175"/>
    <w:rsid w:val="00866998"/>
    <w:rsid w:val="00867EA8"/>
    <w:rsid w:val="00872E3B"/>
    <w:rsid w:val="00875387"/>
    <w:rsid w:val="008837A1"/>
    <w:rsid w:val="008946F3"/>
    <w:rsid w:val="0089565E"/>
    <w:rsid w:val="008A36F0"/>
    <w:rsid w:val="008A3D66"/>
    <w:rsid w:val="008A4BF9"/>
    <w:rsid w:val="008B00DD"/>
    <w:rsid w:val="008B31CE"/>
    <w:rsid w:val="008C01F8"/>
    <w:rsid w:val="008C0C58"/>
    <w:rsid w:val="008C27CB"/>
    <w:rsid w:val="008D2258"/>
    <w:rsid w:val="008D458A"/>
    <w:rsid w:val="008D5E2C"/>
    <w:rsid w:val="008D6CBB"/>
    <w:rsid w:val="008D7D28"/>
    <w:rsid w:val="008E0174"/>
    <w:rsid w:val="008E23DF"/>
    <w:rsid w:val="008E3001"/>
    <w:rsid w:val="008E7085"/>
    <w:rsid w:val="008F1250"/>
    <w:rsid w:val="008F275A"/>
    <w:rsid w:val="008F2A66"/>
    <w:rsid w:val="008F3A7C"/>
    <w:rsid w:val="008F4821"/>
    <w:rsid w:val="008F48AC"/>
    <w:rsid w:val="00900CB0"/>
    <w:rsid w:val="00901A38"/>
    <w:rsid w:val="00901E9B"/>
    <w:rsid w:val="00901EFB"/>
    <w:rsid w:val="009025DA"/>
    <w:rsid w:val="00903429"/>
    <w:rsid w:val="009051DA"/>
    <w:rsid w:val="00906A79"/>
    <w:rsid w:val="00915EFB"/>
    <w:rsid w:val="00916C84"/>
    <w:rsid w:val="00923CED"/>
    <w:rsid w:val="0092511F"/>
    <w:rsid w:val="0092695E"/>
    <w:rsid w:val="00927A72"/>
    <w:rsid w:val="00930228"/>
    <w:rsid w:val="00935BCF"/>
    <w:rsid w:val="00941706"/>
    <w:rsid w:val="00942288"/>
    <w:rsid w:val="009422B4"/>
    <w:rsid w:val="009442AE"/>
    <w:rsid w:val="00944BBF"/>
    <w:rsid w:val="0095728B"/>
    <w:rsid w:val="00960345"/>
    <w:rsid w:val="00967BCF"/>
    <w:rsid w:val="00967C19"/>
    <w:rsid w:val="00977038"/>
    <w:rsid w:val="00980B19"/>
    <w:rsid w:val="00980F4A"/>
    <w:rsid w:val="009819DA"/>
    <w:rsid w:val="00986072"/>
    <w:rsid w:val="0098770D"/>
    <w:rsid w:val="009954CA"/>
    <w:rsid w:val="009A1EF4"/>
    <w:rsid w:val="009A5D27"/>
    <w:rsid w:val="009B10B3"/>
    <w:rsid w:val="009B1304"/>
    <w:rsid w:val="009B3B41"/>
    <w:rsid w:val="009B3E96"/>
    <w:rsid w:val="009B66B9"/>
    <w:rsid w:val="009C0FC4"/>
    <w:rsid w:val="009C27B8"/>
    <w:rsid w:val="009C451C"/>
    <w:rsid w:val="009C6567"/>
    <w:rsid w:val="009D41E6"/>
    <w:rsid w:val="009E52C9"/>
    <w:rsid w:val="009E7D91"/>
    <w:rsid w:val="009F5D1B"/>
    <w:rsid w:val="009F61C8"/>
    <w:rsid w:val="00A05837"/>
    <w:rsid w:val="00A11182"/>
    <w:rsid w:val="00A2358B"/>
    <w:rsid w:val="00A246DF"/>
    <w:rsid w:val="00A405E1"/>
    <w:rsid w:val="00A43C53"/>
    <w:rsid w:val="00A43FC5"/>
    <w:rsid w:val="00A45C7A"/>
    <w:rsid w:val="00A46A6E"/>
    <w:rsid w:val="00A515BB"/>
    <w:rsid w:val="00A5574C"/>
    <w:rsid w:val="00A55A44"/>
    <w:rsid w:val="00A62142"/>
    <w:rsid w:val="00A64BFB"/>
    <w:rsid w:val="00A66079"/>
    <w:rsid w:val="00A66F76"/>
    <w:rsid w:val="00A71C98"/>
    <w:rsid w:val="00A80466"/>
    <w:rsid w:val="00A80B11"/>
    <w:rsid w:val="00A81C18"/>
    <w:rsid w:val="00A83025"/>
    <w:rsid w:val="00A8555A"/>
    <w:rsid w:val="00A92F5B"/>
    <w:rsid w:val="00A94E24"/>
    <w:rsid w:val="00AA1F61"/>
    <w:rsid w:val="00AA5D73"/>
    <w:rsid w:val="00AB1827"/>
    <w:rsid w:val="00AB6917"/>
    <w:rsid w:val="00AC213C"/>
    <w:rsid w:val="00AC41DD"/>
    <w:rsid w:val="00AD222A"/>
    <w:rsid w:val="00AE191C"/>
    <w:rsid w:val="00AE4A5F"/>
    <w:rsid w:val="00AE4F34"/>
    <w:rsid w:val="00AE4F4C"/>
    <w:rsid w:val="00AE748F"/>
    <w:rsid w:val="00AE768E"/>
    <w:rsid w:val="00AE7EF7"/>
    <w:rsid w:val="00AF17BD"/>
    <w:rsid w:val="00AF2007"/>
    <w:rsid w:val="00AF747C"/>
    <w:rsid w:val="00B01168"/>
    <w:rsid w:val="00B027C8"/>
    <w:rsid w:val="00B0291F"/>
    <w:rsid w:val="00B03773"/>
    <w:rsid w:val="00B04D05"/>
    <w:rsid w:val="00B12CC1"/>
    <w:rsid w:val="00B16B33"/>
    <w:rsid w:val="00B17EC5"/>
    <w:rsid w:val="00B2185C"/>
    <w:rsid w:val="00B21DD1"/>
    <w:rsid w:val="00B24975"/>
    <w:rsid w:val="00B27019"/>
    <w:rsid w:val="00B3096D"/>
    <w:rsid w:val="00B310A4"/>
    <w:rsid w:val="00B466C2"/>
    <w:rsid w:val="00B53355"/>
    <w:rsid w:val="00B573CF"/>
    <w:rsid w:val="00B57429"/>
    <w:rsid w:val="00B63663"/>
    <w:rsid w:val="00B65617"/>
    <w:rsid w:val="00B670E6"/>
    <w:rsid w:val="00B67C1C"/>
    <w:rsid w:val="00B67ED3"/>
    <w:rsid w:val="00B745E6"/>
    <w:rsid w:val="00B74F82"/>
    <w:rsid w:val="00B80597"/>
    <w:rsid w:val="00B80FDB"/>
    <w:rsid w:val="00B812CC"/>
    <w:rsid w:val="00B92089"/>
    <w:rsid w:val="00BA63D3"/>
    <w:rsid w:val="00BA713E"/>
    <w:rsid w:val="00BB086F"/>
    <w:rsid w:val="00BB4FAB"/>
    <w:rsid w:val="00BC2944"/>
    <w:rsid w:val="00BC4818"/>
    <w:rsid w:val="00BC5311"/>
    <w:rsid w:val="00BC5497"/>
    <w:rsid w:val="00BC6339"/>
    <w:rsid w:val="00BD14B0"/>
    <w:rsid w:val="00BE36D5"/>
    <w:rsid w:val="00BF0ECB"/>
    <w:rsid w:val="00BF2749"/>
    <w:rsid w:val="00C01879"/>
    <w:rsid w:val="00C0550E"/>
    <w:rsid w:val="00C068C1"/>
    <w:rsid w:val="00C06946"/>
    <w:rsid w:val="00C07CBC"/>
    <w:rsid w:val="00C1090A"/>
    <w:rsid w:val="00C10980"/>
    <w:rsid w:val="00C12ABA"/>
    <w:rsid w:val="00C148B0"/>
    <w:rsid w:val="00C164BF"/>
    <w:rsid w:val="00C1754D"/>
    <w:rsid w:val="00C22546"/>
    <w:rsid w:val="00C22AF6"/>
    <w:rsid w:val="00C274FC"/>
    <w:rsid w:val="00C33E17"/>
    <w:rsid w:val="00C343EA"/>
    <w:rsid w:val="00C419F6"/>
    <w:rsid w:val="00C453A7"/>
    <w:rsid w:val="00C47424"/>
    <w:rsid w:val="00C51758"/>
    <w:rsid w:val="00C53A53"/>
    <w:rsid w:val="00C53CED"/>
    <w:rsid w:val="00C568C6"/>
    <w:rsid w:val="00C56FFF"/>
    <w:rsid w:val="00C607AA"/>
    <w:rsid w:val="00C60B7B"/>
    <w:rsid w:val="00C63BF6"/>
    <w:rsid w:val="00C6478D"/>
    <w:rsid w:val="00C650FE"/>
    <w:rsid w:val="00C65A8A"/>
    <w:rsid w:val="00C667D1"/>
    <w:rsid w:val="00C705B2"/>
    <w:rsid w:val="00C71A3A"/>
    <w:rsid w:val="00C71F24"/>
    <w:rsid w:val="00C72107"/>
    <w:rsid w:val="00C72A10"/>
    <w:rsid w:val="00C81F3B"/>
    <w:rsid w:val="00C83B67"/>
    <w:rsid w:val="00C83C1F"/>
    <w:rsid w:val="00C907BB"/>
    <w:rsid w:val="00C914B7"/>
    <w:rsid w:val="00C92816"/>
    <w:rsid w:val="00C936EB"/>
    <w:rsid w:val="00C95298"/>
    <w:rsid w:val="00C961EB"/>
    <w:rsid w:val="00C97F6A"/>
    <w:rsid w:val="00CA5BB6"/>
    <w:rsid w:val="00CB14B1"/>
    <w:rsid w:val="00CB1DE0"/>
    <w:rsid w:val="00CB24A9"/>
    <w:rsid w:val="00CB446E"/>
    <w:rsid w:val="00CC1B9D"/>
    <w:rsid w:val="00CC2744"/>
    <w:rsid w:val="00CC4683"/>
    <w:rsid w:val="00CC485F"/>
    <w:rsid w:val="00CC5469"/>
    <w:rsid w:val="00CC6CFE"/>
    <w:rsid w:val="00CD2750"/>
    <w:rsid w:val="00CD5953"/>
    <w:rsid w:val="00CD64B1"/>
    <w:rsid w:val="00CE07C5"/>
    <w:rsid w:val="00CE0F93"/>
    <w:rsid w:val="00CE401B"/>
    <w:rsid w:val="00CE568A"/>
    <w:rsid w:val="00CE605E"/>
    <w:rsid w:val="00CE6480"/>
    <w:rsid w:val="00CE7135"/>
    <w:rsid w:val="00CF17BB"/>
    <w:rsid w:val="00CF7528"/>
    <w:rsid w:val="00D00CC5"/>
    <w:rsid w:val="00D01D92"/>
    <w:rsid w:val="00D0296D"/>
    <w:rsid w:val="00D046CA"/>
    <w:rsid w:val="00D0785D"/>
    <w:rsid w:val="00D10823"/>
    <w:rsid w:val="00D120B4"/>
    <w:rsid w:val="00D129C0"/>
    <w:rsid w:val="00D15CD9"/>
    <w:rsid w:val="00D26AB5"/>
    <w:rsid w:val="00D26F29"/>
    <w:rsid w:val="00D327A9"/>
    <w:rsid w:val="00D426E6"/>
    <w:rsid w:val="00D475A1"/>
    <w:rsid w:val="00D517B9"/>
    <w:rsid w:val="00D52EF3"/>
    <w:rsid w:val="00D559F6"/>
    <w:rsid w:val="00D654D5"/>
    <w:rsid w:val="00D658B0"/>
    <w:rsid w:val="00D71478"/>
    <w:rsid w:val="00D80515"/>
    <w:rsid w:val="00D81127"/>
    <w:rsid w:val="00D82F24"/>
    <w:rsid w:val="00D83692"/>
    <w:rsid w:val="00D86A36"/>
    <w:rsid w:val="00D90225"/>
    <w:rsid w:val="00D91BAF"/>
    <w:rsid w:val="00D922BC"/>
    <w:rsid w:val="00D92737"/>
    <w:rsid w:val="00DA03AE"/>
    <w:rsid w:val="00DA06B9"/>
    <w:rsid w:val="00DA113B"/>
    <w:rsid w:val="00DA20FE"/>
    <w:rsid w:val="00DA2BEE"/>
    <w:rsid w:val="00DA4B0B"/>
    <w:rsid w:val="00DB47B2"/>
    <w:rsid w:val="00DB76BB"/>
    <w:rsid w:val="00DC2DDD"/>
    <w:rsid w:val="00DC458D"/>
    <w:rsid w:val="00DC5F06"/>
    <w:rsid w:val="00DC6729"/>
    <w:rsid w:val="00DD26EF"/>
    <w:rsid w:val="00DD5A4F"/>
    <w:rsid w:val="00DE1AFB"/>
    <w:rsid w:val="00DE2B8A"/>
    <w:rsid w:val="00DE2CB0"/>
    <w:rsid w:val="00DE48EE"/>
    <w:rsid w:val="00DE6705"/>
    <w:rsid w:val="00DF3B95"/>
    <w:rsid w:val="00DF5B72"/>
    <w:rsid w:val="00DF5BE4"/>
    <w:rsid w:val="00DF67AE"/>
    <w:rsid w:val="00E03418"/>
    <w:rsid w:val="00E06B02"/>
    <w:rsid w:val="00E10C41"/>
    <w:rsid w:val="00E12FEC"/>
    <w:rsid w:val="00E135CD"/>
    <w:rsid w:val="00E141B3"/>
    <w:rsid w:val="00E16971"/>
    <w:rsid w:val="00E20063"/>
    <w:rsid w:val="00E21DEC"/>
    <w:rsid w:val="00E22B1A"/>
    <w:rsid w:val="00E2375C"/>
    <w:rsid w:val="00E25201"/>
    <w:rsid w:val="00E253B7"/>
    <w:rsid w:val="00E26309"/>
    <w:rsid w:val="00E26572"/>
    <w:rsid w:val="00E31B52"/>
    <w:rsid w:val="00E3398C"/>
    <w:rsid w:val="00E33EBE"/>
    <w:rsid w:val="00E41A3F"/>
    <w:rsid w:val="00E42CDD"/>
    <w:rsid w:val="00E43EDC"/>
    <w:rsid w:val="00E44716"/>
    <w:rsid w:val="00E5351D"/>
    <w:rsid w:val="00E54BBF"/>
    <w:rsid w:val="00E54CC4"/>
    <w:rsid w:val="00E56FE8"/>
    <w:rsid w:val="00E64D7A"/>
    <w:rsid w:val="00E70CBE"/>
    <w:rsid w:val="00E71D42"/>
    <w:rsid w:val="00E720B9"/>
    <w:rsid w:val="00E80817"/>
    <w:rsid w:val="00E8357A"/>
    <w:rsid w:val="00E836A1"/>
    <w:rsid w:val="00E87CD8"/>
    <w:rsid w:val="00E90501"/>
    <w:rsid w:val="00E91285"/>
    <w:rsid w:val="00EA46B8"/>
    <w:rsid w:val="00EA50A5"/>
    <w:rsid w:val="00EA5696"/>
    <w:rsid w:val="00EB0846"/>
    <w:rsid w:val="00EB6D64"/>
    <w:rsid w:val="00EB749E"/>
    <w:rsid w:val="00EC1827"/>
    <w:rsid w:val="00EC596B"/>
    <w:rsid w:val="00EC6B07"/>
    <w:rsid w:val="00EC71F3"/>
    <w:rsid w:val="00EC7F40"/>
    <w:rsid w:val="00ED47B5"/>
    <w:rsid w:val="00ED7C09"/>
    <w:rsid w:val="00ED7FE9"/>
    <w:rsid w:val="00EE1071"/>
    <w:rsid w:val="00EE15C8"/>
    <w:rsid w:val="00EE388A"/>
    <w:rsid w:val="00EE53A2"/>
    <w:rsid w:val="00EE5B19"/>
    <w:rsid w:val="00EE5FBA"/>
    <w:rsid w:val="00EE68CD"/>
    <w:rsid w:val="00EE6C62"/>
    <w:rsid w:val="00EF320A"/>
    <w:rsid w:val="00EF5931"/>
    <w:rsid w:val="00F024BB"/>
    <w:rsid w:val="00F045E0"/>
    <w:rsid w:val="00F04A75"/>
    <w:rsid w:val="00F05E71"/>
    <w:rsid w:val="00F06ED3"/>
    <w:rsid w:val="00F132EE"/>
    <w:rsid w:val="00F1599F"/>
    <w:rsid w:val="00F16379"/>
    <w:rsid w:val="00F1769B"/>
    <w:rsid w:val="00F20FAB"/>
    <w:rsid w:val="00F22BA2"/>
    <w:rsid w:val="00F263AE"/>
    <w:rsid w:val="00F27BF8"/>
    <w:rsid w:val="00F308AE"/>
    <w:rsid w:val="00F33713"/>
    <w:rsid w:val="00F43E9C"/>
    <w:rsid w:val="00F46304"/>
    <w:rsid w:val="00F52659"/>
    <w:rsid w:val="00F54ED3"/>
    <w:rsid w:val="00F55081"/>
    <w:rsid w:val="00F6017C"/>
    <w:rsid w:val="00F61649"/>
    <w:rsid w:val="00F61D5A"/>
    <w:rsid w:val="00F660BF"/>
    <w:rsid w:val="00F70B6D"/>
    <w:rsid w:val="00F713E1"/>
    <w:rsid w:val="00F72E06"/>
    <w:rsid w:val="00F73BC5"/>
    <w:rsid w:val="00F74EB1"/>
    <w:rsid w:val="00F759C1"/>
    <w:rsid w:val="00F808CA"/>
    <w:rsid w:val="00F80931"/>
    <w:rsid w:val="00F87C50"/>
    <w:rsid w:val="00F9421A"/>
    <w:rsid w:val="00F94603"/>
    <w:rsid w:val="00FA3620"/>
    <w:rsid w:val="00FA492A"/>
    <w:rsid w:val="00FB2CBB"/>
    <w:rsid w:val="00FB3572"/>
    <w:rsid w:val="00FB4A5A"/>
    <w:rsid w:val="00FB5F5B"/>
    <w:rsid w:val="00FB6607"/>
    <w:rsid w:val="00FC1011"/>
    <w:rsid w:val="00FC36A4"/>
    <w:rsid w:val="00FC5BB1"/>
    <w:rsid w:val="00FD0CB4"/>
    <w:rsid w:val="00FD2932"/>
    <w:rsid w:val="00FD4061"/>
    <w:rsid w:val="00FD4405"/>
    <w:rsid w:val="00FD5DEB"/>
    <w:rsid w:val="00FD6664"/>
    <w:rsid w:val="00FE2C0B"/>
    <w:rsid w:val="00FE4DF6"/>
    <w:rsid w:val="00FE601E"/>
    <w:rsid w:val="00FE6EB0"/>
    <w:rsid w:val="00FF1B0B"/>
    <w:rsid w:val="00FF3A27"/>
    <w:rsid w:val="00FF7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F00B69-A772-4F9D-B0A4-1C31BA6A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1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2358B"/>
    <w:pPr>
      <w:ind w:left="720"/>
      <w:contextualSpacing/>
    </w:pPr>
  </w:style>
  <w:style w:type="paragraph" w:styleId="a5">
    <w:name w:val="Balloon Text"/>
    <w:basedOn w:val="a"/>
    <w:link w:val="a6"/>
    <w:uiPriority w:val="99"/>
    <w:semiHidden/>
    <w:unhideWhenUsed/>
    <w:rsid w:val="00EE10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E10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88270">
      <w:bodyDiv w:val="1"/>
      <w:marLeft w:val="0"/>
      <w:marRight w:val="0"/>
      <w:marTop w:val="0"/>
      <w:marBottom w:val="0"/>
      <w:divBdr>
        <w:top w:val="none" w:sz="0" w:space="0" w:color="auto"/>
        <w:left w:val="none" w:sz="0" w:space="0" w:color="auto"/>
        <w:bottom w:val="none" w:sz="0" w:space="0" w:color="auto"/>
        <w:right w:val="none" w:sz="0" w:space="0" w:color="auto"/>
      </w:divBdr>
    </w:div>
    <w:div w:id="726076962">
      <w:bodyDiv w:val="1"/>
      <w:marLeft w:val="0"/>
      <w:marRight w:val="0"/>
      <w:marTop w:val="0"/>
      <w:marBottom w:val="0"/>
      <w:divBdr>
        <w:top w:val="none" w:sz="0" w:space="0" w:color="auto"/>
        <w:left w:val="none" w:sz="0" w:space="0" w:color="auto"/>
        <w:bottom w:val="none" w:sz="0" w:space="0" w:color="auto"/>
        <w:right w:val="none" w:sz="0" w:space="0" w:color="auto"/>
      </w:divBdr>
    </w:div>
    <w:div w:id="793527595">
      <w:bodyDiv w:val="1"/>
      <w:marLeft w:val="0"/>
      <w:marRight w:val="0"/>
      <w:marTop w:val="0"/>
      <w:marBottom w:val="0"/>
      <w:divBdr>
        <w:top w:val="none" w:sz="0" w:space="0" w:color="auto"/>
        <w:left w:val="none" w:sz="0" w:space="0" w:color="auto"/>
        <w:bottom w:val="none" w:sz="0" w:space="0" w:color="auto"/>
        <w:right w:val="none" w:sz="0" w:space="0" w:color="auto"/>
      </w:divBdr>
    </w:div>
    <w:div w:id="1082800935">
      <w:bodyDiv w:val="1"/>
      <w:marLeft w:val="0"/>
      <w:marRight w:val="0"/>
      <w:marTop w:val="0"/>
      <w:marBottom w:val="0"/>
      <w:divBdr>
        <w:top w:val="none" w:sz="0" w:space="0" w:color="auto"/>
        <w:left w:val="none" w:sz="0" w:space="0" w:color="auto"/>
        <w:bottom w:val="none" w:sz="0" w:space="0" w:color="auto"/>
        <w:right w:val="none" w:sz="0" w:space="0" w:color="auto"/>
      </w:divBdr>
    </w:div>
    <w:div w:id="1132945542">
      <w:bodyDiv w:val="1"/>
      <w:marLeft w:val="0"/>
      <w:marRight w:val="0"/>
      <w:marTop w:val="0"/>
      <w:marBottom w:val="0"/>
      <w:divBdr>
        <w:top w:val="none" w:sz="0" w:space="0" w:color="auto"/>
        <w:left w:val="none" w:sz="0" w:space="0" w:color="auto"/>
        <w:bottom w:val="none" w:sz="0" w:space="0" w:color="auto"/>
        <w:right w:val="none" w:sz="0" w:space="0" w:color="auto"/>
      </w:divBdr>
    </w:div>
    <w:div w:id="1302270452">
      <w:bodyDiv w:val="1"/>
      <w:marLeft w:val="0"/>
      <w:marRight w:val="0"/>
      <w:marTop w:val="0"/>
      <w:marBottom w:val="0"/>
      <w:divBdr>
        <w:top w:val="none" w:sz="0" w:space="0" w:color="auto"/>
        <w:left w:val="none" w:sz="0" w:space="0" w:color="auto"/>
        <w:bottom w:val="none" w:sz="0" w:space="0" w:color="auto"/>
        <w:right w:val="none" w:sz="0" w:space="0" w:color="auto"/>
      </w:divBdr>
    </w:div>
    <w:div w:id="1354265549">
      <w:bodyDiv w:val="1"/>
      <w:marLeft w:val="0"/>
      <w:marRight w:val="0"/>
      <w:marTop w:val="0"/>
      <w:marBottom w:val="0"/>
      <w:divBdr>
        <w:top w:val="none" w:sz="0" w:space="0" w:color="auto"/>
        <w:left w:val="none" w:sz="0" w:space="0" w:color="auto"/>
        <w:bottom w:val="none" w:sz="0" w:space="0" w:color="auto"/>
        <w:right w:val="none" w:sz="0" w:space="0" w:color="auto"/>
      </w:divBdr>
    </w:div>
    <w:div w:id="1476987638">
      <w:bodyDiv w:val="1"/>
      <w:marLeft w:val="0"/>
      <w:marRight w:val="0"/>
      <w:marTop w:val="0"/>
      <w:marBottom w:val="0"/>
      <w:divBdr>
        <w:top w:val="none" w:sz="0" w:space="0" w:color="auto"/>
        <w:left w:val="none" w:sz="0" w:space="0" w:color="auto"/>
        <w:bottom w:val="none" w:sz="0" w:space="0" w:color="auto"/>
        <w:right w:val="none" w:sz="0" w:space="0" w:color="auto"/>
      </w:divBdr>
    </w:div>
    <w:div w:id="1658801147">
      <w:bodyDiv w:val="1"/>
      <w:marLeft w:val="0"/>
      <w:marRight w:val="0"/>
      <w:marTop w:val="0"/>
      <w:marBottom w:val="0"/>
      <w:divBdr>
        <w:top w:val="none" w:sz="0" w:space="0" w:color="auto"/>
        <w:left w:val="none" w:sz="0" w:space="0" w:color="auto"/>
        <w:bottom w:val="none" w:sz="0" w:space="0" w:color="auto"/>
        <w:right w:val="none" w:sz="0" w:space="0" w:color="auto"/>
      </w:divBdr>
    </w:div>
    <w:div w:id="198392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61D710-26A1-4191-A60F-5FD3DBA96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1174</TotalTime>
  <Pages>4</Pages>
  <Words>1664</Words>
  <Characters>9490</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UZINFOCOM</cp:lastModifiedBy>
  <cp:revision>546</cp:revision>
  <cp:lastPrinted>2025-05-16T12:46:00Z</cp:lastPrinted>
  <dcterms:created xsi:type="dcterms:W3CDTF">2024-11-15T12:04:00Z</dcterms:created>
  <dcterms:modified xsi:type="dcterms:W3CDTF">2025-06-20T12:03:00Z</dcterms:modified>
</cp:coreProperties>
</file>