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615000" w:rsidRPr="00615000">
        <w:rPr>
          <w:rFonts w:ascii="Times New Roman" w:hAnsi="Times New Roman" w:cs="Times New Roman"/>
          <w:b/>
          <w:sz w:val="28"/>
          <w:szCs w:val="28"/>
          <w:lang w:val="uz-Cyrl-UZ"/>
        </w:rPr>
        <w:t>02</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Pr="004273BA">
        <w:rPr>
          <w:rFonts w:ascii="Times New Roman" w:hAnsi="Times New Roman" w:cs="Times New Roman"/>
          <w:b/>
          <w:sz w:val="28"/>
          <w:szCs w:val="28"/>
          <w:lang w:val="uz-Cyrl-UZ"/>
        </w:rPr>
        <w:t xml:space="preserve">дан </w:t>
      </w:r>
      <w:r w:rsidR="00615000">
        <w:rPr>
          <w:rFonts w:ascii="Times New Roman" w:hAnsi="Times New Roman" w:cs="Times New Roman"/>
          <w:b/>
          <w:sz w:val="28"/>
          <w:szCs w:val="28"/>
          <w:lang w:val="uz-Cyrl-UZ"/>
        </w:rPr>
        <w:t>05</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w:t>
      </w:r>
    </w:p>
    <w:p w:rsidR="00615000" w:rsidRPr="00615000" w:rsidRDefault="00615000" w:rsidP="00615000">
      <w:pPr>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I – ярим йилликда амалий ёрдам кўрсатиш режа графигига асосан  ДТСЖ Сирдарё вилоят бўлинмаси бошлиғи в.б. О.Бегмуратов, Тиббиёт ташкилотлари билан ишлаш бўлими бўлими бош мутахассиси Ш.Мамадалиев, худудий бош мутахассис Н.А.Саидова етакчи мутахассис А.Хақназаров, АКТ бўйича бош мутахассис Х. Хушмурадов ва молия-иқтисодиёт бўлими бош мутахассиси Р.Джураевлар </w:t>
      </w:r>
      <w:r w:rsidRPr="00615000">
        <w:rPr>
          <w:rFonts w:ascii="Times New Roman" w:eastAsia="Calibri" w:hAnsi="Times New Roman" w:cs="Times New Roman"/>
          <w:color w:val="000000"/>
          <w:sz w:val="28"/>
          <w:szCs w:val="28"/>
          <w:lang w:val="uz-Cyrl-UZ"/>
        </w:rPr>
        <w:t>томонидан Боёвут ва Сирдарё туман Тиббиёт бирлашмаларида ўрганиш ўтказилди,ўрганиш натижалари бўйича Вилоят ҳокимияти ва Соғлиқни сақлаш бошқармасига маълумот берилди. Соғлиқни сақлаш вазирлигининг 17 сонли буйруғи асосида ойлик ҳисоботлар олинди.</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(Ж.Омонов, Б.Бўронов ва А.Ҳакимов)</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Июн ойи учун 85-95 фоиз сертификатлар тайёрланди.</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Июн ойи учун тиббиёт ташкилотларига тузулган шартномаларга асосан маблағлар молиялаштирилди.</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ташкилотларининг иш ҳақлари тўлиқ молиялаштирилиб иш ҳақлари ёпилди.</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 xml:space="preserve">Сирдарё вилояти </w:t>
      </w:r>
      <w:r>
        <w:rPr>
          <w:rFonts w:ascii="Times New Roman" w:hAnsi="Times New Roman" w:cs="Times New Roman"/>
          <w:sz w:val="28"/>
          <w:szCs w:val="28"/>
          <w:lang w:val="uz-Cyrl-UZ"/>
        </w:rPr>
        <w:t>Соғлиқни сақлаш бошқармаси тизимидаги тиббиёт ташкилотларининг 2023-2024 ва 2025 йиллар учун тузилган штат жадваллари бўйича маълумот тайёрланди.</w:t>
      </w:r>
    </w:p>
    <w:p w:rsidR="007131F0" w:rsidRDefault="007131F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ШТБ ва ТТБларда мавжуд тиббий жихозлари жадвали қилинди.</w:t>
      </w:r>
    </w:p>
    <w:p w:rsidR="00D42479" w:rsidRDefault="007131F0" w:rsidP="008E78AD">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Давлат тиббий суғуртаси жамғармаи ҳамда тиббиёт ташкилотлари ўртасида 2023</w:t>
      </w:r>
      <w:r w:rsidR="008E78AD">
        <w:rPr>
          <w:rFonts w:ascii="Times New Roman" w:hAnsi="Times New Roman" w:cs="Times New Roman"/>
          <w:sz w:val="28"/>
          <w:szCs w:val="28"/>
          <w:lang w:val="uz-Cyrl-UZ"/>
        </w:rPr>
        <w:t xml:space="preserve">-2024 </w:t>
      </w:r>
      <w:r w:rsidR="00D00CB7">
        <w:rPr>
          <w:rFonts w:ascii="Times New Roman" w:hAnsi="Times New Roman" w:cs="Times New Roman"/>
          <w:sz w:val="28"/>
          <w:szCs w:val="28"/>
          <w:lang w:val="uz-Cyrl-UZ"/>
        </w:rPr>
        <w:t>йил</w:t>
      </w:r>
      <w:r w:rsidR="008E78AD">
        <w:rPr>
          <w:rFonts w:ascii="Times New Roman" w:hAnsi="Times New Roman" w:cs="Times New Roman"/>
          <w:sz w:val="28"/>
          <w:szCs w:val="28"/>
          <w:lang w:val="uz-Cyrl-UZ"/>
        </w:rPr>
        <w:t>лар ва 2025 йил 3 ойлиги</w:t>
      </w:r>
      <w:r w:rsidR="00D00CB7">
        <w:rPr>
          <w:rFonts w:ascii="Times New Roman" w:hAnsi="Times New Roman" w:cs="Times New Roman"/>
          <w:sz w:val="28"/>
          <w:szCs w:val="28"/>
          <w:lang w:val="uz-Cyrl-UZ"/>
        </w:rPr>
        <w:t xml:space="preserve"> учун тузилган шартномалар суммалари тахлилий жадвалга туширилмоқда</w:t>
      </w:r>
      <w:r w:rsidR="00D42479">
        <w:rPr>
          <w:rFonts w:ascii="Times New Roman" w:hAnsi="Times New Roman" w:cs="Times New Roman"/>
          <w:sz w:val="28"/>
          <w:szCs w:val="28"/>
          <w:lang w:val="uz-Cyrl-UZ"/>
        </w:rPr>
        <w:t>.</w:t>
      </w:r>
    </w:p>
    <w:p w:rsidR="00FC052C" w:rsidRPr="00FC052C" w:rsidRDefault="00615000" w:rsidP="00FC052C">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lastRenderedPageBreak/>
        <w:t xml:space="preserve">Сирдарё вилояти </w:t>
      </w:r>
      <w:r>
        <w:rPr>
          <w:rFonts w:ascii="Times New Roman" w:hAnsi="Times New Roman" w:cs="Times New Roman"/>
          <w:sz w:val="28"/>
          <w:szCs w:val="28"/>
          <w:lang w:val="uz-Cyrl-UZ"/>
        </w:rPr>
        <w:t>Соғлиқни сақлаш бошқармаси тизимидаги тиббиёт ташкилотларининг 2023-2024 ва 2025 йиллар учун тузилган штат жадвал</w:t>
      </w:r>
      <w:r>
        <w:rPr>
          <w:rFonts w:ascii="Times New Roman" w:hAnsi="Times New Roman" w:cs="Times New Roman"/>
          <w:sz w:val="28"/>
          <w:szCs w:val="28"/>
          <w:lang w:val="uz-Cyrl-UZ"/>
        </w:rPr>
        <w:t>ининг 1 ва 1.2-иловалари таҳлили қилинди.</w:t>
      </w:r>
    </w:p>
    <w:p w:rsidR="007A389B" w:rsidRDefault="002A7312"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 xml:space="preserve">Ўзбекистон Республикаси </w:t>
      </w:r>
      <w:r w:rsidR="008E78AD" w:rsidRPr="007A389B">
        <w:rPr>
          <w:rFonts w:ascii="Times New Roman" w:hAnsi="Times New Roman" w:cs="Times New Roman"/>
          <w:sz w:val="28"/>
          <w:szCs w:val="28"/>
          <w:lang w:val="uz-Cyrl-UZ"/>
        </w:rPr>
        <w:t xml:space="preserve">Ҳисоб </w:t>
      </w:r>
      <w:r w:rsidR="007A389B" w:rsidRPr="008E78AD">
        <w:rPr>
          <w:rFonts w:ascii="Times New Roman" w:hAnsi="Times New Roman" w:cs="Times New Roman"/>
          <w:sz w:val="28"/>
          <w:szCs w:val="28"/>
          <w:lang w:val="uz-Cyrl-UZ"/>
        </w:rPr>
        <w:t xml:space="preserve">палатаси томонидан берилган топшириқлар </w:t>
      </w:r>
      <w:r w:rsidR="004B0B19">
        <w:rPr>
          <w:rFonts w:ascii="Times New Roman" w:hAnsi="Times New Roman" w:cs="Times New Roman"/>
          <w:sz w:val="28"/>
          <w:szCs w:val="28"/>
          <w:lang w:val="uz-Cyrl-UZ"/>
        </w:rPr>
        <w:t>ижроси билан ишланмоқда</w:t>
      </w:r>
      <w:r w:rsidR="007A389B">
        <w:rPr>
          <w:rFonts w:ascii="Times New Roman" w:hAnsi="Times New Roman" w:cs="Times New Roman"/>
          <w:sz w:val="28"/>
          <w:szCs w:val="28"/>
          <w:lang w:val="uz-Cyrl-UZ"/>
        </w:rPr>
        <w:t>.</w:t>
      </w:r>
      <w:r w:rsidR="007A389B" w:rsidRPr="007A389B">
        <w:rPr>
          <w:rFonts w:ascii="Times New Roman" w:hAnsi="Times New Roman" w:cs="Times New Roman"/>
          <w:sz w:val="28"/>
          <w:szCs w:val="28"/>
          <w:lang w:val="uz-Cyrl-UZ"/>
        </w:rPr>
        <w:t xml:space="preserve"> </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4B0B19">
        <w:rPr>
          <w:rFonts w:ascii="Times New Roman" w:hAnsi="Times New Roman" w:cs="Times New Roman"/>
          <w:sz w:val="28"/>
          <w:szCs w:val="28"/>
          <w:lang w:val="uz-Cyrl-UZ"/>
        </w:rPr>
        <w:t>4</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4B0B19" w:rsidRPr="004B0B19" w:rsidRDefault="004B0B19" w:rsidP="004B0B19">
      <w:pPr>
        <w:tabs>
          <w:tab w:val="left" w:pos="284"/>
        </w:tabs>
        <w:spacing w:after="0" w:line="240" w:lineRule="auto"/>
        <w:ind w:firstLine="851"/>
        <w:jc w:val="both"/>
        <w:rPr>
          <w:rFonts w:ascii="Times New Roman" w:hAnsi="Times New Roman"/>
          <w:sz w:val="28"/>
          <w:szCs w:val="28"/>
          <w:lang w:val="uz-Cyrl-UZ"/>
        </w:rPr>
      </w:pPr>
      <w:r w:rsidRPr="004B0B19">
        <w:rPr>
          <w:rFonts w:ascii="Times New Roman" w:hAnsi="Times New Roman"/>
          <w:sz w:val="28"/>
          <w:szCs w:val="28"/>
          <w:lang w:val="uz-Cyrl-UZ"/>
        </w:rPr>
        <w:t>- 2025 йил 2 июн куни тасдиқланган режа-графикга асосан Боёвут туман тиббиёт бирлашмасига қарашли КТМП марказий шифохонасига борилиб Дмед тизимини ўрганилди ва рақамлаштриш холати ўрганилди. Дмед тизимида юзага келаётган хато камчиликлар билан ишланди ва тиббиёт муассасаларига амалий ёрдам берилди. Дмед тизими мониторинг қилинди ва юзага келган камчиликлар юзасидан Узинфоком ходимларига етказилди. Боёвут тумун худидидаги МФЙларда ПҚ-311 сонли қарор бўйича аҳоли орасида тарғибот ташвиқот ишлари олиб борилди.  066-шакл бўйича хисоботлар йиғилиши бошланиб ишлар олиб борилди. Хисоб палатаси ходимлари томонидан берилган топшириқлар билан ишланди.</w:t>
      </w:r>
    </w:p>
    <w:p w:rsidR="004B0B19" w:rsidRPr="004B0B19" w:rsidRDefault="004B0B19" w:rsidP="004B0B19">
      <w:pPr>
        <w:tabs>
          <w:tab w:val="left" w:pos="284"/>
        </w:tabs>
        <w:spacing w:after="0" w:line="240" w:lineRule="auto"/>
        <w:ind w:firstLine="851"/>
        <w:jc w:val="both"/>
        <w:rPr>
          <w:rFonts w:ascii="Times New Roman" w:hAnsi="Times New Roman"/>
          <w:sz w:val="28"/>
          <w:szCs w:val="28"/>
          <w:lang w:val="uz-Cyrl-UZ"/>
        </w:rPr>
      </w:pPr>
      <w:r w:rsidRPr="004B0B19">
        <w:rPr>
          <w:rFonts w:ascii="Times New Roman" w:hAnsi="Times New Roman"/>
          <w:sz w:val="28"/>
          <w:szCs w:val="28"/>
          <w:lang w:val="uz-Cyrl-UZ"/>
        </w:rPr>
        <w:t>- 2025 йил 3 июн куни mis2.ssv.uz ахборот тизимида тиббиёт муассасалари томонидан 066-х/шаклини тўғри киритилаётган ҳолати мониторинг қилинди. ДТСЖ томонидан тасдиқланган режа-графикга асосан Боёвут туман тиббиёт бирлашмасига қарашли марказий шифохонаси терапия бўлимларида рақамлаштириш холати бўйича ўрганиш ишлари олиб борилди ва mis2.ssv.uz ахборот тизимида даволанган холат бўйича хисоботлар билан ишланди.  Тиббиёт муассасаларидан электрон поликлиника ва электрон шифохона бўйича тизимда муаммолар бўйича мурожатлари юзасидан ишланди. Режа график асосида МФЙларга борилиб ПҚ-311 қарори бўйича тарғибот ишларида қатнашилди. Хисоб палатаси ходимлари томонидан берилган топшириқлар билан ишланди.</w:t>
      </w:r>
    </w:p>
    <w:p w:rsidR="004B0B19" w:rsidRPr="004B0B19" w:rsidRDefault="004B0B19" w:rsidP="004B0B19">
      <w:pPr>
        <w:tabs>
          <w:tab w:val="left" w:pos="284"/>
        </w:tabs>
        <w:spacing w:after="0" w:line="240" w:lineRule="auto"/>
        <w:ind w:firstLine="851"/>
        <w:jc w:val="both"/>
        <w:rPr>
          <w:rFonts w:ascii="Times New Roman" w:hAnsi="Times New Roman"/>
          <w:sz w:val="28"/>
          <w:szCs w:val="28"/>
          <w:lang w:val="uz-Cyrl-UZ"/>
        </w:rPr>
      </w:pPr>
      <w:r w:rsidRPr="004B0B19">
        <w:rPr>
          <w:rFonts w:ascii="Times New Roman" w:hAnsi="Times New Roman"/>
          <w:sz w:val="28"/>
          <w:szCs w:val="28"/>
          <w:lang w:val="uz-Cyrl-UZ"/>
        </w:rPr>
        <w:t xml:space="preserve"> 2025 йил 4 июн куни Режа графикга асосан Боевут туман Навбахор, Дўстлик, Озодлик ОШПлада ва 5-Опларда ўрганиш ишлари олиб борилиди. Реимбурсация тизимида Дори дармон шахобчасига доступ очиб берилди ва ходимига ишлаш ўргатилди. Mis2.ssv.uz тизимида даволанган холат бўйича ишлаш олиб борилди. Хисоб палатаси ходимлари томонидан суралган маълумотлар тайёрлаш ишлари олиб борилди.</w:t>
      </w:r>
    </w:p>
    <w:p w:rsidR="004B0B19" w:rsidRPr="004B0B19" w:rsidRDefault="004B0B19" w:rsidP="004B0B19">
      <w:pPr>
        <w:tabs>
          <w:tab w:val="left" w:pos="284"/>
        </w:tabs>
        <w:spacing w:after="0" w:line="240" w:lineRule="auto"/>
        <w:ind w:firstLine="851"/>
        <w:jc w:val="both"/>
        <w:rPr>
          <w:rFonts w:ascii="Times New Roman" w:hAnsi="Times New Roman"/>
          <w:sz w:val="28"/>
          <w:szCs w:val="28"/>
          <w:lang w:val="uz-Cyrl-UZ"/>
        </w:rPr>
      </w:pPr>
      <w:r w:rsidRPr="004B0B19">
        <w:rPr>
          <w:rFonts w:ascii="Times New Roman" w:hAnsi="Times New Roman"/>
          <w:sz w:val="28"/>
          <w:szCs w:val="28"/>
          <w:lang w:val="uz-Cyrl-UZ"/>
        </w:rPr>
        <w:t xml:space="preserve">2025 йил 5 июн куни Боёвут туман тиббиёт бирлашмасида ўтказилган ўрганишлар бўйича маълумотномаси таёрланди. Хисоб палатаси топшириғига асосан ахоли сони медхаб тизимидан олиш бошланди. Тиббиёт муассасаларидан электрон поликлиника ДМед бўйича амалий ёрдам сўрлагани билан ишланди. </w:t>
      </w:r>
      <w:r w:rsidRPr="004B0B19">
        <w:rPr>
          <w:rFonts w:ascii="Times New Roman" w:hAnsi="Times New Roman"/>
          <w:sz w:val="28"/>
          <w:szCs w:val="28"/>
          <w:lang w:val="uz-Cyrl-UZ"/>
        </w:rPr>
        <w:lastRenderedPageBreak/>
        <w:t>Mis2.ssv.uz ахборот тизимида 066-х/шакли яратилишида хисоботи бўйича ишлар олиб борилди. Хисоб палатаси ходимлари томонидан берилган топшириқга асосан вилоят ССБда АКТ ходими билан биргаликда ишлар олиб борилди. Бўлинма компьютер қурилмалари мониторинг қилинди.</w:t>
      </w:r>
    </w:p>
    <w:p w:rsidR="00900E5E" w:rsidRPr="004B0B19" w:rsidRDefault="004B0B19" w:rsidP="003B6583">
      <w:pPr>
        <w:spacing w:after="0" w:line="240" w:lineRule="auto"/>
        <w:ind w:firstLine="709"/>
        <w:jc w:val="both"/>
        <w:rPr>
          <w:rFonts w:ascii="Times New Roman" w:hAnsi="Times New Roman"/>
          <w:sz w:val="28"/>
          <w:szCs w:val="28"/>
          <w:lang w:val="uz-Cyrl-UZ"/>
        </w:rPr>
      </w:pPr>
      <w:r w:rsidRPr="004B0B19">
        <w:rPr>
          <w:rFonts w:ascii="Times New Roman" w:hAnsi="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Боёвут тумани 5-ОП, Навбахор ОШП, Озодлик ОШП, Дўстлик ОШП шифокорларига ва Дори Дармон 103-шахобча фармацефтига Реимбурсация дастури орқали 29 турдаги дорилар тўғрисида тўлиқ маьлумот берилди.  Дорихоналардан  май ойи реестри бўйича счёт  фактуралар текширилиб қабул қилинмоқда</w:t>
      </w:r>
    </w:p>
    <w:p w:rsidR="008E78AD" w:rsidRDefault="008E78AD" w:rsidP="003B6583">
      <w:pPr>
        <w:spacing w:after="0" w:line="240" w:lineRule="auto"/>
        <w:ind w:firstLine="709"/>
        <w:jc w:val="both"/>
        <w:rPr>
          <w:rFonts w:ascii="Times New Roman" w:hAnsi="Times New Roman" w:cs="Times New Roman"/>
          <w:b/>
          <w:sz w:val="28"/>
          <w:szCs w:val="28"/>
          <w:lang w:val="uz-Cyrl-UZ"/>
        </w:rPr>
      </w:pPr>
    </w:p>
    <w:p w:rsidR="00FC052C" w:rsidRDefault="00FC052C"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05</w:t>
      </w:r>
      <w:r w:rsidRPr="008E78AD">
        <w:rPr>
          <w:rFonts w:ascii="Times New Roman" w:hAnsi="Times New Roman" w:cs="Times New Roman"/>
          <w:b/>
          <w:sz w:val="28"/>
          <w:szCs w:val="28"/>
          <w:lang w:val="uz-Cyrl-UZ"/>
        </w:rPr>
        <w:t>.0</w:t>
      </w:r>
      <w:r w:rsidR="004B0B19">
        <w:rPr>
          <w:rFonts w:ascii="Times New Roman" w:hAnsi="Times New Roman" w:cs="Times New Roman"/>
          <w:b/>
          <w:sz w:val="28"/>
          <w:szCs w:val="28"/>
          <w:lang w:val="uz-Cyrl-UZ"/>
        </w:rPr>
        <w:t>6</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4B0B19">
      <w:pgSz w:w="11906" w:h="16838"/>
      <w:pgMar w:top="1170" w:right="85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7AB7"/>
    <w:rsid w:val="0010574C"/>
    <w:rsid w:val="00154A80"/>
    <w:rsid w:val="00156A42"/>
    <w:rsid w:val="0017708D"/>
    <w:rsid w:val="00195499"/>
    <w:rsid w:val="001B2415"/>
    <w:rsid w:val="001C61B2"/>
    <w:rsid w:val="001D6A90"/>
    <w:rsid w:val="001E31E4"/>
    <w:rsid w:val="001F35F6"/>
    <w:rsid w:val="0021078A"/>
    <w:rsid w:val="00222889"/>
    <w:rsid w:val="002640F1"/>
    <w:rsid w:val="0026734A"/>
    <w:rsid w:val="0027044A"/>
    <w:rsid w:val="002735B0"/>
    <w:rsid w:val="00277805"/>
    <w:rsid w:val="00283C9D"/>
    <w:rsid w:val="00283DA6"/>
    <w:rsid w:val="00284014"/>
    <w:rsid w:val="002A7312"/>
    <w:rsid w:val="002B34F3"/>
    <w:rsid w:val="002B5C1B"/>
    <w:rsid w:val="002C32C6"/>
    <w:rsid w:val="00306E9D"/>
    <w:rsid w:val="00334245"/>
    <w:rsid w:val="003528CB"/>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B68CC"/>
    <w:rsid w:val="005C5E44"/>
    <w:rsid w:val="005D7F77"/>
    <w:rsid w:val="005E11DF"/>
    <w:rsid w:val="00601442"/>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A389B"/>
    <w:rsid w:val="007C1224"/>
    <w:rsid w:val="008049B3"/>
    <w:rsid w:val="0081612F"/>
    <w:rsid w:val="00821F3A"/>
    <w:rsid w:val="008721D7"/>
    <w:rsid w:val="008777A6"/>
    <w:rsid w:val="00882C83"/>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560BC"/>
    <w:rsid w:val="00985B60"/>
    <w:rsid w:val="009C00AB"/>
    <w:rsid w:val="009D3D25"/>
    <w:rsid w:val="009D6430"/>
    <w:rsid w:val="009D6FD7"/>
    <w:rsid w:val="009E5CC4"/>
    <w:rsid w:val="009E6487"/>
    <w:rsid w:val="009F2875"/>
    <w:rsid w:val="009F6045"/>
    <w:rsid w:val="009F7FEB"/>
    <w:rsid w:val="00A05030"/>
    <w:rsid w:val="00A516FE"/>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26D45"/>
    <w:rsid w:val="00C41F13"/>
    <w:rsid w:val="00C4291E"/>
    <w:rsid w:val="00C47FE4"/>
    <w:rsid w:val="00C529FB"/>
    <w:rsid w:val="00C61D01"/>
    <w:rsid w:val="00CE16E4"/>
    <w:rsid w:val="00CE335C"/>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EEC"/>
    <w:rsid w:val="00F20191"/>
    <w:rsid w:val="00F328CC"/>
    <w:rsid w:val="00F52AE4"/>
    <w:rsid w:val="00F821E3"/>
    <w:rsid w:val="00F83D18"/>
    <w:rsid w:val="00FC052C"/>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23E6"/>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3</Pages>
  <Words>819</Words>
  <Characters>4672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247</cp:revision>
  <cp:lastPrinted>2025-04-18T10:27:00Z</cp:lastPrinted>
  <dcterms:created xsi:type="dcterms:W3CDTF">2024-08-06T11:32:00Z</dcterms:created>
  <dcterms:modified xsi:type="dcterms:W3CDTF">2025-06-05T11:42:00Z</dcterms:modified>
</cp:coreProperties>
</file>