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A51" w:rsidRDefault="001C5A51" w:rsidP="001C5A51">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Бюджетни шакллантириш ва ижро этиш бўлими ва</w:t>
      </w:r>
    </w:p>
    <w:p w:rsidR="001C5A51" w:rsidRDefault="001C5A51" w:rsidP="001C5A51">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 </w:t>
      </w:r>
      <w:r>
        <w:rPr>
          <w:rFonts w:ascii="Times New Roman" w:hAnsi="Times New Roman" w:cs="Times New Roman"/>
          <w:b/>
          <w:sz w:val="28"/>
          <w:lang w:val="uz-Cyrl-UZ"/>
        </w:rPr>
        <w:br/>
        <w:t xml:space="preserve">2025 йил 9-13 июн кунлари бажарилган ишлар юзасидан  </w:t>
      </w:r>
    </w:p>
    <w:p w:rsidR="001C5A51" w:rsidRDefault="001C5A51" w:rsidP="001C5A51">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1C5A51" w:rsidRDefault="001C5A51" w:rsidP="001C5A51">
      <w:pPr>
        <w:pStyle w:val="a3"/>
        <w:tabs>
          <w:tab w:val="left" w:pos="142"/>
          <w:tab w:val="left" w:pos="993"/>
          <w:tab w:val="left" w:pos="1134"/>
          <w:tab w:val="left" w:pos="1701"/>
        </w:tabs>
        <w:jc w:val="both"/>
        <w:rPr>
          <w:rFonts w:ascii="Times New Roman" w:hAnsi="Times New Roman" w:cs="Times New Roman"/>
          <w:sz w:val="28"/>
          <w:lang w:val="uz-Cyrl-UZ"/>
        </w:rPr>
      </w:pP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Бюджетни шакллантириш ва ижро этиш бўлими томонидан </w:t>
      </w:r>
      <w:r>
        <w:rPr>
          <w:rFonts w:ascii="Times New Roman" w:hAnsi="Times New Roman" w:cs="Times New Roman"/>
          <w:sz w:val="28"/>
          <w:lang w:val="uz-Cyrl-UZ"/>
        </w:rPr>
        <w:br/>
        <w:t xml:space="preserve">ЭДО электрон тизими томонидан келишиш учун келган 12 та хатлар атрофлича ўрганилди ва келишилди. </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Давлат тиббий суғуртаси жамғармаси Кузатув кенгаши мажлисининг </w:t>
      </w:r>
      <w:bookmarkStart w:id="0" w:name="_Hlk198742425"/>
      <w:r>
        <w:rPr>
          <w:rFonts w:ascii="Times New Roman" w:hAnsi="Times New Roman" w:cs="Times New Roman"/>
          <w:sz w:val="28"/>
          <w:lang w:val="uz-Cyrl-UZ"/>
        </w:rPr>
        <w:t xml:space="preserve">Шошилинч ва тез тиббий ёрдам кўрсатадиган тиббиёт муассасаларини </w:t>
      </w:r>
      <w:r>
        <w:rPr>
          <w:rFonts w:ascii="Times New Roman" w:hAnsi="Times New Roman" w:cs="Times New Roman"/>
          <w:sz w:val="28"/>
          <w:lang w:val="uz-Cyrl-UZ"/>
        </w:rPr>
        <w:br/>
        <w:t>дори воситалари ва сарфлов материаллари билан таъминлаш тизимини такомиллаштириш чора-тадбирлари тўғрисида</w:t>
      </w:r>
      <w:bookmarkEnd w:id="0"/>
      <w:r>
        <w:rPr>
          <w:rFonts w:ascii="Times New Roman" w:hAnsi="Times New Roman" w:cs="Times New Roman"/>
          <w:sz w:val="28"/>
          <w:lang w:val="uz-Cyrl-UZ"/>
        </w:rPr>
        <w:t xml:space="preserve"> йиғилиш баёни лойиҳаси тайёрланди.</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Давлат тиббий суғуртаси жамғармасининг Сирдарё вилояти ҳудудий бўлинмасига Аҳоли жон бошига молияллаштириш ва бошқа масаларда амалий ёрдам бериш учун ташриф буюрилди.</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муассасаларига Давлат бюджетидан ажратилган маблағлар тўғрисида маълумот қилинди ДТСЖнинг ҳудудий бўлимларга маълумот сифатида берилди.</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Давлат тиббий суғуртаси жамғармаси маблағалари томонидан Маҳаллий бюджетлардан ажратилган трансферт маблағлари доирасида тиббиёт муассасаларига 2025 йил учун ажратилган маблағлар тўғрисида маълумотлар тайёрланди.</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муассасаларидаги режалаштирилаётган маблағлар тўғрисисда маълумотлар жамланди.</w:t>
      </w:r>
    </w:p>
    <w:p w:rsidR="00573C31" w:rsidRDefault="00573C31" w:rsidP="00573C31">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Республика ихтисослаштирилган Онкология ва радиология илмий-амалий тиббиёт марказининг Ўзбекистон Республикаси Президентининг 22.11.2024 йилдаги ПҚ-402-сонли “Аёллар орасида онкологик касалликларни </w:t>
      </w:r>
      <w:r>
        <w:rPr>
          <w:rFonts w:ascii="Times New Roman" w:hAnsi="Times New Roman" w:cs="Times New Roman"/>
          <w:sz w:val="28"/>
          <w:lang w:val="uz-Cyrl-UZ"/>
        </w:rPr>
        <w:lastRenderedPageBreak/>
        <w:t>назорат қилиш тизимини такомиллаштириш чора-тадбирлари тўғрисида”ги қарор асосида Ягона риддинг марказида тиббиёт муассасаларидан жўнатилган маммографик пленкаларни ўқиш нархи калькуляциялари кўриб чиқилди.</w:t>
      </w:r>
    </w:p>
    <w:p w:rsidR="00573C31" w:rsidRDefault="00573C31" w:rsidP="00573C31">
      <w:pPr>
        <w:pStyle w:val="a3"/>
        <w:numPr>
          <w:ilvl w:val="0"/>
          <w:numId w:val="2"/>
        </w:numPr>
        <w:tabs>
          <w:tab w:val="left" w:pos="1134"/>
        </w:tabs>
        <w:spacing w:after="0"/>
        <w:ind w:left="0"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2021 йил 28 июлдаги </w:t>
      </w:r>
      <w:r>
        <w:rPr>
          <w:rFonts w:ascii="Times New Roman" w:hAnsi="Times New Roman" w:cs="Times New Roman"/>
          <w:sz w:val="28"/>
          <w:szCs w:val="28"/>
          <w:lang w:val="uz-Cyrl-UZ"/>
        </w:rPr>
        <w:br/>
        <w:t>ПҚ-5199-</w:t>
      </w:r>
      <w:r w:rsidRPr="00573C31">
        <w:rPr>
          <w:rFonts w:ascii="Times New Roman" w:hAnsi="Times New Roman" w:cs="Times New Roman"/>
          <w:sz w:val="28"/>
          <w:szCs w:val="28"/>
          <w:lang w:val="uz-Cyrl-UZ"/>
        </w:rPr>
        <w:t>сон</w:t>
      </w:r>
      <w:hyperlink r:id="rId5" w:history="1">
        <w:r w:rsidRPr="00573C31">
          <w:rPr>
            <w:rFonts w:ascii="Times New Roman" w:hAnsi="Times New Roman" w:cs="Times New Roman"/>
            <w:sz w:val="28"/>
            <w:szCs w:val="28"/>
            <w:lang w:val="uz-Cyrl-UZ"/>
          </w:rPr>
          <w:t xml:space="preserve"> қарорининг </w:t>
        </w:r>
      </w:hyperlink>
      <w:r w:rsidRPr="00573C31">
        <w:rPr>
          <w:rFonts w:ascii="Times New Roman" w:hAnsi="Times New Roman" w:cs="Times New Roman"/>
          <w:sz w:val="28"/>
          <w:szCs w:val="28"/>
          <w:lang w:val="uz-Cyrl-UZ"/>
        </w:rPr>
        <w:t>2-иловасига</w:t>
      </w:r>
      <w:r>
        <w:rPr>
          <w:rFonts w:ascii="Times New Roman" w:hAnsi="Times New Roman" w:cs="Times New Roman"/>
          <w:sz w:val="28"/>
          <w:szCs w:val="28"/>
          <w:lang w:val="uz-Cyrl-UZ"/>
        </w:rPr>
        <w:t xml:space="preserve"> кирган тиббиёт марказлари ҳамда Соғлиқни сақлаш вазирилиги иштирокида тиббий хизматлар базавый нархларини шакллантириш юзасидан онлайн йи</w:t>
      </w:r>
      <w:r w:rsidR="00334265">
        <w:rPr>
          <w:rFonts w:ascii="Times New Roman" w:hAnsi="Times New Roman" w:cs="Times New Roman"/>
          <w:sz w:val="28"/>
          <w:szCs w:val="28"/>
          <w:lang w:val="uz-Cyrl-UZ"/>
        </w:rPr>
        <w:t>ғ</w:t>
      </w:r>
      <w:r>
        <w:rPr>
          <w:rFonts w:ascii="Times New Roman" w:hAnsi="Times New Roman" w:cs="Times New Roman"/>
          <w:sz w:val="28"/>
          <w:szCs w:val="28"/>
          <w:lang w:val="uz-Cyrl-UZ"/>
        </w:rPr>
        <w:t xml:space="preserve">илишда </w:t>
      </w:r>
      <w:r w:rsidR="00334265">
        <w:rPr>
          <w:rFonts w:ascii="Times New Roman" w:hAnsi="Times New Roman" w:cs="Times New Roman"/>
          <w:sz w:val="28"/>
          <w:szCs w:val="28"/>
          <w:lang w:val="uz-Cyrl-UZ"/>
        </w:rPr>
        <w:t>қ</w:t>
      </w:r>
      <w:bookmarkStart w:id="1" w:name="_GoBack"/>
      <w:bookmarkEnd w:id="1"/>
      <w:r>
        <w:rPr>
          <w:rFonts w:ascii="Times New Roman" w:hAnsi="Times New Roman" w:cs="Times New Roman"/>
          <w:sz w:val="28"/>
          <w:szCs w:val="28"/>
          <w:lang w:val="uz-Cyrl-UZ"/>
        </w:rPr>
        <w:t>атнашиллди.</w:t>
      </w:r>
    </w:p>
    <w:p w:rsidR="00573C31" w:rsidRDefault="00573C31" w:rsidP="00573C31">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p w:rsidR="00573C31" w:rsidRDefault="00573C31" w:rsidP="00573C31">
      <w:pPr>
        <w:tabs>
          <w:tab w:val="left" w:pos="142"/>
          <w:tab w:val="left" w:pos="851"/>
          <w:tab w:val="left" w:pos="1276"/>
          <w:tab w:val="left" w:pos="1701"/>
        </w:tabs>
        <w:spacing w:after="0"/>
        <w:jc w:val="both"/>
        <w:rPr>
          <w:rFonts w:ascii="Times New Roman" w:hAnsi="Times New Roman" w:cs="Times New Roman"/>
          <w:sz w:val="28"/>
          <w:lang w:val="uz-Cyrl-UZ"/>
        </w:rPr>
      </w:pPr>
    </w:p>
    <w:p w:rsidR="00573C31" w:rsidRDefault="00573C31" w:rsidP="00573C31">
      <w:pPr>
        <w:tabs>
          <w:tab w:val="left" w:pos="142"/>
          <w:tab w:val="left" w:pos="851"/>
          <w:tab w:val="left" w:pos="1276"/>
          <w:tab w:val="left" w:pos="1701"/>
        </w:tabs>
        <w:spacing w:after="0"/>
        <w:jc w:val="both"/>
        <w:rPr>
          <w:rFonts w:ascii="Times New Roman" w:hAnsi="Times New Roman" w:cs="Times New Roman"/>
          <w:sz w:val="28"/>
          <w:lang w:val="uz-Cyrl-UZ"/>
        </w:rPr>
      </w:pPr>
    </w:p>
    <w:p w:rsidR="00573C31" w:rsidRDefault="00573C31" w:rsidP="00573C31">
      <w:pPr>
        <w:tabs>
          <w:tab w:val="left" w:pos="142"/>
          <w:tab w:val="left" w:pos="851"/>
          <w:tab w:val="left" w:pos="1276"/>
          <w:tab w:val="left" w:pos="1701"/>
        </w:tabs>
        <w:spacing w:after="0"/>
        <w:jc w:val="both"/>
        <w:rPr>
          <w:rFonts w:ascii="Times New Roman" w:hAnsi="Times New Roman" w:cs="Times New Roman"/>
          <w:sz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573C31" w:rsidTr="00573C31">
        <w:tc>
          <w:tcPr>
            <w:tcW w:w="3964" w:type="dxa"/>
            <w:hideMark/>
          </w:tcPr>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Бюджетни шакллантириш </w:t>
            </w:r>
          </w:p>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ва ижро этиш бўлими </w:t>
            </w:r>
          </w:p>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бошлиғи                                               </w:t>
            </w:r>
          </w:p>
        </w:tc>
        <w:tc>
          <w:tcPr>
            <w:tcW w:w="2266" w:type="dxa"/>
          </w:tcPr>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lang w:val="uz-Cyrl-UZ"/>
              </w:rPr>
            </w:pPr>
          </w:p>
        </w:tc>
        <w:tc>
          <w:tcPr>
            <w:tcW w:w="3115" w:type="dxa"/>
          </w:tcPr>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573C31" w:rsidRDefault="00573C31">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szCs w:val="28"/>
                <w:lang w:val="uz-Cyrl-UZ"/>
              </w:rPr>
              <w:t>Н.Умаров</w:t>
            </w:r>
          </w:p>
        </w:tc>
      </w:tr>
    </w:tbl>
    <w:p w:rsidR="00573C31" w:rsidRDefault="00573C31" w:rsidP="00573C31">
      <w:pPr>
        <w:tabs>
          <w:tab w:val="left" w:pos="142"/>
        </w:tabs>
        <w:spacing w:after="0"/>
        <w:jc w:val="center"/>
        <w:rPr>
          <w:rFonts w:ascii="Times New Roman" w:hAnsi="Times New Roman" w:cs="Times New Roman"/>
          <w:b/>
          <w:sz w:val="28"/>
          <w:lang w:val="uz-Cyrl-UZ"/>
        </w:rPr>
      </w:pPr>
    </w:p>
    <w:p w:rsidR="00573C31" w:rsidRDefault="00573C31" w:rsidP="00573C31">
      <w:pPr>
        <w:tabs>
          <w:tab w:val="left" w:pos="142"/>
        </w:tabs>
        <w:spacing w:after="0"/>
        <w:jc w:val="center"/>
        <w:rPr>
          <w:rFonts w:ascii="Times New Roman" w:hAnsi="Times New Roman" w:cs="Times New Roman"/>
          <w:b/>
          <w:sz w:val="28"/>
          <w:lang w:val="uz-Cyrl-UZ"/>
        </w:rPr>
      </w:pPr>
    </w:p>
    <w:p w:rsidR="00573C31" w:rsidRDefault="00573C31" w:rsidP="00573C31">
      <w:pPr>
        <w:tabs>
          <w:tab w:val="left" w:pos="142"/>
        </w:tabs>
        <w:spacing w:after="0"/>
        <w:jc w:val="center"/>
        <w:rPr>
          <w:rFonts w:ascii="Times New Roman" w:hAnsi="Times New Roman" w:cs="Times New Roman"/>
          <w:b/>
          <w:sz w:val="28"/>
          <w:lang w:val="uz-Cyrl-UZ"/>
        </w:rPr>
      </w:pPr>
    </w:p>
    <w:p w:rsidR="00573C31" w:rsidRDefault="00573C31" w:rsidP="00573C31">
      <w:pPr>
        <w:tabs>
          <w:tab w:val="left" w:pos="142"/>
        </w:tabs>
        <w:spacing w:after="0"/>
        <w:jc w:val="center"/>
        <w:rPr>
          <w:rFonts w:ascii="Times New Roman" w:hAnsi="Times New Roman" w:cs="Times New Roman"/>
          <w:b/>
          <w:sz w:val="28"/>
          <w:lang w:val="uz-Cyrl-UZ"/>
        </w:rPr>
      </w:pPr>
    </w:p>
    <w:p w:rsidR="00573C31" w:rsidRDefault="00573C31" w:rsidP="00573C31">
      <w:pPr>
        <w:tabs>
          <w:tab w:val="left" w:pos="142"/>
        </w:tabs>
        <w:spacing w:after="0"/>
        <w:jc w:val="center"/>
        <w:rPr>
          <w:rFonts w:ascii="Times New Roman" w:hAnsi="Times New Roman" w:cs="Times New Roman"/>
          <w:b/>
          <w:sz w:val="28"/>
          <w:lang w:val="uz-Cyrl-UZ"/>
        </w:rPr>
      </w:pPr>
    </w:p>
    <w:p w:rsidR="007F3EB5" w:rsidRDefault="007F3EB5" w:rsidP="00573C31">
      <w:pPr>
        <w:pStyle w:val="a3"/>
        <w:numPr>
          <w:ilvl w:val="0"/>
          <w:numId w:val="2"/>
        </w:numPr>
        <w:tabs>
          <w:tab w:val="left" w:pos="142"/>
          <w:tab w:val="left" w:pos="851"/>
          <w:tab w:val="left" w:pos="1276"/>
          <w:tab w:val="left" w:pos="1701"/>
        </w:tabs>
        <w:spacing w:after="0"/>
        <w:ind w:left="0" w:firstLine="426"/>
        <w:jc w:val="both"/>
      </w:pPr>
    </w:p>
    <w:sectPr w:rsidR="007F3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3F"/>
    <w:rsid w:val="000929C7"/>
    <w:rsid w:val="0014322C"/>
    <w:rsid w:val="001C5A51"/>
    <w:rsid w:val="00334265"/>
    <w:rsid w:val="00573C31"/>
    <w:rsid w:val="007F3EB5"/>
    <w:rsid w:val="00BA6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40C5"/>
  <w15:chartTrackingRefBased/>
  <w15:docId w15:val="{C1713D7E-6F35-4090-9A0F-3A7C514B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A5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9C7"/>
    <w:pPr>
      <w:ind w:left="720"/>
      <w:contextualSpacing/>
    </w:pPr>
  </w:style>
  <w:style w:type="table" w:styleId="a4">
    <w:name w:val="Table Grid"/>
    <w:basedOn w:val="a1"/>
    <w:uiPriority w:val="39"/>
    <w:rsid w:val="0009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1C5A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803456">
      <w:bodyDiv w:val="1"/>
      <w:marLeft w:val="0"/>
      <w:marRight w:val="0"/>
      <w:marTop w:val="0"/>
      <w:marBottom w:val="0"/>
      <w:divBdr>
        <w:top w:val="none" w:sz="0" w:space="0" w:color="auto"/>
        <w:left w:val="none" w:sz="0" w:space="0" w:color="auto"/>
        <w:bottom w:val="none" w:sz="0" w:space="0" w:color="auto"/>
        <w:right w:val="none" w:sz="0" w:space="0" w:color="auto"/>
      </w:divBdr>
    </w:div>
    <w:div w:id="11196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scrollTex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433</Words>
  <Characters>2474</Characters>
  <Application>Microsoft Office Word</Application>
  <DocSecurity>0</DocSecurity>
  <Lines>20</Lines>
  <Paragraphs>5</Paragraphs>
  <ScaleCrop>false</ScaleCrop>
  <Company>SPecialiST RePack</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2025-05-30T14:09:00Z</dcterms:created>
  <dcterms:modified xsi:type="dcterms:W3CDTF">2025-06-13T12:58:00Z</dcterms:modified>
</cp:coreProperties>
</file>