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59B29" w14:textId="31E1EDD7" w:rsidR="002730A1" w:rsidRPr="002730A1" w:rsidRDefault="002730A1" w:rsidP="002730A1">
      <w:pPr>
        <w:jc w:val="center"/>
        <w:rPr>
          <w:rFonts w:ascii="Times New Roman" w:hAnsi="Times New Roman" w:cs="Times New Roman"/>
          <w:sz w:val="28"/>
          <w:szCs w:val="28"/>
          <w:lang w:val="uz-Cyrl-UZ"/>
        </w:rPr>
      </w:pPr>
      <w:r w:rsidRPr="002730A1">
        <w:rPr>
          <w:rFonts w:ascii="Times New Roman" w:hAnsi="Times New Roman" w:cs="Times New Roman"/>
          <w:sz w:val="28"/>
          <w:szCs w:val="28"/>
          <w:lang w:val="uz-Cyrl-UZ"/>
        </w:rPr>
        <w:t xml:space="preserve">Тиббий хизматлар сифатини назорат қилиш бўлимининг </w:t>
      </w:r>
      <w:r w:rsidR="00C70BDF">
        <w:rPr>
          <w:rFonts w:ascii="Times New Roman" w:hAnsi="Times New Roman" w:cs="Times New Roman"/>
          <w:sz w:val="28"/>
          <w:szCs w:val="28"/>
          <w:lang w:val="uz-Cyrl-UZ"/>
        </w:rPr>
        <w:t>етакчи</w:t>
      </w:r>
      <w:r w:rsidR="001E0D98">
        <w:rPr>
          <w:rFonts w:ascii="Times New Roman" w:hAnsi="Times New Roman" w:cs="Times New Roman"/>
          <w:sz w:val="28"/>
          <w:szCs w:val="28"/>
          <w:lang w:val="uz-Cyrl-UZ"/>
        </w:rPr>
        <w:t xml:space="preserve"> мутаҳассиси</w:t>
      </w:r>
      <w:r w:rsidR="000A336F">
        <w:rPr>
          <w:rFonts w:ascii="Times New Roman" w:hAnsi="Times New Roman" w:cs="Times New Roman"/>
          <w:sz w:val="28"/>
          <w:szCs w:val="28"/>
          <w:lang w:val="uz-Cyrl-UZ"/>
        </w:rPr>
        <w:t xml:space="preserve"> Жумабаева.Нодира Сатторалиевна </w:t>
      </w:r>
      <w:r w:rsidR="001E0D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730A1">
        <w:rPr>
          <w:rFonts w:ascii="Times New Roman" w:hAnsi="Times New Roman" w:cs="Times New Roman"/>
          <w:sz w:val="28"/>
          <w:szCs w:val="28"/>
          <w:lang w:val="uz-Cyrl-UZ"/>
        </w:rPr>
        <w:t>жорий хафтада (</w:t>
      </w:r>
      <w:r w:rsidR="000A336F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EB3BC8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3D5208">
        <w:rPr>
          <w:rFonts w:ascii="Times New Roman" w:hAnsi="Times New Roman" w:cs="Times New Roman"/>
          <w:sz w:val="28"/>
          <w:szCs w:val="28"/>
          <w:lang w:val="uz-Cyrl-UZ"/>
        </w:rPr>
        <w:t>.0</w:t>
      </w:r>
      <w:r w:rsidR="001E0D98"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Pr="002730A1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0A336F">
        <w:rPr>
          <w:rFonts w:ascii="Times New Roman" w:hAnsi="Times New Roman" w:cs="Times New Roman"/>
          <w:sz w:val="28"/>
          <w:szCs w:val="28"/>
          <w:lang w:val="uz-Cyrl-UZ"/>
        </w:rPr>
        <w:t>21</w:t>
      </w:r>
      <w:r w:rsidR="003D5208">
        <w:rPr>
          <w:rFonts w:ascii="Times New Roman" w:hAnsi="Times New Roman" w:cs="Times New Roman"/>
          <w:sz w:val="28"/>
          <w:szCs w:val="28"/>
          <w:lang w:val="uz-Cyrl-UZ"/>
        </w:rPr>
        <w:t>.0</w:t>
      </w:r>
      <w:r w:rsidRPr="002730A1"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="003D5208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2730A1">
        <w:rPr>
          <w:rFonts w:ascii="Times New Roman" w:hAnsi="Times New Roman" w:cs="Times New Roman"/>
          <w:sz w:val="28"/>
          <w:szCs w:val="28"/>
          <w:lang w:val="uz-Cyrl-UZ"/>
        </w:rPr>
        <w:t>2025й.) амалга оширилган ишлар ҳақида</w:t>
      </w:r>
    </w:p>
    <w:p w14:paraId="38E85310" w14:textId="3EC54185" w:rsidR="00C279C0" w:rsidRPr="00EE18D9" w:rsidRDefault="002730A1" w:rsidP="002730A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EE18D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0F8D1A8E" w14:textId="77777777" w:rsidR="00796DA2" w:rsidRPr="00796DA2" w:rsidRDefault="000A336F" w:rsidP="00796DA2">
      <w:pPr>
        <w:pStyle w:val="leading-8"/>
        <w:spacing w:after="0" w:afterAutospacing="0"/>
        <w:ind w:firstLine="567"/>
        <w:jc w:val="both"/>
        <w:rPr>
          <w:sz w:val="28"/>
          <w:szCs w:val="28"/>
          <w:lang w:val="uz-Cyrl-UZ"/>
        </w:rPr>
      </w:pPr>
      <w:r>
        <w:rPr>
          <w:b/>
          <w:bCs/>
          <w:sz w:val="28"/>
          <w:szCs w:val="28"/>
          <w:lang w:val="uz-Cyrl-UZ"/>
        </w:rPr>
        <w:t>1</w:t>
      </w:r>
      <w:r w:rsidR="00EB3BC8" w:rsidRPr="00EB3BC8">
        <w:rPr>
          <w:b/>
          <w:bCs/>
          <w:sz w:val="28"/>
          <w:szCs w:val="28"/>
          <w:lang w:val="uz-Cyrl-UZ"/>
        </w:rPr>
        <w:t>6</w:t>
      </w:r>
      <w:r w:rsidR="002730A1" w:rsidRPr="002730A1">
        <w:rPr>
          <w:b/>
          <w:bCs/>
          <w:sz w:val="28"/>
          <w:szCs w:val="28"/>
          <w:lang w:val="uz-Cyrl-UZ"/>
        </w:rPr>
        <w:t>.0</w:t>
      </w:r>
      <w:r>
        <w:rPr>
          <w:b/>
          <w:bCs/>
          <w:sz w:val="28"/>
          <w:szCs w:val="28"/>
          <w:lang w:val="uz-Cyrl-UZ"/>
        </w:rPr>
        <w:t>6</w:t>
      </w:r>
      <w:r w:rsidR="002730A1" w:rsidRPr="002730A1">
        <w:rPr>
          <w:b/>
          <w:bCs/>
          <w:sz w:val="28"/>
          <w:szCs w:val="28"/>
          <w:lang w:val="uz-Cyrl-UZ"/>
        </w:rPr>
        <w:t>.2025 й</w:t>
      </w:r>
      <w:r w:rsidR="002730A1" w:rsidRPr="00BE2727">
        <w:rPr>
          <w:sz w:val="28"/>
          <w:szCs w:val="28"/>
          <w:lang w:val="uz-Cyrl-UZ"/>
        </w:rPr>
        <w:t xml:space="preserve">. </w:t>
      </w:r>
      <w:r w:rsidR="00BE2727" w:rsidRPr="00BE2727">
        <w:rPr>
          <w:sz w:val="28"/>
          <w:szCs w:val="28"/>
          <w:lang w:val="uz-Cyrl-UZ"/>
        </w:rPr>
        <w:t>Тошкент вилояти тиббиёт муассаларида</w:t>
      </w:r>
      <w:r w:rsidR="00BE2727">
        <w:rPr>
          <w:b/>
          <w:bCs/>
          <w:sz w:val="28"/>
          <w:szCs w:val="28"/>
          <w:lang w:val="uz-Cyrl-UZ"/>
        </w:rPr>
        <w:t xml:space="preserve"> </w:t>
      </w:r>
      <w:r w:rsidR="00BE2727" w:rsidRPr="00BE2727">
        <w:rPr>
          <w:sz w:val="28"/>
          <w:szCs w:val="28"/>
          <w:lang w:val="uz-Cyrl-UZ"/>
        </w:rPr>
        <w:t xml:space="preserve">2025 йил май ойи шифохоналарда даволанган ҳолати буйича жадвал тузилди </w:t>
      </w:r>
      <w:r w:rsidR="00FA1771">
        <w:rPr>
          <w:sz w:val="28"/>
          <w:szCs w:val="28"/>
          <w:lang w:val="uz-Cyrl-UZ"/>
        </w:rPr>
        <w:t xml:space="preserve">Ўзбекистон Республикаси Президентининг 2025 йил 19 майдаги ПФ-88-сон Фармони ва ПҚ-185-сон қарори ижросини таъминлаш юзасидан бажарилган ишлар бўйича кунлик </w:t>
      </w:r>
      <w:r w:rsidR="00F81069">
        <w:rPr>
          <w:sz w:val="28"/>
          <w:szCs w:val="28"/>
          <w:lang w:val="uz-Cyrl-UZ"/>
        </w:rPr>
        <w:t>ҳисоботлар йиғилди.</w:t>
      </w:r>
      <w:r w:rsidR="00FA1771">
        <w:rPr>
          <w:sz w:val="28"/>
          <w:szCs w:val="28"/>
          <w:lang w:val="uz-Cyrl-UZ"/>
        </w:rPr>
        <w:t xml:space="preserve"> </w:t>
      </w:r>
      <w:r w:rsidR="00796DA2" w:rsidRPr="00796DA2">
        <w:rPr>
          <w:sz w:val="28"/>
          <w:szCs w:val="28"/>
          <w:lang w:val="uz-Cyrl-UZ"/>
        </w:rPr>
        <w:t>ZООМ платформаси орқали ўтказилган йиғилишида иштирок этилди.</w:t>
      </w:r>
    </w:p>
    <w:p w14:paraId="306F52B9" w14:textId="47C1E636" w:rsidR="002730A1" w:rsidRPr="00BE2727" w:rsidRDefault="00B56A25" w:rsidP="002730A1">
      <w:p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ПФ-88-сон Фармони ва ПҚ-185-сон қарори ижросини таъминлаш юзасидан бажарилган ишлар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йиғилган маълумотлар таҳлил қилинди.</w:t>
      </w:r>
      <w:r w:rsidR="00986EA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161A0237" w14:textId="0C5A43C5" w:rsidR="00796DA2" w:rsidRPr="00796DA2" w:rsidRDefault="00BE2727" w:rsidP="00796DA2">
      <w:pPr>
        <w:pStyle w:val="leading-8"/>
        <w:spacing w:after="0" w:afterAutospacing="0"/>
        <w:ind w:firstLine="567"/>
        <w:jc w:val="both"/>
        <w:rPr>
          <w:sz w:val="28"/>
          <w:szCs w:val="28"/>
          <w:lang w:val="uz-Cyrl-UZ"/>
        </w:rPr>
      </w:pPr>
      <w:r>
        <w:rPr>
          <w:b/>
          <w:bCs/>
          <w:sz w:val="28"/>
          <w:szCs w:val="28"/>
          <w:lang w:val="uz-Cyrl-UZ"/>
        </w:rPr>
        <w:t>1</w:t>
      </w:r>
      <w:r w:rsidR="00EB3BC8" w:rsidRPr="00EB3BC8">
        <w:rPr>
          <w:b/>
          <w:bCs/>
          <w:sz w:val="28"/>
          <w:szCs w:val="28"/>
          <w:lang w:val="uz-Cyrl-UZ"/>
        </w:rPr>
        <w:t>7</w:t>
      </w:r>
      <w:r w:rsidR="00D14021">
        <w:rPr>
          <w:b/>
          <w:bCs/>
          <w:sz w:val="28"/>
          <w:szCs w:val="28"/>
          <w:lang w:val="uz-Cyrl-UZ"/>
        </w:rPr>
        <w:t>.0</w:t>
      </w:r>
      <w:r>
        <w:rPr>
          <w:b/>
          <w:bCs/>
          <w:sz w:val="28"/>
          <w:szCs w:val="28"/>
          <w:lang w:val="uz-Cyrl-UZ"/>
        </w:rPr>
        <w:t>6.</w:t>
      </w:r>
      <w:r w:rsidR="002730A1" w:rsidRPr="00D42FC9">
        <w:rPr>
          <w:b/>
          <w:bCs/>
          <w:sz w:val="28"/>
          <w:szCs w:val="28"/>
          <w:lang w:val="uz-Cyrl-UZ"/>
        </w:rPr>
        <w:t>2025 й.</w:t>
      </w:r>
      <w:r w:rsidR="002730A1">
        <w:rPr>
          <w:sz w:val="28"/>
          <w:szCs w:val="28"/>
          <w:lang w:val="uz-Cyrl-UZ"/>
        </w:rPr>
        <w:t xml:space="preserve"> </w:t>
      </w:r>
      <w:r w:rsidR="006706C4">
        <w:rPr>
          <w:sz w:val="28"/>
          <w:szCs w:val="28"/>
          <w:lang w:val="uz-Cyrl-UZ"/>
        </w:rPr>
        <w:t>Май ойининг даволанган ҳолат бўйича чегириб қолинган маблағлар юзасидан</w:t>
      </w:r>
      <w:r w:rsidR="009B5A06">
        <w:rPr>
          <w:sz w:val="28"/>
          <w:szCs w:val="28"/>
          <w:lang w:val="uz-Cyrl-UZ"/>
        </w:rPr>
        <w:t xml:space="preserve"> киритилган билдиргилар</w:t>
      </w:r>
      <w:r w:rsidR="006A57DE">
        <w:rPr>
          <w:sz w:val="28"/>
          <w:szCs w:val="28"/>
          <w:lang w:val="uz-Cyrl-UZ"/>
        </w:rPr>
        <w:t xml:space="preserve"> худудлардан</w:t>
      </w:r>
      <w:r w:rsidR="009B5A06">
        <w:rPr>
          <w:sz w:val="28"/>
          <w:szCs w:val="28"/>
          <w:lang w:val="uz-Cyrl-UZ"/>
        </w:rPr>
        <w:t xml:space="preserve"> йиғилди.ПФ-88-сон ва ПҚ-185-сон қарори ижросинитаъминлаш юзасидан бажарилган ишлар бўйича кунлик хисобатлар йиғилди.</w:t>
      </w:r>
      <w:r w:rsidR="00796DA2" w:rsidRPr="00796DA2">
        <w:rPr>
          <w:sz w:val="28"/>
          <w:szCs w:val="28"/>
          <w:lang w:val="uz-Cyrl-UZ"/>
        </w:rPr>
        <w:t xml:space="preserve"> </w:t>
      </w:r>
      <w:r w:rsidR="00796DA2" w:rsidRPr="00796DA2">
        <w:rPr>
          <w:sz w:val="28"/>
          <w:szCs w:val="28"/>
          <w:lang w:val="uz-Cyrl-UZ"/>
        </w:rPr>
        <w:t>ДТСЖнинг ТХСНҚбўлими ходимлари  ва ҳудудий бўлинмалари иштирокида ZООМ платформаси орқали ўтказилган йиғилишида иштирок этилди.</w:t>
      </w:r>
    </w:p>
    <w:p w14:paraId="218BAD82" w14:textId="300B16C7" w:rsidR="00B56A25" w:rsidRPr="00BE2727" w:rsidRDefault="00B56A25" w:rsidP="00B56A25">
      <w:p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ПФ-88-сон Фармони ва ПҚ-185-сон қарори ижросини таъминлаш юзасидан бажарилган ишлар йиғилган маълумотлар таҳлил қилинди. </w:t>
      </w:r>
    </w:p>
    <w:p w14:paraId="165C6887" w14:textId="068C2694" w:rsidR="00D42FC9" w:rsidRDefault="00D42FC9" w:rsidP="00D42FC9">
      <w:p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5BF3ADA" w14:textId="2C3BC2CF" w:rsidR="00796DA2" w:rsidRPr="00796DA2" w:rsidRDefault="006A57DE" w:rsidP="00796DA2">
      <w:pPr>
        <w:pStyle w:val="leading-8"/>
        <w:spacing w:after="0" w:afterAutospacing="0"/>
        <w:ind w:firstLine="567"/>
        <w:jc w:val="both"/>
        <w:rPr>
          <w:sz w:val="28"/>
          <w:szCs w:val="28"/>
          <w:lang w:val="uz-Cyrl-UZ"/>
        </w:rPr>
      </w:pPr>
      <w:r>
        <w:rPr>
          <w:b/>
          <w:bCs/>
          <w:sz w:val="28"/>
          <w:szCs w:val="28"/>
          <w:lang w:val="uz-Cyrl-UZ"/>
        </w:rPr>
        <w:t>1</w:t>
      </w:r>
      <w:r w:rsidR="00EB3BC8" w:rsidRPr="00EB3BC8">
        <w:rPr>
          <w:b/>
          <w:bCs/>
          <w:sz w:val="28"/>
          <w:szCs w:val="28"/>
          <w:lang w:val="uz-Cyrl-UZ"/>
        </w:rPr>
        <w:t>8</w:t>
      </w:r>
      <w:r w:rsidR="006F2F4C" w:rsidRPr="006F2F4C">
        <w:rPr>
          <w:b/>
          <w:bCs/>
          <w:sz w:val="28"/>
          <w:szCs w:val="28"/>
          <w:lang w:val="uz-Cyrl-UZ"/>
        </w:rPr>
        <w:t>.0</w:t>
      </w:r>
      <w:r>
        <w:rPr>
          <w:b/>
          <w:bCs/>
          <w:sz w:val="28"/>
          <w:szCs w:val="28"/>
          <w:lang w:val="uz-Cyrl-UZ"/>
        </w:rPr>
        <w:t>6</w:t>
      </w:r>
      <w:r w:rsidR="006F2F4C" w:rsidRPr="006F2F4C">
        <w:rPr>
          <w:b/>
          <w:bCs/>
          <w:sz w:val="28"/>
          <w:szCs w:val="28"/>
          <w:lang w:val="uz-Cyrl-UZ"/>
        </w:rPr>
        <w:t>.2025 й</w:t>
      </w:r>
      <w:r w:rsidR="00986EA0" w:rsidRPr="00BE2727">
        <w:rPr>
          <w:sz w:val="28"/>
          <w:szCs w:val="28"/>
          <w:lang w:val="uz-Cyrl-UZ"/>
        </w:rPr>
        <w:t xml:space="preserve"> </w:t>
      </w:r>
      <w:r w:rsidR="00986EA0">
        <w:rPr>
          <w:sz w:val="28"/>
          <w:szCs w:val="28"/>
          <w:lang w:val="uz-Cyrl-UZ"/>
        </w:rPr>
        <w:t xml:space="preserve">Ўзбекистон Республикаси Президентининг 2025 йил 19 майдаги ПФ-88-сон Фармони ва ПҚ-185-сон қарори ижросини таъминлаш юзасидан бажарилган ишлар бўйича кунлик ҳисоботлар йиғилди. </w:t>
      </w:r>
      <w:r w:rsidR="00986EA0">
        <w:rPr>
          <w:sz w:val="28"/>
          <w:szCs w:val="28"/>
          <w:lang w:val="uz-Cyrl-UZ"/>
        </w:rPr>
        <w:t>Е ШАРТНОМА электрон-ахборот тизими оркали худудлардаги тиббиёт муассасалари ва жамғарма ўртасида тузилган шартномалар кўриб чиқлиб тасдиқланди.</w:t>
      </w:r>
      <w:r w:rsidR="00796DA2" w:rsidRPr="00796DA2">
        <w:rPr>
          <w:sz w:val="28"/>
          <w:szCs w:val="28"/>
          <w:lang w:val="uz-Cyrl-UZ"/>
        </w:rPr>
        <w:t xml:space="preserve"> </w:t>
      </w:r>
      <w:r w:rsidR="00796DA2" w:rsidRPr="00796DA2">
        <w:rPr>
          <w:sz w:val="28"/>
          <w:szCs w:val="28"/>
          <w:lang w:val="uz-Cyrl-UZ"/>
        </w:rPr>
        <w:t>ZООМ платформаси орқали ўтказилган йиғилишида иштирок этилди.</w:t>
      </w:r>
    </w:p>
    <w:p w14:paraId="751B15A7" w14:textId="296C94DC" w:rsidR="00B56A25" w:rsidRPr="00BE2727" w:rsidRDefault="00B56A25" w:rsidP="00B56A25">
      <w:p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ПФ-88-сон Фармони ва ПҚ-185-сон қарори ижросини таъминлаш юзасидан бажарилган ишлар йиғилган маълумотлар таҳлил қилинди. </w:t>
      </w:r>
    </w:p>
    <w:p w14:paraId="5284DA18" w14:textId="2B1AA0AE" w:rsidR="00986EA0" w:rsidRPr="00BE2727" w:rsidRDefault="00986EA0" w:rsidP="00986EA0">
      <w:p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7631EBA" w14:textId="4DAF9E6A" w:rsidR="0093451D" w:rsidRDefault="0093451D" w:rsidP="006F2F4C">
      <w:p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32E0D73" w14:textId="12327DD8" w:rsidR="00796DA2" w:rsidRPr="00796DA2" w:rsidRDefault="00986EA0" w:rsidP="00796DA2">
      <w:pPr>
        <w:pStyle w:val="leading-8"/>
        <w:spacing w:after="0" w:afterAutospacing="0"/>
        <w:ind w:firstLine="567"/>
        <w:jc w:val="both"/>
        <w:rPr>
          <w:sz w:val="28"/>
          <w:szCs w:val="28"/>
          <w:lang w:val="uz-Cyrl-UZ"/>
        </w:rPr>
      </w:pPr>
      <w:r>
        <w:rPr>
          <w:b/>
          <w:bCs/>
          <w:sz w:val="28"/>
          <w:szCs w:val="28"/>
          <w:lang w:val="uz-Cyrl-UZ"/>
        </w:rPr>
        <w:t>1</w:t>
      </w:r>
      <w:r w:rsidR="00EB3BC8" w:rsidRPr="00EB3BC8">
        <w:rPr>
          <w:b/>
          <w:bCs/>
          <w:sz w:val="28"/>
          <w:szCs w:val="28"/>
          <w:lang w:val="uz-Cyrl-UZ"/>
        </w:rPr>
        <w:t>9</w:t>
      </w:r>
      <w:r w:rsidR="006F2F4C">
        <w:rPr>
          <w:b/>
          <w:bCs/>
          <w:sz w:val="28"/>
          <w:szCs w:val="28"/>
          <w:lang w:val="uz-Cyrl-UZ"/>
        </w:rPr>
        <w:t>.0</w:t>
      </w:r>
      <w:r>
        <w:rPr>
          <w:b/>
          <w:bCs/>
          <w:sz w:val="28"/>
          <w:szCs w:val="28"/>
          <w:lang w:val="uz-Cyrl-UZ"/>
        </w:rPr>
        <w:t>6</w:t>
      </w:r>
      <w:r w:rsidR="006F2F4C">
        <w:rPr>
          <w:b/>
          <w:bCs/>
          <w:sz w:val="28"/>
          <w:szCs w:val="28"/>
          <w:lang w:val="uz-Cyrl-UZ"/>
        </w:rPr>
        <w:t>.2025 й</w:t>
      </w:r>
      <w:r w:rsidR="00B56A25" w:rsidRPr="00BE2727">
        <w:rPr>
          <w:sz w:val="28"/>
          <w:szCs w:val="28"/>
          <w:lang w:val="uz-Cyrl-UZ"/>
        </w:rPr>
        <w:t xml:space="preserve"> </w:t>
      </w:r>
      <w:r w:rsidR="00B56A25">
        <w:rPr>
          <w:sz w:val="28"/>
          <w:szCs w:val="28"/>
          <w:lang w:val="uz-Cyrl-UZ"/>
        </w:rPr>
        <w:t>Ўзбекистон Республикаси Президентининг 2025 йил 19 майдаги ПФ-88-сон Фармони ва ПҚ-185-сон қарори ижросини таъминлаш юзасидан бажарилган ишлар бўйича кунлик ҳисоботлар йиғилди.</w:t>
      </w:r>
      <w:r w:rsidR="00796DA2" w:rsidRPr="00796DA2">
        <w:rPr>
          <w:sz w:val="28"/>
          <w:szCs w:val="28"/>
          <w:lang w:val="uz-Cyrl-UZ"/>
        </w:rPr>
        <w:t xml:space="preserve"> </w:t>
      </w:r>
      <w:r w:rsidR="00796DA2">
        <w:rPr>
          <w:sz w:val="28"/>
          <w:szCs w:val="28"/>
          <w:lang w:val="uz-Cyrl-UZ"/>
        </w:rPr>
        <w:t>.</w:t>
      </w:r>
      <w:r w:rsidR="00796DA2" w:rsidRPr="00796DA2">
        <w:rPr>
          <w:sz w:val="28"/>
          <w:szCs w:val="28"/>
          <w:lang w:val="uz-Cyrl-UZ"/>
        </w:rPr>
        <w:t xml:space="preserve"> ZООМ платформаси орқали ўтказилган йиғилишида иштирок этилди.</w:t>
      </w:r>
    </w:p>
    <w:p w14:paraId="1C14239C" w14:textId="6CCA696F" w:rsidR="00B56A25" w:rsidRPr="00BE2727" w:rsidRDefault="00B56A25" w:rsidP="00B56A25">
      <w:p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ПФ-88-сон Фармони ва ПҚ-185-сон қарори ижросини таъминлаш юзасидан бажарилган ишлар йиғилган маълумотлар таҳлил қилинди. </w:t>
      </w:r>
    </w:p>
    <w:p w14:paraId="4892CE85" w14:textId="239AB91C" w:rsidR="009A4736" w:rsidRPr="00D14021" w:rsidRDefault="009A4736" w:rsidP="009A4736">
      <w:p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4793E8B4" w14:textId="49B41DC8" w:rsidR="00796DA2" w:rsidRPr="00796DA2" w:rsidRDefault="006F2F4C" w:rsidP="00796DA2">
      <w:pPr>
        <w:pStyle w:val="leading-8"/>
        <w:spacing w:after="0" w:afterAutospacing="0"/>
        <w:ind w:firstLine="567"/>
        <w:jc w:val="both"/>
        <w:rPr>
          <w:sz w:val="28"/>
          <w:szCs w:val="28"/>
          <w:lang w:val="uz-Cyrl-UZ"/>
        </w:rPr>
      </w:pPr>
      <w:r>
        <w:rPr>
          <w:b/>
          <w:bCs/>
          <w:sz w:val="28"/>
          <w:szCs w:val="28"/>
          <w:lang w:val="uz-Cyrl-UZ"/>
        </w:rPr>
        <w:t xml:space="preserve"> </w:t>
      </w:r>
      <w:r w:rsidR="00B56A25">
        <w:rPr>
          <w:b/>
          <w:bCs/>
          <w:sz w:val="28"/>
          <w:szCs w:val="28"/>
          <w:lang w:val="uz-Cyrl-UZ"/>
        </w:rPr>
        <w:t>2</w:t>
      </w:r>
      <w:r w:rsidR="00EB3BC8" w:rsidRPr="00EB3BC8">
        <w:rPr>
          <w:b/>
          <w:bCs/>
          <w:sz w:val="28"/>
          <w:szCs w:val="28"/>
          <w:lang w:val="uz-Cyrl-UZ"/>
        </w:rPr>
        <w:t>0</w:t>
      </w:r>
      <w:r w:rsidR="00FA668D">
        <w:rPr>
          <w:b/>
          <w:bCs/>
          <w:sz w:val="28"/>
          <w:szCs w:val="28"/>
          <w:lang w:val="uz-Cyrl-UZ"/>
        </w:rPr>
        <w:t>.0</w:t>
      </w:r>
      <w:r w:rsidR="00B56A25">
        <w:rPr>
          <w:b/>
          <w:bCs/>
          <w:sz w:val="28"/>
          <w:szCs w:val="28"/>
          <w:lang w:val="uz-Cyrl-UZ"/>
        </w:rPr>
        <w:t>6</w:t>
      </w:r>
      <w:r w:rsidR="00FA668D">
        <w:rPr>
          <w:b/>
          <w:bCs/>
          <w:sz w:val="28"/>
          <w:szCs w:val="28"/>
          <w:lang w:val="uz-Cyrl-UZ"/>
        </w:rPr>
        <w:t xml:space="preserve">.2025 й. </w:t>
      </w:r>
      <w:r w:rsidR="00796DA2">
        <w:rPr>
          <w:b/>
          <w:bCs/>
          <w:sz w:val="28"/>
          <w:szCs w:val="28"/>
          <w:lang w:val="uz-Cyrl-UZ"/>
        </w:rPr>
        <w:t>й</w:t>
      </w:r>
      <w:r w:rsidR="00796DA2" w:rsidRPr="00BE2727">
        <w:rPr>
          <w:sz w:val="28"/>
          <w:szCs w:val="28"/>
          <w:lang w:val="uz-Cyrl-UZ"/>
        </w:rPr>
        <w:t xml:space="preserve"> </w:t>
      </w:r>
      <w:r w:rsidR="00796DA2">
        <w:rPr>
          <w:sz w:val="28"/>
          <w:szCs w:val="28"/>
          <w:lang w:val="uz-Cyrl-UZ"/>
        </w:rPr>
        <w:t>Ўзбекистон Республикаси Президентининг 2025 йил 19 майдаги ПФ-88-сон Фармони ва ПҚ-185-сон қарори ижросини таъминлаш юзасидан бажарилган ишлар бўйича кунлик ҳисоботлар йиғилди..</w:t>
      </w:r>
      <w:r w:rsidR="00796DA2" w:rsidRPr="00796DA2">
        <w:rPr>
          <w:sz w:val="28"/>
          <w:szCs w:val="28"/>
          <w:lang w:val="uz-Cyrl-UZ"/>
        </w:rPr>
        <w:t xml:space="preserve"> ZООМ платформаси орқали ўтказилган йиғилишида иштирок этилди.</w:t>
      </w:r>
    </w:p>
    <w:p w14:paraId="10532A4B" w14:textId="77777777" w:rsidR="00796DA2" w:rsidRPr="00BE2727" w:rsidRDefault="00796DA2" w:rsidP="00796DA2">
      <w:p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ПФ-88-сон Фармони ва ПҚ-185-сон қарори ижросини таъминлаш юзасидан бажарилган ишлар йиғилган маълумотлар таҳлил қилинди. </w:t>
      </w:r>
    </w:p>
    <w:p w14:paraId="33B94502" w14:textId="618A4993" w:rsidR="00986EA0" w:rsidRDefault="00986EA0" w:rsidP="00986EA0">
      <w:p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175E83C7" w14:textId="65992FB2" w:rsidR="00FA668D" w:rsidRDefault="00FA668D" w:rsidP="00D14021">
      <w:p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2531832" w14:textId="77777777" w:rsidR="00EE18D9" w:rsidRDefault="00EE18D9" w:rsidP="009C027A">
      <w:p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C0CF25C" w14:textId="6748EE2D" w:rsidR="00EE18D9" w:rsidRPr="00EE18D9" w:rsidRDefault="00EE18D9" w:rsidP="00EE18D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EE18D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Тиббий хизматлар сифатини назорат </w:t>
      </w:r>
      <w:r w:rsidRPr="00EE18D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</w:r>
      <w:r w:rsidRPr="00EE18D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</w:r>
      <w:r w:rsidRPr="00EE18D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</w:r>
      <w:r w:rsidRPr="00EE18D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</w:r>
      <w:r w:rsidR="00796DA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Н.Жумабаева</w:t>
      </w:r>
    </w:p>
    <w:p w14:paraId="1B5F2C28" w14:textId="0D517CB4" w:rsidR="002730A1" w:rsidRPr="00EE18D9" w:rsidRDefault="00EE18D9" w:rsidP="00EE18D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EE18D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қилиш бўлими </w:t>
      </w:r>
      <w:r w:rsidR="00C70BD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етакчи</w:t>
      </w:r>
      <w:r w:rsidRPr="00EE18D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мутаҳассиси</w:t>
      </w:r>
    </w:p>
    <w:sectPr w:rsidR="002730A1" w:rsidRPr="00EE1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0A1"/>
    <w:rsid w:val="000A336F"/>
    <w:rsid w:val="001E0D98"/>
    <w:rsid w:val="002730A1"/>
    <w:rsid w:val="003B6C0D"/>
    <w:rsid w:val="003D5208"/>
    <w:rsid w:val="004E3285"/>
    <w:rsid w:val="00625579"/>
    <w:rsid w:val="006706C4"/>
    <w:rsid w:val="006A57DE"/>
    <w:rsid w:val="006F2F4C"/>
    <w:rsid w:val="00772E5D"/>
    <w:rsid w:val="00796DA2"/>
    <w:rsid w:val="0093451D"/>
    <w:rsid w:val="00986EA0"/>
    <w:rsid w:val="009A4736"/>
    <w:rsid w:val="009B5A06"/>
    <w:rsid w:val="009C027A"/>
    <w:rsid w:val="00A774CD"/>
    <w:rsid w:val="00AE1AC6"/>
    <w:rsid w:val="00B56524"/>
    <w:rsid w:val="00B56A25"/>
    <w:rsid w:val="00BE2727"/>
    <w:rsid w:val="00C279C0"/>
    <w:rsid w:val="00C70BDF"/>
    <w:rsid w:val="00D14021"/>
    <w:rsid w:val="00D42FC9"/>
    <w:rsid w:val="00E4235B"/>
    <w:rsid w:val="00EB3BC8"/>
    <w:rsid w:val="00EE18D9"/>
    <w:rsid w:val="00F81069"/>
    <w:rsid w:val="00FA1771"/>
    <w:rsid w:val="00FA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90EB0"/>
  <w15:chartTrackingRefBased/>
  <w15:docId w15:val="{F6ED3D44-E6A6-450D-883A-028AD56C8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30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30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eading-8">
    <w:name w:val="leading-8"/>
    <w:basedOn w:val="a"/>
    <w:rsid w:val="00796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Mehrojbek Hamroyev</dc:creator>
  <cp:keywords/>
  <dc:description/>
  <cp:lastModifiedBy>DTSJ</cp:lastModifiedBy>
  <cp:revision>5</cp:revision>
  <cp:lastPrinted>2025-05-02T06:08:00Z</cp:lastPrinted>
  <dcterms:created xsi:type="dcterms:W3CDTF">2025-06-17T05:52:00Z</dcterms:created>
  <dcterms:modified xsi:type="dcterms:W3CDTF">2025-06-20T08:37:00Z</dcterms:modified>
</cp:coreProperties>
</file>