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4648C0" w14:textId="532963F2" w:rsidR="00BA0818" w:rsidRDefault="00BA0818" w:rsidP="0020213B">
      <w:pPr>
        <w:pStyle w:val="ac"/>
        <w:ind w:left="-567" w:firstLine="851"/>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 xml:space="preserve">Давлат тиббий суғуртаси жамғармасининг Жиззах вилоят бўлинмаси томонидан 2025 йилнинг </w:t>
      </w:r>
      <w:r w:rsidR="008256BD">
        <w:rPr>
          <w:rFonts w:ascii="Times New Roman" w:hAnsi="Times New Roman" w:cs="Times New Roman"/>
          <w:b/>
          <w:bCs/>
          <w:sz w:val="28"/>
          <w:szCs w:val="28"/>
          <w:lang w:val="uz-Cyrl-UZ"/>
        </w:rPr>
        <w:t xml:space="preserve">2 </w:t>
      </w:r>
      <w:r w:rsidR="00B966BD">
        <w:rPr>
          <w:rFonts w:ascii="Times New Roman" w:hAnsi="Times New Roman" w:cs="Times New Roman"/>
          <w:b/>
          <w:bCs/>
          <w:sz w:val="28"/>
          <w:szCs w:val="28"/>
          <w:lang w:val="uz-Cyrl-UZ"/>
        </w:rPr>
        <w:t>-</w:t>
      </w:r>
      <w:r>
        <w:rPr>
          <w:rFonts w:ascii="Times New Roman" w:hAnsi="Times New Roman" w:cs="Times New Roman"/>
          <w:b/>
          <w:bCs/>
          <w:sz w:val="28"/>
          <w:szCs w:val="28"/>
          <w:lang w:val="uz-Cyrl-UZ"/>
        </w:rPr>
        <w:t xml:space="preserve"> </w:t>
      </w:r>
      <w:r w:rsidR="008256BD">
        <w:rPr>
          <w:rFonts w:ascii="Times New Roman" w:hAnsi="Times New Roman" w:cs="Times New Roman"/>
          <w:b/>
          <w:bCs/>
          <w:sz w:val="28"/>
          <w:szCs w:val="28"/>
          <w:lang w:val="uz-Cyrl-UZ"/>
        </w:rPr>
        <w:t>5 июн</w:t>
      </w:r>
      <w:r w:rsidR="00B966BD">
        <w:rPr>
          <w:rFonts w:ascii="Times New Roman" w:hAnsi="Times New Roman" w:cs="Times New Roman"/>
          <w:b/>
          <w:bCs/>
          <w:sz w:val="28"/>
          <w:szCs w:val="28"/>
          <w:lang w:val="uz-Cyrl-UZ"/>
        </w:rPr>
        <w:t xml:space="preserve"> кунлари </w:t>
      </w:r>
      <w:r>
        <w:rPr>
          <w:rFonts w:ascii="Times New Roman" w:hAnsi="Times New Roman" w:cs="Times New Roman"/>
          <w:b/>
          <w:bCs/>
          <w:sz w:val="28"/>
          <w:szCs w:val="28"/>
          <w:lang w:val="uz-Cyrl-UZ"/>
        </w:rPr>
        <w:t>амалга оширган ишлари хисоботи</w:t>
      </w:r>
    </w:p>
    <w:p w14:paraId="75EC187F" w14:textId="77777777" w:rsidR="0020213B" w:rsidRDefault="0020213B" w:rsidP="0020213B">
      <w:pPr>
        <w:pStyle w:val="ac"/>
        <w:ind w:left="-567" w:firstLine="851"/>
        <w:jc w:val="center"/>
        <w:rPr>
          <w:rFonts w:ascii="Times New Roman" w:hAnsi="Times New Roman" w:cs="Times New Roman"/>
          <w:b/>
          <w:bCs/>
          <w:sz w:val="28"/>
          <w:szCs w:val="28"/>
          <w:lang w:val="uz-Cyrl-UZ"/>
        </w:rPr>
      </w:pPr>
    </w:p>
    <w:p w14:paraId="5E61D440" w14:textId="77777777" w:rsidR="00BA0818" w:rsidRDefault="00BA0818" w:rsidP="0020213B">
      <w:pPr>
        <w:spacing w:after="0"/>
        <w:ind w:left="-567" w:firstLine="851"/>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Ҳафта давомида ДТСЖ Жиззах вилоят бўлинмаси ходимлари иш фаолиятларини тиббий суғуртани жорий этишга оид амалдаги Ўзбекистон Республикаси Президентининг  қарор ва фармонлар, Давлат тиббий суғуртаси жамғармасининг буйруқлари, кўрсатма хатлари, йиғилиш баёнлари ва раҳбарият топшириқлари  ҳамда Соғлиқни сақлаш вазирлигининг буйруқлари ва кўрсатма хатлари ижросини таъминлаш бўйича ишлар амалга оширилмоқда. </w:t>
      </w:r>
    </w:p>
    <w:p w14:paraId="6A1887AB" w14:textId="6DCD6B84" w:rsidR="00BA0818" w:rsidRDefault="00BA0818" w:rsidP="0020213B">
      <w:pPr>
        <w:spacing w:after="0"/>
        <w:ind w:left="-567" w:firstLine="851"/>
        <w:jc w:val="both"/>
        <w:rPr>
          <w:rFonts w:ascii="Times New Roman" w:hAnsi="Times New Roman"/>
          <w:sz w:val="28"/>
          <w:szCs w:val="28"/>
          <w:lang w:val="uz-Cyrl-UZ"/>
        </w:rPr>
      </w:pPr>
      <w:r>
        <w:rPr>
          <w:rFonts w:ascii="Times New Roman" w:hAnsi="Times New Roman"/>
          <w:sz w:val="28"/>
          <w:szCs w:val="28"/>
          <w:lang w:val="uz-Cyrl-UZ"/>
        </w:rPr>
        <w:t xml:space="preserve">Тасдиқланган режа-графикка асосан, 2025 йилнинг </w:t>
      </w:r>
      <w:r w:rsidR="008256BD" w:rsidRPr="008256BD">
        <w:rPr>
          <w:rFonts w:ascii="Times New Roman" w:hAnsi="Times New Roman" w:cs="Times New Roman"/>
          <w:sz w:val="28"/>
          <w:szCs w:val="28"/>
          <w:lang w:val="uz-Cyrl-UZ"/>
        </w:rPr>
        <w:t xml:space="preserve">2 </w:t>
      </w:r>
      <w:r w:rsidR="00A74429">
        <w:rPr>
          <w:rFonts w:ascii="Times New Roman" w:hAnsi="Times New Roman" w:cs="Times New Roman"/>
          <w:sz w:val="28"/>
          <w:szCs w:val="28"/>
          <w:lang w:val="uz-Cyrl-UZ"/>
        </w:rPr>
        <w:t>-</w:t>
      </w:r>
      <w:r w:rsidR="008256BD" w:rsidRPr="008256BD">
        <w:rPr>
          <w:rFonts w:ascii="Times New Roman" w:hAnsi="Times New Roman" w:cs="Times New Roman"/>
          <w:sz w:val="28"/>
          <w:szCs w:val="28"/>
          <w:lang w:val="uz-Cyrl-UZ"/>
        </w:rPr>
        <w:t xml:space="preserve"> 5 июн</w:t>
      </w:r>
      <w:r w:rsidR="00A74429">
        <w:rPr>
          <w:rFonts w:ascii="Times New Roman" w:hAnsi="Times New Roman" w:cs="Times New Roman"/>
          <w:sz w:val="28"/>
          <w:szCs w:val="28"/>
          <w:lang w:val="uz-Cyrl-UZ"/>
        </w:rPr>
        <w:t xml:space="preserve"> кунлари </w:t>
      </w:r>
      <w:r w:rsidR="008256BD" w:rsidRPr="008256BD">
        <w:rPr>
          <w:rFonts w:ascii="Times New Roman" w:hAnsi="Times New Roman" w:cs="Times New Roman"/>
          <w:b/>
          <w:bCs/>
          <w:sz w:val="28"/>
          <w:szCs w:val="28"/>
          <w:lang w:val="uz-Cyrl-UZ"/>
        </w:rPr>
        <w:t>Республика ихтисослаштир</w:t>
      </w:r>
      <w:r w:rsidR="00A74429">
        <w:rPr>
          <w:rFonts w:ascii="Times New Roman" w:hAnsi="Times New Roman" w:cs="Times New Roman"/>
          <w:b/>
          <w:bCs/>
          <w:sz w:val="28"/>
          <w:szCs w:val="28"/>
          <w:lang w:val="uz-Cyrl-UZ"/>
        </w:rPr>
        <w:t>и</w:t>
      </w:r>
      <w:r w:rsidR="008256BD" w:rsidRPr="008256BD">
        <w:rPr>
          <w:rFonts w:ascii="Times New Roman" w:hAnsi="Times New Roman" w:cs="Times New Roman"/>
          <w:b/>
          <w:bCs/>
          <w:sz w:val="28"/>
          <w:szCs w:val="28"/>
          <w:lang w:val="uz-Cyrl-UZ"/>
        </w:rPr>
        <w:t>лган руҳий саломатлик илмий-амалий тиббиёт марказининг психиатрия хизмати бўйича Жиззах вилоят филиали</w:t>
      </w:r>
      <w:r>
        <w:rPr>
          <w:rFonts w:ascii="Times New Roman" w:hAnsi="Times New Roman" w:cs="Times New Roman"/>
          <w:b/>
          <w:bCs/>
          <w:sz w:val="28"/>
          <w:szCs w:val="28"/>
          <w:lang w:val="uz-Cyrl-UZ"/>
        </w:rPr>
        <w:t xml:space="preserve">, </w:t>
      </w:r>
      <w:r w:rsidR="008256BD" w:rsidRPr="008256BD">
        <w:rPr>
          <w:rFonts w:ascii="Times New Roman" w:hAnsi="Times New Roman" w:cs="Times New Roman"/>
          <w:b/>
          <w:bCs/>
          <w:sz w:val="28"/>
          <w:szCs w:val="28"/>
          <w:lang w:val="uz-Cyrl-UZ"/>
        </w:rPr>
        <w:t>Республика шошилинч тиббий ёрдам илмий маркази Жиззах филиали</w:t>
      </w:r>
      <w:r w:rsidR="008256BD">
        <w:rPr>
          <w:rFonts w:ascii="Times New Roman" w:hAnsi="Times New Roman" w:cs="Times New Roman"/>
          <w:b/>
          <w:bCs/>
          <w:sz w:val="28"/>
          <w:szCs w:val="28"/>
          <w:lang w:val="uz-Cyrl-UZ"/>
        </w:rPr>
        <w:t xml:space="preserve"> ва </w:t>
      </w:r>
      <w:r>
        <w:rPr>
          <w:rFonts w:ascii="Times New Roman" w:hAnsi="Times New Roman" w:cs="Times New Roman"/>
          <w:b/>
          <w:bCs/>
          <w:sz w:val="28"/>
          <w:szCs w:val="28"/>
          <w:lang w:val="uz-Cyrl-UZ"/>
        </w:rPr>
        <w:t xml:space="preserve"> </w:t>
      </w:r>
      <w:r w:rsidR="008256BD" w:rsidRPr="008256BD">
        <w:rPr>
          <w:rFonts w:ascii="Times New Roman" w:hAnsi="Times New Roman" w:cs="Times New Roman"/>
          <w:b/>
          <w:bCs/>
          <w:sz w:val="28"/>
          <w:szCs w:val="28"/>
          <w:lang w:val="uz-Cyrl-UZ"/>
        </w:rPr>
        <w:t>Жиззах вилоят кўп тармоқли тиббиёт марказ</w:t>
      </w:r>
      <w:r w:rsidR="008256BD">
        <w:rPr>
          <w:rFonts w:ascii="Times New Roman" w:hAnsi="Times New Roman" w:cs="Times New Roman"/>
          <w:b/>
          <w:bCs/>
          <w:sz w:val="28"/>
          <w:szCs w:val="28"/>
          <w:lang w:val="uz-Cyrl-UZ"/>
        </w:rPr>
        <w:t xml:space="preserve">ларида </w:t>
      </w:r>
      <w:r>
        <w:rPr>
          <w:rFonts w:ascii="Times New Roman" w:hAnsi="Times New Roman"/>
          <w:sz w:val="28"/>
          <w:szCs w:val="28"/>
          <w:lang w:val="uz-Cyrl-UZ"/>
        </w:rPr>
        <w:t>тиббий суғурта механизмларини жорий қилиш ҳолати, беморларга кафолатланган тиббий хизматлар доирасида кўрсатилаётган тиббий хизматлар ҳажми ва сифати, шифохонада  даволанган беморларнинг 066-ҳ/ш  статистик касаллик тарихларини расмийлаштириш ҳолати ўрганиб чиқилди.</w:t>
      </w:r>
    </w:p>
    <w:p w14:paraId="4A19A4F4" w14:textId="53F436A7" w:rsidR="00BA0818" w:rsidRDefault="00BA0818" w:rsidP="0020213B">
      <w:pPr>
        <w:spacing w:after="0"/>
        <w:ind w:left="-567"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Мониторинг вақтида беморлар билан су</w:t>
      </w:r>
      <w:r w:rsidR="00000695">
        <w:rPr>
          <w:rFonts w:ascii="Times New Roman" w:hAnsi="Times New Roman" w:cs="Times New Roman"/>
          <w:sz w:val="28"/>
          <w:szCs w:val="28"/>
          <w:lang w:val="uz-Cyrl-UZ"/>
        </w:rPr>
        <w:t>ҳ</w:t>
      </w:r>
      <w:r>
        <w:rPr>
          <w:rFonts w:ascii="Times New Roman" w:hAnsi="Times New Roman" w:cs="Times New Roman"/>
          <w:sz w:val="28"/>
          <w:szCs w:val="28"/>
          <w:lang w:val="uz-Cyrl-UZ"/>
        </w:rPr>
        <w:t xml:space="preserve">батлар ташкил этилди ва беморлардан сўровнома ўтказиляпти. Ҳафта давомида юқоридаги даволаш-профилактика муассасаларда даволанаётган </w:t>
      </w:r>
      <w:r w:rsidR="008256BD">
        <w:rPr>
          <w:rFonts w:ascii="Times New Roman" w:hAnsi="Times New Roman" w:cs="Times New Roman"/>
          <w:sz w:val="28"/>
          <w:szCs w:val="28"/>
          <w:lang w:val="uz-Cyrl-UZ"/>
        </w:rPr>
        <w:t>565</w:t>
      </w:r>
      <w:r>
        <w:rPr>
          <w:rFonts w:ascii="Times New Roman" w:hAnsi="Times New Roman" w:cs="Times New Roman"/>
          <w:sz w:val="28"/>
          <w:szCs w:val="28"/>
          <w:lang w:val="uz-Cyrl-UZ"/>
        </w:rPr>
        <w:t xml:space="preserve">-нафар беморларнинг                         </w:t>
      </w:r>
      <w:r w:rsidR="008256BD">
        <w:rPr>
          <w:rFonts w:ascii="Times New Roman" w:hAnsi="Times New Roman" w:cs="Times New Roman"/>
          <w:sz w:val="28"/>
          <w:szCs w:val="28"/>
          <w:lang w:val="uz-Cyrl-UZ"/>
        </w:rPr>
        <w:t>76</w:t>
      </w:r>
      <w:r>
        <w:rPr>
          <w:rFonts w:ascii="Times New Roman" w:hAnsi="Times New Roman" w:cs="Times New Roman"/>
          <w:sz w:val="28"/>
          <w:szCs w:val="28"/>
          <w:lang w:val="uz-Cyrl-UZ"/>
        </w:rPr>
        <w:t>-нафарида сўровномалар  ўтказилди.</w:t>
      </w:r>
    </w:p>
    <w:p w14:paraId="54DA0BD1" w14:textId="597229AD" w:rsidR="00BA0818" w:rsidRDefault="008256BD" w:rsidP="0020213B">
      <w:pPr>
        <w:spacing w:after="0"/>
        <w:ind w:left="-567" w:firstLine="851"/>
        <w:jc w:val="both"/>
        <w:rPr>
          <w:rFonts w:ascii="Times New Roman" w:eastAsia="Times New Roman" w:hAnsi="Times New Roman" w:cs="Times New Roman"/>
          <w:sz w:val="28"/>
          <w:szCs w:val="28"/>
          <w:lang w:val="uz-Cyrl-UZ" w:eastAsia="ru-RU"/>
        </w:rPr>
      </w:pPr>
      <w:r>
        <w:rPr>
          <w:rFonts w:ascii="Times New Roman" w:hAnsi="Times New Roman" w:cs="Times New Roman"/>
          <w:sz w:val="28"/>
          <w:szCs w:val="28"/>
          <w:lang w:val="uz-Cyrl-UZ"/>
        </w:rPr>
        <w:t>Ўзбекистон Республикаси Президентининг 2021 йил 28 июлдаги                 ПҚ-5199-сон қарорига мувофиқ, вилоят даволаш-профилактика муассасалари томонидан аҳолига юқори технологияли тиббий ёрдам кўрсатиш ишлари давом этмоқда, Жумладан, ҳафта давомида Жиззах вилоят кўп тармоқли тиббиёт марказида 1-нафар беморларда юқори технологик операциялар ўтказилди.</w:t>
      </w:r>
      <w:r>
        <w:rPr>
          <w:rFonts w:ascii="Times New Roman" w:eastAsia="Times New Roman" w:hAnsi="Times New Roman" w:cs="Times New Roman"/>
          <w:sz w:val="28"/>
          <w:szCs w:val="28"/>
          <w:lang w:val="uz-Cyrl-UZ" w:eastAsia="ru-RU"/>
        </w:rPr>
        <w:t xml:space="preserve"> ДТСЖ Жиззах вилоят бўлинмаси ходимлари томонидан ҳафта давомида амалга оширилаётган ишларни кунлик маълумотларни </w:t>
      </w:r>
      <w:r>
        <w:rPr>
          <w:rFonts w:ascii="Times New Roman" w:hAnsi="Times New Roman" w:cs="Times New Roman"/>
          <w:sz w:val="28"/>
          <w:szCs w:val="28"/>
          <w:lang w:val="uz-Cyrl-UZ"/>
        </w:rPr>
        <w:t xml:space="preserve"> </w:t>
      </w:r>
      <w:r>
        <w:rPr>
          <w:rFonts w:ascii="Times New Roman" w:eastAsia="Times New Roman" w:hAnsi="Times New Roman" w:cs="Times New Roman"/>
          <w:sz w:val="28"/>
          <w:szCs w:val="28"/>
          <w:lang w:val="uz-Cyrl-UZ" w:eastAsia="ru-RU"/>
        </w:rPr>
        <w:t>ДТСЖ</w:t>
      </w:r>
      <w:r>
        <w:rPr>
          <w:rFonts w:ascii="Times New Roman" w:hAnsi="Times New Roman" w:cs="Times New Roman"/>
          <w:sz w:val="28"/>
          <w:szCs w:val="28"/>
          <w:lang w:val="uz-Cyrl-UZ"/>
        </w:rPr>
        <w:t xml:space="preserve"> телеграмм каналида ёритиб борилмоқда.</w:t>
      </w:r>
      <w:r w:rsidR="00BA0818">
        <w:rPr>
          <w:rFonts w:ascii="Times New Roman" w:hAnsi="Times New Roman" w:cs="Times New Roman"/>
          <w:sz w:val="28"/>
          <w:szCs w:val="28"/>
          <w:lang w:val="uz-Cyrl-UZ"/>
        </w:rPr>
        <w:t xml:space="preserve">                 </w:t>
      </w:r>
    </w:p>
    <w:p w14:paraId="4C042F56" w14:textId="6C40D809" w:rsidR="00BA0818" w:rsidRPr="00816B3A" w:rsidRDefault="00BA0818" w:rsidP="0020213B">
      <w:pPr>
        <w:spacing w:after="0"/>
        <w:ind w:left="-567" w:firstLine="851"/>
        <w:jc w:val="both"/>
        <w:rPr>
          <w:rFonts w:ascii="Times New Roman" w:eastAsia="Times New Roman" w:hAnsi="Times New Roman" w:cs="Times New Roman"/>
          <w:sz w:val="28"/>
          <w:szCs w:val="28"/>
          <w:lang w:val="uz-Cyrl-UZ" w:eastAsia="ru-RU"/>
        </w:rPr>
      </w:pPr>
      <w:r>
        <w:rPr>
          <w:rFonts w:ascii="Times New Roman" w:hAnsi="Times New Roman" w:cs="Times New Roman"/>
          <w:sz w:val="28"/>
          <w:szCs w:val="28"/>
          <w:lang w:val="uz-Cyrl-UZ"/>
        </w:rPr>
        <w:t xml:space="preserve">     </w:t>
      </w:r>
      <w:r w:rsidRPr="00816B3A">
        <w:rPr>
          <w:rFonts w:ascii="Times New Roman" w:eastAsia="Times New Roman" w:hAnsi="Times New Roman" w:cs="Times New Roman"/>
          <w:sz w:val="28"/>
          <w:szCs w:val="28"/>
          <w:lang w:val="uz-Cyrl-UZ" w:eastAsia="ru-RU"/>
        </w:rPr>
        <w:t xml:space="preserve">  2025 йилнинг </w:t>
      </w:r>
      <w:r w:rsidR="00491648" w:rsidRPr="008256BD">
        <w:rPr>
          <w:rFonts w:ascii="Times New Roman" w:hAnsi="Times New Roman" w:cs="Times New Roman"/>
          <w:sz w:val="28"/>
          <w:szCs w:val="28"/>
          <w:lang w:val="uz-Cyrl-UZ"/>
        </w:rPr>
        <w:t>2 июндан 5 июнгача</w:t>
      </w:r>
      <w:r w:rsidR="00491648">
        <w:rPr>
          <w:rFonts w:ascii="Times New Roman" w:hAnsi="Times New Roman" w:cs="Times New Roman"/>
          <w:b/>
          <w:bCs/>
          <w:sz w:val="28"/>
          <w:szCs w:val="28"/>
          <w:lang w:val="uz-Cyrl-UZ"/>
        </w:rPr>
        <w:t xml:space="preserve"> </w:t>
      </w:r>
      <w:r w:rsidRPr="00816B3A">
        <w:rPr>
          <w:rFonts w:ascii="Times New Roman" w:eastAsia="Times New Roman" w:hAnsi="Times New Roman" w:cs="Times New Roman"/>
          <w:sz w:val="28"/>
          <w:szCs w:val="28"/>
          <w:lang w:val="uz-Cyrl-UZ" w:eastAsia="ru-RU"/>
        </w:rPr>
        <w:t xml:space="preserve">фуқаролари ўратасида давлат тиббий сўғуртаси тизимини тадбиқ этиш бўйича </w:t>
      </w:r>
      <w:r w:rsidR="00491648">
        <w:rPr>
          <w:rFonts w:ascii="Times New Roman" w:eastAsia="Times New Roman" w:hAnsi="Times New Roman" w:cs="Times New Roman"/>
          <w:sz w:val="28"/>
          <w:szCs w:val="28"/>
          <w:lang w:val="uz-Cyrl-UZ" w:eastAsia="ru-RU"/>
        </w:rPr>
        <w:t>13</w:t>
      </w:r>
      <w:r w:rsidRPr="00816B3A">
        <w:rPr>
          <w:rFonts w:ascii="Times New Roman" w:eastAsia="Times New Roman" w:hAnsi="Times New Roman" w:cs="Times New Roman"/>
          <w:sz w:val="28"/>
          <w:szCs w:val="28"/>
          <w:lang w:val="uz-Cyrl-UZ" w:eastAsia="ru-RU"/>
        </w:rPr>
        <w:t xml:space="preserve">-та МФЙ ларда ҳамда </w:t>
      </w:r>
      <w:r w:rsidR="00491648">
        <w:rPr>
          <w:rFonts w:ascii="Times New Roman" w:eastAsia="Times New Roman" w:hAnsi="Times New Roman" w:cs="Times New Roman"/>
          <w:sz w:val="28"/>
          <w:szCs w:val="28"/>
          <w:lang w:val="uz-Cyrl-UZ" w:eastAsia="ru-RU"/>
        </w:rPr>
        <w:t>8</w:t>
      </w:r>
      <w:r w:rsidR="00000695">
        <w:rPr>
          <w:rFonts w:ascii="Times New Roman" w:eastAsia="Times New Roman" w:hAnsi="Times New Roman" w:cs="Times New Roman"/>
          <w:sz w:val="28"/>
          <w:szCs w:val="28"/>
          <w:lang w:val="uz-Cyrl-UZ" w:eastAsia="ru-RU"/>
        </w:rPr>
        <w:t>-та ДПМларида семинар ташкил этилди</w:t>
      </w:r>
      <w:r w:rsidRPr="00816B3A">
        <w:rPr>
          <w:rFonts w:ascii="Times New Roman" w:eastAsia="Times New Roman" w:hAnsi="Times New Roman" w:cs="Times New Roman"/>
          <w:sz w:val="28"/>
          <w:szCs w:val="28"/>
          <w:lang w:val="uz-Cyrl-UZ" w:eastAsia="ru-RU"/>
        </w:rPr>
        <w:t xml:space="preserve">. Семинарларда  </w:t>
      </w:r>
      <w:r>
        <w:rPr>
          <w:rFonts w:ascii="Times New Roman" w:eastAsia="Times New Roman" w:hAnsi="Times New Roman" w:cs="Times New Roman"/>
          <w:sz w:val="28"/>
          <w:szCs w:val="28"/>
          <w:lang w:val="uz-Cyrl-UZ" w:eastAsia="ru-RU"/>
        </w:rPr>
        <w:t>4</w:t>
      </w:r>
      <w:r w:rsidR="00491648">
        <w:rPr>
          <w:rFonts w:ascii="Times New Roman" w:eastAsia="Times New Roman" w:hAnsi="Times New Roman" w:cs="Times New Roman"/>
          <w:sz w:val="28"/>
          <w:szCs w:val="28"/>
          <w:lang w:val="uz-Cyrl-UZ" w:eastAsia="ru-RU"/>
        </w:rPr>
        <w:t>1</w:t>
      </w:r>
      <w:r w:rsidRPr="00816B3A">
        <w:rPr>
          <w:rFonts w:ascii="Times New Roman" w:eastAsia="Times New Roman" w:hAnsi="Times New Roman" w:cs="Times New Roman"/>
          <w:sz w:val="28"/>
          <w:szCs w:val="28"/>
          <w:lang w:val="uz-Cyrl-UZ" w:eastAsia="ru-RU"/>
        </w:rPr>
        <w:t xml:space="preserve">-нафар тиббиёт ходимлари ва </w:t>
      </w:r>
      <w:r w:rsidR="00491648">
        <w:rPr>
          <w:rFonts w:ascii="Times New Roman" w:eastAsia="Times New Roman" w:hAnsi="Times New Roman" w:cs="Times New Roman"/>
          <w:sz w:val="28"/>
          <w:szCs w:val="28"/>
          <w:lang w:val="uz-Cyrl-UZ" w:eastAsia="ru-RU"/>
        </w:rPr>
        <w:t>28</w:t>
      </w:r>
      <w:r w:rsidRPr="00816B3A">
        <w:rPr>
          <w:rFonts w:ascii="Times New Roman" w:eastAsia="Times New Roman" w:hAnsi="Times New Roman" w:cs="Times New Roman"/>
          <w:sz w:val="28"/>
          <w:szCs w:val="28"/>
          <w:lang w:val="uz-Cyrl-UZ" w:eastAsia="ru-RU"/>
        </w:rPr>
        <w:t>-нафар маҳалла вакиллари иштирок эти</w:t>
      </w:r>
      <w:r w:rsidR="00000695">
        <w:rPr>
          <w:rFonts w:ascii="Times New Roman" w:eastAsia="Times New Roman" w:hAnsi="Times New Roman" w:cs="Times New Roman"/>
          <w:sz w:val="28"/>
          <w:szCs w:val="28"/>
          <w:lang w:val="uz-Cyrl-UZ" w:eastAsia="ru-RU"/>
        </w:rPr>
        <w:t>шди</w:t>
      </w:r>
      <w:r w:rsidRPr="00816B3A">
        <w:rPr>
          <w:rFonts w:ascii="Times New Roman" w:eastAsia="Times New Roman" w:hAnsi="Times New Roman" w:cs="Times New Roman"/>
          <w:sz w:val="28"/>
          <w:szCs w:val="28"/>
          <w:lang w:val="uz-Cyrl-UZ" w:eastAsia="ru-RU"/>
        </w:rPr>
        <w:t xml:space="preserve">. Семинар юзасидан расмийлаштирилган баённома ва фотосуратлар ДТСЖ “Маҳалла тарғибот” сайти орқали ёритилмоқда. </w:t>
      </w:r>
    </w:p>
    <w:p w14:paraId="2554EED6" w14:textId="77777777" w:rsidR="00407665" w:rsidRDefault="00BA0818" w:rsidP="0020213B">
      <w:pPr>
        <w:spacing w:after="0"/>
        <w:ind w:left="-567" w:firstLine="851"/>
        <w:jc w:val="both"/>
        <w:rPr>
          <w:rFonts w:ascii="Times New Roman" w:hAnsi="Times New Roman" w:cs="Times New Roman"/>
          <w:sz w:val="28"/>
          <w:szCs w:val="28"/>
          <w:lang w:val="uz-Cyrl-UZ"/>
        </w:rPr>
      </w:pPr>
      <w:r w:rsidRPr="00B47CB1">
        <w:rPr>
          <w:rFonts w:ascii="Times New Roman" w:hAnsi="Times New Roman" w:cs="Times New Roman"/>
          <w:sz w:val="28"/>
          <w:szCs w:val="28"/>
          <w:lang w:val="uz-Cyrl-UZ"/>
        </w:rPr>
        <w:t xml:space="preserve"> Давлат тиббий суғуртаси жамғармасининг Жиззах вилоят бўлинмаси ходимлари томонидан Жамғарма ижро этувчи директорининг 14.05.2025 йилдаги 211-сонли буйруғига асосан, Тиббий хизматларни кўрсатиш сифати юзасидан мурожаатларни қабул қилиш, маслаҳат бериш ва ахборот тақдим этишга мўлжалланган  “Call- марказ” тўғрисидаги маълумотни  кенг жамоатчиликка етказиш мақсадида эслатмалар</w:t>
      </w:r>
      <w:r>
        <w:rPr>
          <w:rFonts w:ascii="Times New Roman" w:hAnsi="Times New Roman" w:cs="Times New Roman"/>
          <w:sz w:val="28"/>
          <w:szCs w:val="28"/>
          <w:lang w:val="uz-Cyrl-UZ"/>
        </w:rPr>
        <w:t xml:space="preserve"> Жиззах вилоятидаги 12 та туман ва 1 та </w:t>
      </w:r>
      <w:r w:rsidR="00000695">
        <w:rPr>
          <w:rFonts w:ascii="Times New Roman" w:hAnsi="Times New Roman" w:cs="Times New Roman"/>
          <w:sz w:val="28"/>
          <w:szCs w:val="28"/>
          <w:lang w:val="uz-Cyrl-UZ"/>
        </w:rPr>
        <w:t>ш</w:t>
      </w:r>
      <w:r>
        <w:rPr>
          <w:rFonts w:ascii="Times New Roman" w:hAnsi="Times New Roman" w:cs="Times New Roman"/>
          <w:sz w:val="28"/>
          <w:szCs w:val="28"/>
          <w:lang w:val="uz-Cyrl-UZ"/>
        </w:rPr>
        <w:t xml:space="preserve">ахар  </w:t>
      </w:r>
      <w:r w:rsidRPr="00B47CB1">
        <w:rPr>
          <w:rFonts w:ascii="Times New Roman" w:hAnsi="Times New Roman" w:cs="Times New Roman"/>
          <w:sz w:val="28"/>
          <w:szCs w:val="28"/>
          <w:lang w:val="uz-Cyrl-UZ"/>
        </w:rPr>
        <w:t>тиббиёт бирлашмалар</w:t>
      </w:r>
      <w:r>
        <w:rPr>
          <w:rFonts w:ascii="Times New Roman" w:hAnsi="Times New Roman" w:cs="Times New Roman"/>
          <w:sz w:val="28"/>
          <w:szCs w:val="28"/>
          <w:lang w:val="uz-Cyrl-UZ"/>
        </w:rPr>
        <w:t xml:space="preserve">и ва ДТСЖ  билан шартнома тузган </w:t>
      </w:r>
      <w:r w:rsidR="00000695">
        <w:rPr>
          <w:rFonts w:ascii="Times New Roman" w:hAnsi="Times New Roman" w:cs="Times New Roman"/>
          <w:sz w:val="28"/>
          <w:szCs w:val="28"/>
          <w:lang w:val="uz-Cyrl-UZ"/>
        </w:rPr>
        <w:t xml:space="preserve">19 та </w:t>
      </w:r>
      <w:r>
        <w:rPr>
          <w:rFonts w:ascii="Times New Roman" w:hAnsi="Times New Roman" w:cs="Times New Roman"/>
          <w:sz w:val="28"/>
          <w:szCs w:val="28"/>
          <w:lang w:val="uz-Cyrl-UZ"/>
        </w:rPr>
        <w:t xml:space="preserve">тиббиёт ташкилотларининг </w:t>
      </w:r>
      <w:r w:rsidRPr="00B47CB1">
        <w:rPr>
          <w:rFonts w:ascii="Times New Roman" w:hAnsi="Times New Roman" w:cs="Times New Roman"/>
          <w:sz w:val="28"/>
          <w:szCs w:val="28"/>
          <w:lang w:val="uz-Cyrl-UZ"/>
        </w:rPr>
        <w:t xml:space="preserve">аҳоли учун қулай  жойлари (Марказий шифохона, КТМП, ОП, </w:t>
      </w:r>
      <w:r w:rsidRPr="00B47CB1">
        <w:rPr>
          <w:rFonts w:ascii="Times New Roman" w:hAnsi="Times New Roman" w:cs="Times New Roman"/>
          <w:sz w:val="28"/>
          <w:szCs w:val="28"/>
          <w:lang w:val="uz-Cyrl-UZ"/>
        </w:rPr>
        <w:lastRenderedPageBreak/>
        <w:t>ОШПларининг рўйхатхона, қабул бўлими, фойе, кутиш заллари)га  жойлаштириш чоралари кўрилд</w:t>
      </w:r>
      <w:r>
        <w:rPr>
          <w:rFonts w:ascii="Times New Roman" w:hAnsi="Times New Roman" w:cs="Times New Roman"/>
          <w:sz w:val="28"/>
          <w:szCs w:val="28"/>
          <w:lang w:val="uz-Cyrl-UZ"/>
        </w:rPr>
        <w:t>и</w:t>
      </w:r>
      <w:r w:rsidRPr="00B47CB1">
        <w:rPr>
          <w:rFonts w:ascii="Times New Roman" w:hAnsi="Times New Roman" w:cs="Times New Roman"/>
          <w:sz w:val="28"/>
          <w:szCs w:val="28"/>
          <w:lang w:val="uz-Cyrl-UZ"/>
        </w:rPr>
        <w:t xml:space="preserve">. </w:t>
      </w:r>
    </w:p>
    <w:p w14:paraId="5798CAFC" w14:textId="01394C6B" w:rsidR="00BA0818" w:rsidRDefault="00407665" w:rsidP="0020213B">
      <w:pPr>
        <w:spacing w:after="0"/>
        <w:ind w:left="-567"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Тасдиқланган режа-жадвалга мувофиқ </w:t>
      </w:r>
      <w:r w:rsidR="00BA0818">
        <w:rPr>
          <w:rFonts w:ascii="Times New Roman" w:eastAsia="Times New Roman" w:hAnsi="Times New Roman" w:cs="Times New Roman"/>
          <w:sz w:val="28"/>
          <w:szCs w:val="28"/>
          <w:lang w:val="uz-Cyrl-UZ" w:eastAsia="ru-RU"/>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мазмун-мохиятини, </w:t>
      </w:r>
      <w:r w:rsidR="00BA0818" w:rsidRPr="00B47CB1">
        <w:rPr>
          <w:rFonts w:ascii="Times New Roman" w:hAnsi="Times New Roman" w:cs="Times New Roman"/>
          <w:sz w:val="28"/>
          <w:szCs w:val="28"/>
          <w:lang w:val="uz-Cyrl-UZ"/>
        </w:rPr>
        <w:t xml:space="preserve"> ССВнинг 2024 йил 23-январдаги 17-сонли буйруғининг иловаларидаги ҳисобот шакллари ҳамда  </w:t>
      </w:r>
      <w:r>
        <w:rPr>
          <w:rFonts w:ascii="Times New Roman" w:hAnsi="Times New Roman" w:cs="Times New Roman"/>
          <w:sz w:val="28"/>
          <w:szCs w:val="28"/>
          <w:lang w:val="uz-Cyrl-UZ"/>
        </w:rPr>
        <w:t xml:space="preserve">бирламчи тиббий-санитария ёрдами халқаро таснифини </w:t>
      </w:r>
      <w:r w:rsidRPr="00407665">
        <w:rPr>
          <w:rFonts w:ascii="Times New Roman" w:hAnsi="Times New Roman" w:cs="Times New Roman"/>
          <w:sz w:val="28"/>
          <w:szCs w:val="28"/>
          <w:lang w:val="uz-Cyrl-UZ"/>
        </w:rPr>
        <w:t xml:space="preserve">(ICPC) </w:t>
      </w:r>
      <w:r w:rsidR="003216DB">
        <w:rPr>
          <w:rFonts w:ascii="Times New Roman" w:hAnsi="Times New Roman" w:cs="Times New Roman"/>
          <w:sz w:val="28"/>
          <w:szCs w:val="28"/>
          <w:lang w:val="uz-Cyrl-UZ"/>
        </w:rPr>
        <w:t xml:space="preserve">оилавий шифокорларга тушунтириш бўйича </w:t>
      </w:r>
      <w:r w:rsidR="003216DB" w:rsidRPr="00C62B90">
        <w:rPr>
          <w:rFonts w:ascii="Times New Roman" w:hAnsi="Times New Roman" w:cs="Times New Roman"/>
          <w:b/>
          <w:sz w:val="28"/>
          <w:szCs w:val="28"/>
          <w:lang w:val="uz-Cyrl-UZ"/>
        </w:rPr>
        <w:t>Фориш туманида</w:t>
      </w:r>
      <w:r w:rsidR="003216DB">
        <w:rPr>
          <w:rFonts w:ascii="Times New Roman" w:hAnsi="Times New Roman" w:cs="Times New Roman"/>
          <w:sz w:val="28"/>
          <w:szCs w:val="28"/>
          <w:lang w:val="uz-Cyrl-UZ"/>
        </w:rPr>
        <w:t xml:space="preserve"> семинар ташкил этилиди.</w:t>
      </w:r>
    </w:p>
    <w:p w14:paraId="1BB01019" w14:textId="0E354BE9" w:rsidR="00BA0818" w:rsidRDefault="00BA0818" w:rsidP="0020213B">
      <w:pPr>
        <w:spacing w:after="0" w:line="240" w:lineRule="auto"/>
        <w:ind w:left="-567" w:firstLine="851"/>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Йил бошида ДТСЖ билан  19 та тиббиёт ташкилоти ш</w:t>
      </w:r>
      <w:r w:rsidRPr="0067728C">
        <w:rPr>
          <w:rFonts w:ascii="Times New Roman" w:eastAsia="Times New Roman" w:hAnsi="Times New Roman" w:cs="Times New Roman"/>
          <w:sz w:val="28"/>
          <w:szCs w:val="28"/>
          <w:lang w:val="uz-Cyrl-UZ" w:eastAsia="ru-RU"/>
        </w:rPr>
        <w:t>артномаларни</w:t>
      </w:r>
      <w:r>
        <w:rPr>
          <w:rFonts w:ascii="Times New Roman" w:eastAsia="Times New Roman" w:hAnsi="Times New Roman" w:cs="Times New Roman"/>
          <w:sz w:val="28"/>
          <w:szCs w:val="28"/>
          <w:lang w:val="uz-Cyrl-UZ" w:eastAsia="ru-RU"/>
        </w:rPr>
        <w:t xml:space="preserve">нг                 1-иловасини </w:t>
      </w:r>
      <w:r w:rsidRPr="0067728C">
        <w:rPr>
          <w:rFonts w:ascii="Times New Roman" w:eastAsia="Times New Roman" w:hAnsi="Times New Roman" w:cs="Times New Roman"/>
          <w:sz w:val="28"/>
          <w:szCs w:val="28"/>
          <w:lang w:val="uz-Cyrl-UZ" w:eastAsia="ru-RU"/>
        </w:rPr>
        <w:t xml:space="preserve">“E-Shartnoma” </w:t>
      </w:r>
      <w:r>
        <w:rPr>
          <w:rFonts w:ascii="Times New Roman" w:eastAsia="Times New Roman" w:hAnsi="Times New Roman" w:cs="Times New Roman"/>
          <w:sz w:val="28"/>
          <w:szCs w:val="28"/>
          <w:lang w:val="uz-Cyrl-UZ" w:eastAsia="ru-RU"/>
        </w:rPr>
        <w:t>дастурга киритилди ва ДТСЖ Жиззах бўлинмаси бўлинмаси ходимлари томонидан ўрганилиб марказий ап</w:t>
      </w:r>
      <w:r w:rsidR="003216DB">
        <w:rPr>
          <w:rFonts w:ascii="Times New Roman" w:eastAsia="Times New Roman" w:hAnsi="Times New Roman" w:cs="Times New Roman"/>
          <w:sz w:val="28"/>
          <w:szCs w:val="28"/>
          <w:lang w:val="uz-Cyrl-UZ" w:eastAsia="ru-RU"/>
        </w:rPr>
        <w:t>п</w:t>
      </w:r>
      <w:r>
        <w:rPr>
          <w:rFonts w:ascii="Times New Roman" w:eastAsia="Times New Roman" w:hAnsi="Times New Roman" w:cs="Times New Roman"/>
          <w:sz w:val="28"/>
          <w:szCs w:val="28"/>
          <w:lang w:val="uz-Cyrl-UZ" w:eastAsia="ru-RU"/>
        </w:rPr>
        <w:t xml:space="preserve">аратга келишувга юборилди. </w:t>
      </w:r>
    </w:p>
    <w:p w14:paraId="4C664DCC" w14:textId="1F10D00F" w:rsidR="00BA0818" w:rsidRDefault="00BA0818" w:rsidP="0020213B">
      <w:pPr>
        <w:spacing w:after="0"/>
        <w:ind w:left="-567" w:firstLine="851"/>
        <w:jc w:val="both"/>
        <w:rPr>
          <w:rFonts w:ascii="Times New Roman" w:eastAsia="Times New Roman" w:hAnsi="Times New Roman" w:cs="Times New Roman"/>
          <w:sz w:val="28"/>
          <w:szCs w:val="28"/>
          <w:lang w:val="uz-Cyrl-UZ" w:eastAsia="ru-RU"/>
        </w:rPr>
      </w:pPr>
      <w:r w:rsidRPr="0067728C">
        <w:rPr>
          <w:rFonts w:ascii="Times New Roman" w:eastAsia="Times New Roman" w:hAnsi="Times New Roman" w:cs="Times New Roman"/>
          <w:sz w:val="28"/>
          <w:szCs w:val="28"/>
          <w:lang w:val="uz-Cyrl-UZ" w:eastAsia="ru-RU"/>
        </w:rPr>
        <w:t>ДТСЖ билан шартнома тузган Жиззах вилоятида жойлашган 19-та ДПМларидан ойлик хисоботлар</w:t>
      </w:r>
      <w:r>
        <w:rPr>
          <w:rFonts w:ascii="Times New Roman" w:eastAsia="Times New Roman" w:hAnsi="Times New Roman" w:cs="Times New Roman"/>
          <w:sz w:val="28"/>
          <w:szCs w:val="28"/>
          <w:lang w:val="uz-Cyrl-UZ" w:eastAsia="ru-RU"/>
        </w:rPr>
        <w:t xml:space="preserve"> жамланд</w:t>
      </w:r>
      <w:r w:rsidR="003216DB">
        <w:rPr>
          <w:rFonts w:ascii="Times New Roman" w:eastAsia="Times New Roman" w:hAnsi="Times New Roman" w:cs="Times New Roman"/>
          <w:sz w:val="28"/>
          <w:szCs w:val="28"/>
          <w:lang w:val="uz-Cyrl-UZ" w:eastAsia="ru-RU"/>
        </w:rPr>
        <w:t>и</w:t>
      </w:r>
      <w:r>
        <w:rPr>
          <w:rFonts w:ascii="Times New Roman" w:eastAsia="Times New Roman" w:hAnsi="Times New Roman" w:cs="Times New Roman"/>
          <w:sz w:val="28"/>
          <w:szCs w:val="28"/>
          <w:lang w:val="uz-Cyrl-UZ" w:eastAsia="ru-RU"/>
        </w:rPr>
        <w:t xml:space="preserve"> </w:t>
      </w:r>
      <w:r w:rsidRPr="0067728C">
        <w:rPr>
          <w:rFonts w:ascii="Times New Roman" w:eastAsia="Times New Roman" w:hAnsi="Times New Roman" w:cs="Times New Roman"/>
          <w:sz w:val="28"/>
          <w:szCs w:val="28"/>
          <w:lang w:val="uz-Cyrl-UZ" w:eastAsia="ru-RU"/>
        </w:rPr>
        <w:t xml:space="preserve">ва Давлат тиббий суғуртаси жамғармасига тақдим этилди. </w:t>
      </w:r>
    </w:p>
    <w:p w14:paraId="62356DC0" w14:textId="77777777" w:rsidR="00BA0818" w:rsidRDefault="00BA0818" w:rsidP="0020213B">
      <w:pPr>
        <w:spacing w:after="0"/>
        <w:ind w:left="-567" w:firstLine="851"/>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Ўзбекистон Республикаси Президентининг 2025 йил 19 майдаги ПФ-88 сонли фармойиши юзасидан тиббиётдаги янги ислохотлар қабул қилиниши бўйича танлаб олинган </w:t>
      </w:r>
      <w:r w:rsidRPr="00C62B90">
        <w:rPr>
          <w:rFonts w:ascii="Times New Roman" w:eastAsia="Times New Roman" w:hAnsi="Times New Roman" w:cs="Times New Roman"/>
          <w:b/>
          <w:sz w:val="28"/>
          <w:szCs w:val="28"/>
          <w:lang w:val="uz-Cyrl-UZ" w:eastAsia="ru-RU"/>
        </w:rPr>
        <w:t>Ғаллаорол туманида</w:t>
      </w:r>
      <w:r>
        <w:rPr>
          <w:rFonts w:ascii="Times New Roman" w:eastAsia="Times New Roman" w:hAnsi="Times New Roman" w:cs="Times New Roman"/>
          <w:sz w:val="28"/>
          <w:szCs w:val="28"/>
          <w:lang w:val="uz-Cyrl-UZ" w:eastAsia="ru-RU"/>
        </w:rPr>
        <w:t xml:space="preserve"> ишчи гурух билан хамкорликда чора тадбирларда иштирок этилмоқда.</w:t>
      </w:r>
    </w:p>
    <w:p w14:paraId="78C74FAC" w14:textId="77777777" w:rsidR="009C504E" w:rsidRDefault="00BA0818" w:rsidP="0020213B">
      <w:pPr>
        <w:spacing w:after="0"/>
        <w:ind w:left="-567" w:firstLine="851"/>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Вилоят прокуратурасининг топшириғига кўра ССБ бошлиғининг </w:t>
      </w:r>
      <w:r w:rsidR="00491648">
        <w:rPr>
          <w:rFonts w:ascii="Times New Roman" w:eastAsia="Times New Roman" w:hAnsi="Times New Roman" w:cs="Times New Roman"/>
          <w:sz w:val="28"/>
          <w:szCs w:val="28"/>
          <w:lang w:val="uz-Cyrl-UZ" w:eastAsia="ru-RU"/>
        </w:rPr>
        <w:t>05.06</w:t>
      </w:r>
      <w:r>
        <w:rPr>
          <w:rFonts w:ascii="Times New Roman" w:eastAsia="Times New Roman" w:hAnsi="Times New Roman" w:cs="Times New Roman"/>
          <w:sz w:val="28"/>
          <w:szCs w:val="28"/>
          <w:lang w:val="uz-Cyrl-UZ" w:eastAsia="ru-RU"/>
        </w:rPr>
        <w:t xml:space="preserve">.2025 йилда </w:t>
      </w:r>
      <w:r w:rsidRPr="00C62B90">
        <w:rPr>
          <w:rFonts w:ascii="Times New Roman" w:eastAsia="Times New Roman" w:hAnsi="Times New Roman" w:cs="Times New Roman"/>
          <w:b/>
          <w:sz w:val="28"/>
          <w:szCs w:val="28"/>
          <w:lang w:val="uz-Cyrl-UZ" w:eastAsia="ru-RU"/>
        </w:rPr>
        <w:t>Зафар</w:t>
      </w:r>
      <w:r w:rsidR="00C62B90">
        <w:rPr>
          <w:rFonts w:ascii="Times New Roman" w:eastAsia="Times New Roman" w:hAnsi="Times New Roman" w:cs="Times New Roman"/>
          <w:b/>
          <w:sz w:val="28"/>
          <w:szCs w:val="28"/>
          <w:lang w:val="uz-Cyrl-UZ" w:eastAsia="ru-RU"/>
        </w:rPr>
        <w:t>о</w:t>
      </w:r>
      <w:r w:rsidRPr="00C62B90">
        <w:rPr>
          <w:rFonts w:ascii="Times New Roman" w:eastAsia="Times New Roman" w:hAnsi="Times New Roman" w:cs="Times New Roman"/>
          <w:b/>
          <w:sz w:val="28"/>
          <w:szCs w:val="28"/>
          <w:lang w:val="uz-Cyrl-UZ" w:eastAsia="ru-RU"/>
        </w:rPr>
        <w:t>бод туманида</w:t>
      </w:r>
      <w:r>
        <w:rPr>
          <w:rFonts w:ascii="Times New Roman" w:eastAsia="Times New Roman" w:hAnsi="Times New Roman" w:cs="Times New Roman"/>
          <w:sz w:val="28"/>
          <w:szCs w:val="28"/>
          <w:lang w:val="uz-Cyrl-UZ" w:eastAsia="ru-RU"/>
        </w:rPr>
        <w:t xml:space="preserve"> ахоли мурожаатлари бўйича ўтказилган сайёр </w:t>
      </w:r>
      <w:r w:rsidRPr="00B47CB1">
        <w:rPr>
          <w:rFonts w:ascii="Times New Roman" w:eastAsia="Times New Roman" w:hAnsi="Times New Roman" w:cs="Times New Roman"/>
          <w:sz w:val="28"/>
          <w:szCs w:val="28"/>
          <w:lang w:val="uz-Cyrl-UZ" w:eastAsia="ru-RU"/>
        </w:rPr>
        <w:t>қабулида иштирок этилди</w:t>
      </w:r>
      <w:r w:rsidR="00541219">
        <w:rPr>
          <w:rFonts w:ascii="Times New Roman" w:eastAsia="Times New Roman" w:hAnsi="Times New Roman" w:cs="Times New Roman"/>
          <w:sz w:val="28"/>
          <w:szCs w:val="28"/>
          <w:lang w:val="uz-Cyrl-UZ" w:eastAsia="ru-RU"/>
        </w:rPr>
        <w:t xml:space="preserve"> ва фуқаро мурожаатлари ижобий ҳал қилин</w:t>
      </w:r>
      <w:r w:rsidR="00491648">
        <w:rPr>
          <w:rFonts w:ascii="Times New Roman" w:eastAsia="Times New Roman" w:hAnsi="Times New Roman" w:cs="Times New Roman"/>
          <w:sz w:val="28"/>
          <w:szCs w:val="28"/>
          <w:lang w:val="uz-Cyrl-UZ" w:eastAsia="ru-RU"/>
        </w:rPr>
        <w:t>моқда</w:t>
      </w:r>
      <w:r w:rsidRPr="00B47CB1">
        <w:rPr>
          <w:rFonts w:ascii="Times New Roman" w:eastAsia="Times New Roman" w:hAnsi="Times New Roman" w:cs="Times New Roman"/>
          <w:sz w:val="28"/>
          <w:szCs w:val="28"/>
          <w:lang w:val="uz-Cyrl-UZ" w:eastAsia="ru-RU"/>
        </w:rPr>
        <w:t>.</w:t>
      </w:r>
    </w:p>
    <w:p w14:paraId="36C03ECF" w14:textId="3C7593ED" w:rsidR="00BA0818" w:rsidRPr="00B47CB1" w:rsidRDefault="009C504E" w:rsidP="0020213B">
      <w:pPr>
        <w:spacing w:after="0"/>
        <w:ind w:left="-567" w:firstLine="851"/>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“Жиззах ҳақиқати” газетасининг 31.05.2025 йилдаги 45-сонида “Давлат тиббий суғуртаси: у ҳақида нималарни билиш зарур?” мавзусида мақола чоп этилди.</w:t>
      </w:r>
      <w:r w:rsidR="00BA0818" w:rsidRPr="00B47CB1">
        <w:rPr>
          <w:rFonts w:ascii="Times New Roman" w:eastAsia="Times New Roman" w:hAnsi="Times New Roman" w:cs="Times New Roman"/>
          <w:sz w:val="28"/>
          <w:szCs w:val="28"/>
          <w:lang w:val="uz-Cyrl-UZ" w:eastAsia="ru-RU"/>
        </w:rPr>
        <w:t xml:space="preserve"> </w:t>
      </w:r>
    </w:p>
    <w:p w14:paraId="462E1095" w14:textId="77777777" w:rsidR="0020213B" w:rsidRPr="0020213B" w:rsidRDefault="00491648" w:rsidP="0020213B">
      <w:pPr>
        <w:spacing w:after="0" w:line="240" w:lineRule="auto"/>
        <w:ind w:left="-567" w:firstLine="851"/>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 </w:t>
      </w:r>
      <w:r w:rsidR="0020213B">
        <w:rPr>
          <w:rFonts w:ascii="Times New Roman" w:eastAsia="Times New Roman" w:hAnsi="Times New Roman" w:cs="Times New Roman"/>
          <w:sz w:val="28"/>
          <w:szCs w:val="28"/>
          <w:lang w:val="uz-Cyrl-UZ" w:eastAsia="ru-RU"/>
        </w:rPr>
        <w:t xml:space="preserve"> </w:t>
      </w:r>
      <w:r w:rsidR="0020213B" w:rsidRPr="0020213B">
        <w:rPr>
          <w:rFonts w:ascii="Times New Roman" w:eastAsia="Times New Roman" w:hAnsi="Times New Roman" w:cs="Times New Roman"/>
          <w:sz w:val="28"/>
          <w:szCs w:val="28"/>
          <w:lang w:val="uz-Cyrl-UZ" w:eastAsia="ru-RU"/>
        </w:rPr>
        <w:t xml:space="preserve">Шунингдек молия-иқтисод бўлими томонидан муассасаларнинг      2025 йил учун ҳар ойда молиялаштирилиши лозим бўлган маблағлар маълумоти тайёрланди. Жамғарманинг марказий аппарати томонидан берилган топшириқларга асосан берилган вазифалар ўз вақтида бажарилди. </w:t>
      </w:r>
    </w:p>
    <w:p w14:paraId="703EEF81" w14:textId="77777777" w:rsidR="0020213B" w:rsidRPr="0020213B" w:rsidRDefault="0020213B" w:rsidP="0020213B">
      <w:pPr>
        <w:spacing w:after="0" w:line="240" w:lineRule="auto"/>
        <w:ind w:left="-567" w:firstLine="851"/>
        <w:jc w:val="both"/>
        <w:rPr>
          <w:rFonts w:ascii="Times New Roman" w:eastAsia="Times New Roman" w:hAnsi="Times New Roman" w:cs="Times New Roman"/>
          <w:sz w:val="28"/>
          <w:szCs w:val="28"/>
          <w:lang w:val="uz-Cyrl-UZ" w:eastAsia="ru-RU"/>
        </w:rPr>
      </w:pPr>
      <w:r w:rsidRPr="0020213B">
        <w:rPr>
          <w:rFonts w:ascii="Times New Roman" w:eastAsia="Times New Roman" w:hAnsi="Times New Roman" w:cs="Times New Roman"/>
          <w:sz w:val="28"/>
          <w:szCs w:val="28"/>
          <w:lang w:val="uz-Cyrl-UZ" w:eastAsia="ru-RU"/>
        </w:rPr>
        <w:t>Жумладан;</w:t>
      </w:r>
    </w:p>
    <w:p w14:paraId="39771DBA" w14:textId="77777777" w:rsidR="0020213B" w:rsidRPr="0020213B" w:rsidRDefault="0020213B" w:rsidP="0020213B">
      <w:pPr>
        <w:spacing w:after="0" w:line="240" w:lineRule="auto"/>
        <w:ind w:left="-567" w:firstLine="851"/>
        <w:jc w:val="both"/>
        <w:rPr>
          <w:rFonts w:ascii="Times New Roman" w:eastAsia="Times New Roman" w:hAnsi="Times New Roman" w:cs="Times New Roman"/>
          <w:sz w:val="28"/>
          <w:szCs w:val="28"/>
          <w:lang w:val="uz-Cyrl-UZ" w:eastAsia="ru-RU"/>
        </w:rPr>
      </w:pPr>
      <w:r w:rsidRPr="0020213B">
        <w:rPr>
          <w:rFonts w:ascii="Times New Roman" w:eastAsia="Times New Roman" w:hAnsi="Times New Roman" w:cs="Times New Roman"/>
          <w:sz w:val="28"/>
          <w:szCs w:val="28"/>
          <w:lang w:val="uz-Cyrl-UZ" w:eastAsia="ru-RU"/>
        </w:rPr>
        <w:t>Жамғарманинг молия-иқтисод бўлими томонидан Жиззах вилояти тиббиёт муассасаларида 20265 йил 1-чоракда муассаса томонидан 4013..... хисоб рақамидан амалга оширилган ҳаражатлар тўғрисида маълумот йиғилмоқда.</w:t>
      </w:r>
    </w:p>
    <w:p w14:paraId="29BC37C5" w14:textId="77777777" w:rsidR="0020213B" w:rsidRPr="0020213B" w:rsidRDefault="0020213B" w:rsidP="0020213B">
      <w:pPr>
        <w:spacing w:after="0" w:line="240" w:lineRule="auto"/>
        <w:ind w:left="-567" w:firstLine="851"/>
        <w:jc w:val="both"/>
        <w:rPr>
          <w:rFonts w:ascii="Times New Roman" w:eastAsia="Times New Roman" w:hAnsi="Times New Roman" w:cs="Times New Roman"/>
          <w:sz w:val="28"/>
          <w:szCs w:val="28"/>
          <w:lang w:val="uz-Cyrl-UZ" w:eastAsia="ru-RU"/>
        </w:rPr>
      </w:pPr>
      <w:r w:rsidRPr="0020213B">
        <w:rPr>
          <w:rFonts w:ascii="Times New Roman" w:eastAsia="Times New Roman" w:hAnsi="Times New Roman" w:cs="Times New Roman"/>
          <w:sz w:val="28"/>
          <w:szCs w:val="28"/>
          <w:lang w:val="uz-Cyrl-UZ" w:eastAsia="ru-RU"/>
        </w:rPr>
        <w:t>Шунингдек молия-иқтисод бўлими томонидан муассасаларнинг 2025 йил учун ҳар ойда молиялаштирилиши лозим бўлган маблағлар маълумоти тайёрланди. Жамғарманинг марказий аппарати томонидан берилган топшириқларга асосан берилган вазифалар ўз вақтида бажарилди ва муассасаларнинг 85% иш ҳаққини молиялаштириш учун сертификат ва хужжатлар тайёрланди ҳамда УзАСБО2 дастурига киритилди ва молиялаштирилди.</w:t>
      </w:r>
    </w:p>
    <w:p w14:paraId="79C07B68" w14:textId="34B45A2F" w:rsidR="00BA0818" w:rsidRDefault="00BA0818" w:rsidP="0020213B">
      <w:pPr>
        <w:spacing w:after="0" w:line="240" w:lineRule="auto"/>
        <w:ind w:left="-567" w:firstLine="851"/>
        <w:jc w:val="both"/>
        <w:rPr>
          <w:rFonts w:ascii="Times New Roman" w:eastAsia="Times New Roman" w:hAnsi="Times New Roman" w:cs="Times New Roman"/>
          <w:sz w:val="28"/>
          <w:szCs w:val="28"/>
          <w:lang w:val="uz-Cyrl-UZ" w:eastAsia="ru-RU"/>
        </w:rPr>
      </w:pPr>
      <w:r w:rsidRPr="0020213B">
        <w:rPr>
          <w:rFonts w:ascii="Times New Roman" w:eastAsia="Times New Roman" w:hAnsi="Times New Roman" w:cs="Times New Roman"/>
          <w:sz w:val="28"/>
          <w:szCs w:val="28"/>
          <w:lang w:val="uz-Cyrl-UZ" w:eastAsia="ru-RU"/>
        </w:rPr>
        <w:t xml:space="preserve">    Жамғарма томонидан онлайн ташкил этиладиган</w:t>
      </w:r>
      <w:r>
        <w:rPr>
          <w:rFonts w:ascii="Times New Roman" w:eastAsia="Times New Roman" w:hAnsi="Times New Roman" w:cs="Times New Roman"/>
          <w:sz w:val="28"/>
          <w:szCs w:val="28"/>
          <w:lang w:val="uz-Cyrl-UZ" w:eastAsia="ru-RU"/>
        </w:rPr>
        <w:t xml:space="preserve"> аппарат йиғилишларида, семинарларда худудий бўлинма ходимлари иштирок этдилар.  </w:t>
      </w:r>
    </w:p>
    <w:p w14:paraId="684B449B" w14:textId="77777777" w:rsidR="00BA0818" w:rsidRDefault="00BA0818" w:rsidP="0020213B">
      <w:pPr>
        <w:ind w:left="-567" w:firstLine="851"/>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 </w:t>
      </w:r>
    </w:p>
    <w:p w14:paraId="2A93EA04" w14:textId="77777777" w:rsidR="00BA0818" w:rsidRDefault="00BA0818" w:rsidP="0020213B">
      <w:pPr>
        <w:spacing w:after="0" w:line="276" w:lineRule="auto"/>
        <w:ind w:left="-567" w:firstLine="851"/>
        <w:jc w:val="both"/>
        <w:rPr>
          <w:rFonts w:ascii="Times New Roman" w:hAnsi="Times New Roman" w:cs="Times New Roman"/>
          <w:b/>
          <w:bCs/>
          <w:sz w:val="28"/>
          <w:szCs w:val="28"/>
          <w:lang w:val="uz-Cyrl-UZ"/>
        </w:rPr>
      </w:pPr>
      <w:r>
        <w:rPr>
          <w:rFonts w:ascii="Times New Roman" w:eastAsia="Times New Roman" w:hAnsi="Times New Roman" w:cs="Times New Roman"/>
          <w:sz w:val="28"/>
          <w:szCs w:val="28"/>
          <w:lang w:val="uz-Cyrl-UZ" w:eastAsia="ru-RU"/>
        </w:rPr>
        <w:t xml:space="preserve">       </w:t>
      </w:r>
      <w:r>
        <w:rPr>
          <w:rFonts w:ascii="Times New Roman" w:hAnsi="Times New Roman" w:cs="Times New Roman"/>
          <w:b/>
          <w:bCs/>
          <w:sz w:val="28"/>
          <w:szCs w:val="28"/>
          <w:lang w:val="uz-Cyrl-UZ"/>
        </w:rPr>
        <w:t>ДТСЖ Жиззах вилоят</w:t>
      </w:r>
    </w:p>
    <w:p w14:paraId="07857106" w14:textId="77777777" w:rsidR="00BA0818" w:rsidRPr="00790919" w:rsidRDefault="00BA0818" w:rsidP="0020213B">
      <w:pPr>
        <w:spacing w:after="0" w:line="276" w:lineRule="auto"/>
        <w:ind w:left="-567" w:firstLine="851"/>
        <w:jc w:val="both"/>
        <w:rPr>
          <w:lang w:val="uz-Cyrl-UZ"/>
        </w:rPr>
      </w:pPr>
      <w:r>
        <w:rPr>
          <w:rFonts w:ascii="Times New Roman" w:hAnsi="Times New Roman" w:cs="Times New Roman"/>
          <w:b/>
          <w:bCs/>
          <w:sz w:val="28"/>
          <w:szCs w:val="28"/>
          <w:lang w:val="uz-Cyrl-UZ"/>
        </w:rPr>
        <w:t xml:space="preserve">       бош мутахассиси                                                            И.Норбоев</w:t>
      </w:r>
    </w:p>
    <w:p w14:paraId="745ECDE1" w14:textId="77777777" w:rsidR="00BD5D7B" w:rsidRPr="00BA0818" w:rsidRDefault="00BD5D7B" w:rsidP="0020213B">
      <w:pPr>
        <w:ind w:left="-567" w:firstLine="851"/>
        <w:rPr>
          <w:lang w:val="uz-Cyrl-UZ"/>
        </w:rPr>
      </w:pPr>
    </w:p>
    <w:sectPr w:rsidR="00BD5D7B" w:rsidRPr="00BA0818" w:rsidSect="0020213B">
      <w:pgSz w:w="11906" w:h="16838"/>
      <w:pgMar w:top="851" w:right="850" w:bottom="709"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818"/>
    <w:rsid w:val="00000695"/>
    <w:rsid w:val="0020213B"/>
    <w:rsid w:val="003216DB"/>
    <w:rsid w:val="00356FA8"/>
    <w:rsid w:val="00407665"/>
    <w:rsid w:val="00485215"/>
    <w:rsid w:val="00491648"/>
    <w:rsid w:val="00541219"/>
    <w:rsid w:val="006009B5"/>
    <w:rsid w:val="00751533"/>
    <w:rsid w:val="008256BD"/>
    <w:rsid w:val="008844A8"/>
    <w:rsid w:val="009660A3"/>
    <w:rsid w:val="009C504E"/>
    <w:rsid w:val="00A74429"/>
    <w:rsid w:val="00B966BD"/>
    <w:rsid w:val="00BA0818"/>
    <w:rsid w:val="00BD5D7B"/>
    <w:rsid w:val="00C62B90"/>
    <w:rsid w:val="00F936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09AD3"/>
  <w15:chartTrackingRefBased/>
  <w15:docId w15:val="{A5BDF479-D60A-408D-941E-8C146B713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0818"/>
    <w:pPr>
      <w:spacing w:line="256" w:lineRule="auto"/>
    </w:pPr>
    <w:rPr>
      <w:kern w:val="0"/>
      <w:lang w:val="ru-RU"/>
      <w14:ligatures w14:val="none"/>
    </w:rPr>
  </w:style>
  <w:style w:type="paragraph" w:styleId="1">
    <w:name w:val="heading 1"/>
    <w:basedOn w:val="a"/>
    <w:next w:val="a"/>
    <w:link w:val="10"/>
    <w:uiPriority w:val="9"/>
    <w:qFormat/>
    <w:rsid w:val="00BA0818"/>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uz-Cyrl-UZ"/>
      <w14:ligatures w14:val="standardContextual"/>
    </w:rPr>
  </w:style>
  <w:style w:type="paragraph" w:styleId="2">
    <w:name w:val="heading 2"/>
    <w:basedOn w:val="a"/>
    <w:next w:val="a"/>
    <w:link w:val="20"/>
    <w:uiPriority w:val="9"/>
    <w:semiHidden/>
    <w:unhideWhenUsed/>
    <w:qFormat/>
    <w:rsid w:val="00BA0818"/>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uz-Cyrl-UZ"/>
      <w14:ligatures w14:val="standardContextual"/>
    </w:rPr>
  </w:style>
  <w:style w:type="paragraph" w:styleId="3">
    <w:name w:val="heading 3"/>
    <w:basedOn w:val="a"/>
    <w:next w:val="a"/>
    <w:link w:val="30"/>
    <w:uiPriority w:val="9"/>
    <w:semiHidden/>
    <w:unhideWhenUsed/>
    <w:qFormat/>
    <w:rsid w:val="00BA0818"/>
    <w:pPr>
      <w:keepNext/>
      <w:keepLines/>
      <w:spacing w:before="160" w:after="80" w:line="259" w:lineRule="auto"/>
      <w:outlineLvl w:val="2"/>
    </w:pPr>
    <w:rPr>
      <w:rFonts w:eastAsiaTheme="majorEastAsia" w:cstheme="majorBidi"/>
      <w:color w:val="2F5496" w:themeColor="accent1" w:themeShade="BF"/>
      <w:kern w:val="2"/>
      <w:sz w:val="28"/>
      <w:szCs w:val="28"/>
      <w:lang w:val="uz-Cyrl-UZ"/>
      <w14:ligatures w14:val="standardContextual"/>
    </w:rPr>
  </w:style>
  <w:style w:type="paragraph" w:styleId="4">
    <w:name w:val="heading 4"/>
    <w:basedOn w:val="a"/>
    <w:next w:val="a"/>
    <w:link w:val="40"/>
    <w:uiPriority w:val="9"/>
    <w:semiHidden/>
    <w:unhideWhenUsed/>
    <w:qFormat/>
    <w:rsid w:val="00BA0818"/>
    <w:pPr>
      <w:keepNext/>
      <w:keepLines/>
      <w:spacing w:before="80" w:after="40" w:line="259" w:lineRule="auto"/>
      <w:outlineLvl w:val="3"/>
    </w:pPr>
    <w:rPr>
      <w:rFonts w:eastAsiaTheme="majorEastAsia" w:cstheme="majorBidi"/>
      <w:i/>
      <w:iCs/>
      <w:color w:val="2F5496" w:themeColor="accent1" w:themeShade="BF"/>
      <w:kern w:val="2"/>
      <w:lang w:val="uz-Cyrl-UZ"/>
      <w14:ligatures w14:val="standardContextual"/>
    </w:rPr>
  </w:style>
  <w:style w:type="paragraph" w:styleId="5">
    <w:name w:val="heading 5"/>
    <w:basedOn w:val="a"/>
    <w:next w:val="a"/>
    <w:link w:val="50"/>
    <w:uiPriority w:val="9"/>
    <w:semiHidden/>
    <w:unhideWhenUsed/>
    <w:qFormat/>
    <w:rsid w:val="00BA0818"/>
    <w:pPr>
      <w:keepNext/>
      <w:keepLines/>
      <w:spacing w:before="80" w:after="40" w:line="259" w:lineRule="auto"/>
      <w:outlineLvl w:val="4"/>
    </w:pPr>
    <w:rPr>
      <w:rFonts w:eastAsiaTheme="majorEastAsia" w:cstheme="majorBidi"/>
      <w:color w:val="2F5496" w:themeColor="accent1" w:themeShade="BF"/>
      <w:kern w:val="2"/>
      <w:lang w:val="uz-Cyrl-UZ"/>
      <w14:ligatures w14:val="standardContextual"/>
    </w:rPr>
  </w:style>
  <w:style w:type="paragraph" w:styleId="6">
    <w:name w:val="heading 6"/>
    <w:basedOn w:val="a"/>
    <w:next w:val="a"/>
    <w:link w:val="60"/>
    <w:uiPriority w:val="9"/>
    <w:semiHidden/>
    <w:unhideWhenUsed/>
    <w:qFormat/>
    <w:rsid w:val="00BA0818"/>
    <w:pPr>
      <w:keepNext/>
      <w:keepLines/>
      <w:spacing w:before="40" w:after="0" w:line="259" w:lineRule="auto"/>
      <w:outlineLvl w:val="5"/>
    </w:pPr>
    <w:rPr>
      <w:rFonts w:eastAsiaTheme="majorEastAsia" w:cstheme="majorBidi"/>
      <w:i/>
      <w:iCs/>
      <w:color w:val="595959" w:themeColor="text1" w:themeTint="A6"/>
      <w:kern w:val="2"/>
      <w:lang w:val="uz-Cyrl-UZ"/>
      <w14:ligatures w14:val="standardContextual"/>
    </w:rPr>
  </w:style>
  <w:style w:type="paragraph" w:styleId="7">
    <w:name w:val="heading 7"/>
    <w:basedOn w:val="a"/>
    <w:next w:val="a"/>
    <w:link w:val="70"/>
    <w:uiPriority w:val="9"/>
    <w:semiHidden/>
    <w:unhideWhenUsed/>
    <w:qFormat/>
    <w:rsid w:val="00BA0818"/>
    <w:pPr>
      <w:keepNext/>
      <w:keepLines/>
      <w:spacing w:before="40" w:after="0" w:line="259" w:lineRule="auto"/>
      <w:outlineLvl w:val="6"/>
    </w:pPr>
    <w:rPr>
      <w:rFonts w:eastAsiaTheme="majorEastAsia" w:cstheme="majorBidi"/>
      <w:color w:val="595959" w:themeColor="text1" w:themeTint="A6"/>
      <w:kern w:val="2"/>
      <w:lang w:val="uz-Cyrl-UZ"/>
      <w14:ligatures w14:val="standardContextual"/>
    </w:rPr>
  </w:style>
  <w:style w:type="paragraph" w:styleId="8">
    <w:name w:val="heading 8"/>
    <w:basedOn w:val="a"/>
    <w:next w:val="a"/>
    <w:link w:val="80"/>
    <w:uiPriority w:val="9"/>
    <w:semiHidden/>
    <w:unhideWhenUsed/>
    <w:qFormat/>
    <w:rsid w:val="00BA0818"/>
    <w:pPr>
      <w:keepNext/>
      <w:keepLines/>
      <w:spacing w:after="0" w:line="259" w:lineRule="auto"/>
      <w:outlineLvl w:val="7"/>
    </w:pPr>
    <w:rPr>
      <w:rFonts w:eastAsiaTheme="majorEastAsia" w:cstheme="majorBidi"/>
      <w:i/>
      <w:iCs/>
      <w:color w:val="272727" w:themeColor="text1" w:themeTint="D8"/>
      <w:kern w:val="2"/>
      <w:lang w:val="uz-Cyrl-UZ"/>
      <w14:ligatures w14:val="standardContextual"/>
    </w:rPr>
  </w:style>
  <w:style w:type="paragraph" w:styleId="9">
    <w:name w:val="heading 9"/>
    <w:basedOn w:val="a"/>
    <w:next w:val="a"/>
    <w:link w:val="90"/>
    <w:uiPriority w:val="9"/>
    <w:semiHidden/>
    <w:unhideWhenUsed/>
    <w:qFormat/>
    <w:rsid w:val="00BA0818"/>
    <w:pPr>
      <w:keepNext/>
      <w:keepLines/>
      <w:spacing w:after="0" w:line="259" w:lineRule="auto"/>
      <w:outlineLvl w:val="8"/>
    </w:pPr>
    <w:rPr>
      <w:rFonts w:eastAsiaTheme="majorEastAsia" w:cstheme="majorBidi"/>
      <w:color w:val="272727" w:themeColor="text1" w:themeTint="D8"/>
      <w:kern w:val="2"/>
      <w:lang w:val="uz-Cyrl-UZ"/>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0818"/>
    <w:rPr>
      <w:rFonts w:asciiTheme="majorHAnsi" w:eastAsiaTheme="majorEastAsia" w:hAnsiTheme="majorHAnsi" w:cstheme="majorBidi"/>
      <w:color w:val="2F5496" w:themeColor="accent1" w:themeShade="BF"/>
      <w:sz w:val="40"/>
      <w:szCs w:val="40"/>
      <w:lang w:val="uz-Cyrl-UZ"/>
    </w:rPr>
  </w:style>
  <w:style w:type="character" w:customStyle="1" w:styleId="20">
    <w:name w:val="Заголовок 2 Знак"/>
    <w:basedOn w:val="a0"/>
    <w:link w:val="2"/>
    <w:uiPriority w:val="9"/>
    <w:semiHidden/>
    <w:rsid w:val="00BA0818"/>
    <w:rPr>
      <w:rFonts w:asciiTheme="majorHAnsi" w:eastAsiaTheme="majorEastAsia" w:hAnsiTheme="majorHAnsi" w:cstheme="majorBidi"/>
      <w:color w:val="2F5496" w:themeColor="accent1" w:themeShade="BF"/>
      <w:sz w:val="32"/>
      <w:szCs w:val="32"/>
      <w:lang w:val="uz-Cyrl-UZ"/>
    </w:rPr>
  </w:style>
  <w:style w:type="character" w:customStyle="1" w:styleId="30">
    <w:name w:val="Заголовок 3 Знак"/>
    <w:basedOn w:val="a0"/>
    <w:link w:val="3"/>
    <w:uiPriority w:val="9"/>
    <w:semiHidden/>
    <w:rsid w:val="00BA0818"/>
    <w:rPr>
      <w:rFonts w:eastAsiaTheme="majorEastAsia" w:cstheme="majorBidi"/>
      <w:color w:val="2F5496" w:themeColor="accent1" w:themeShade="BF"/>
      <w:sz w:val="28"/>
      <w:szCs w:val="28"/>
      <w:lang w:val="uz-Cyrl-UZ"/>
    </w:rPr>
  </w:style>
  <w:style w:type="character" w:customStyle="1" w:styleId="40">
    <w:name w:val="Заголовок 4 Знак"/>
    <w:basedOn w:val="a0"/>
    <w:link w:val="4"/>
    <w:uiPriority w:val="9"/>
    <w:semiHidden/>
    <w:rsid w:val="00BA0818"/>
    <w:rPr>
      <w:rFonts w:eastAsiaTheme="majorEastAsia" w:cstheme="majorBidi"/>
      <w:i/>
      <w:iCs/>
      <w:color w:val="2F5496" w:themeColor="accent1" w:themeShade="BF"/>
      <w:lang w:val="uz-Cyrl-UZ"/>
    </w:rPr>
  </w:style>
  <w:style w:type="character" w:customStyle="1" w:styleId="50">
    <w:name w:val="Заголовок 5 Знак"/>
    <w:basedOn w:val="a0"/>
    <w:link w:val="5"/>
    <w:uiPriority w:val="9"/>
    <w:semiHidden/>
    <w:rsid w:val="00BA0818"/>
    <w:rPr>
      <w:rFonts w:eastAsiaTheme="majorEastAsia" w:cstheme="majorBidi"/>
      <w:color w:val="2F5496" w:themeColor="accent1" w:themeShade="BF"/>
      <w:lang w:val="uz-Cyrl-UZ"/>
    </w:rPr>
  </w:style>
  <w:style w:type="character" w:customStyle="1" w:styleId="60">
    <w:name w:val="Заголовок 6 Знак"/>
    <w:basedOn w:val="a0"/>
    <w:link w:val="6"/>
    <w:uiPriority w:val="9"/>
    <w:semiHidden/>
    <w:rsid w:val="00BA0818"/>
    <w:rPr>
      <w:rFonts w:eastAsiaTheme="majorEastAsia" w:cstheme="majorBidi"/>
      <w:i/>
      <w:iCs/>
      <w:color w:val="595959" w:themeColor="text1" w:themeTint="A6"/>
      <w:lang w:val="uz-Cyrl-UZ"/>
    </w:rPr>
  </w:style>
  <w:style w:type="character" w:customStyle="1" w:styleId="70">
    <w:name w:val="Заголовок 7 Знак"/>
    <w:basedOn w:val="a0"/>
    <w:link w:val="7"/>
    <w:uiPriority w:val="9"/>
    <w:semiHidden/>
    <w:rsid w:val="00BA0818"/>
    <w:rPr>
      <w:rFonts w:eastAsiaTheme="majorEastAsia" w:cstheme="majorBidi"/>
      <w:color w:val="595959" w:themeColor="text1" w:themeTint="A6"/>
      <w:lang w:val="uz-Cyrl-UZ"/>
    </w:rPr>
  </w:style>
  <w:style w:type="character" w:customStyle="1" w:styleId="80">
    <w:name w:val="Заголовок 8 Знак"/>
    <w:basedOn w:val="a0"/>
    <w:link w:val="8"/>
    <w:uiPriority w:val="9"/>
    <w:semiHidden/>
    <w:rsid w:val="00BA0818"/>
    <w:rPr>
      <w:rFonts w:eastAsiaTheme="majorEastAsia" w:cstheme="majorBidi"/>
      <w:i/>
      <w:iCs/>
      <w:color w:val="272727" w:themeColor="text1" w:themeTint="D8"/>
      <w:lang w:val="uz-Cyrl-UZ"/>
    </w:rPr>
  </w:style>
  <w:style w:type="character" w:customStyle="1" w:styleId="90">
    <w:name w:val="Заголовок 9 Знак"/>
    <w:basedOn w:val="a0"/>
    <w:link w:val="9"/>
    <w:uiPriority w:val="9"/>
    <w:semiHidden/>
    <w:rsid w:val="00BA0818"/>
    <w:rPr>
      <w:rFonts w:eastAsiaTheme="majorEastAsia" w:cstheme="majorBidi"/>
      <w:color w:val="272727" w:themeColor="text1" w:themeTint="D8"/>
      <w:lang w:val="uz-Cyrl-UZ"/>
    </w:rPr>
  </w:style>
  <w:style w:type="paragraph" w:styleId="a3">
    <w:name w:val="Title"/>
    <w:basedOn w:val="a"/>
    <w:next w:val="a"/>
    <w:link w:val="a4"/>
    <w:uiPriority w:val="10"/>
    <w:qFormat/>
    <w:rsid w:val="00BA0818"/>
    <w:pPr>
      <w:spacing w:after="80" w:line="240" w:lineRule="auto"/>
      <w:contextualSpacing/>
    </w:pPr>
    <w:rPr>
      <w:rFonts w:asciiTheme="majorHAnsi" w:eastAsiaTheme="majorEastAsia" w:hAnsiTheme="majorHAnsi" w:cstheme="majorBidi"/>
      <w:spacing w:val="-10"/>
      <w:kern w:val="28"/>
      <w:sz w:val="56"/>
      <w:szCs w:val="56"/>
      <w:lang w:val="uz-Cyrl-UZ"/>
      <w14:ligatures w14:val="standardContextual"/>
    </w:rPr>
  </w:style>
  <w:style w:type="character" w:customStyle="1" w:styleId="a4">
    <w:name w:val="Заголовок Знак"/>
    <w:basedOn w:val="a0"/>
    <w:link w:val="a3"/>
    <w:uiPriority w:val="10"/>
    <w:rsid w:val="00BA0818"/>
    <w:rPr>
      <w:rFonts w:asciiTheme="majorHAnsi" w:eastAsiaTheme="majorEastAsia" w:hAnsiTheme="majorHAnsi" w:cstheme="majorBidi"/>
      <w:spacing w:val="-10"/>
      <w:kern w:val="28"/>
      <w:sz w:val="56"/>
      <w:szCs w:val="56"/>
      <w:lang w:val="uz-Cyrl-UZ"/>
    </w:rPr>
  </w:style>
  <w:style w:type="paragraph" w:styleId="a5">
    <w:name w:val="Subtitle"/>
    <w:basedOn w:val="a"/>
    <w:next w:val="a"/>
    <w:link w:val="a6"/>
    <w:uiPriority w:val="11"/>
    <w:qFormat/>
    <w:rsid w:val="00BA0818"/>
    <w:pPr>
      <w:numPr>
        <w:ilvl w:val="1"/>
      </w:numPr>
      <w:spacing w:line="259" w:lineRule="auto"/>
    </w:pPr>
    <w:rPr>
      <w:rFonts w:eastAsiaTheme="majorEastAsia" w:cstheme="majorBidi"/>
      <w:color w:val="595959" w:themeColor="text1" w:themeTint="A6"/>
      <w:spacing w:val="15"/>
      <w:kern w:val="2"/>
      <w:sz w:val="28"/>
      <w:szCs w:val="28"/>
      <w:lang w:val="uz-Cyrl-UZ"/>
      <w14:ligatures w14:val="standardContextual"/>
    </w:rPr>
  </w:style>
  <w:style w:type="character" w:customStyle="1" w:styleId="a6">
    <w:name w:val="Подзаголовок Знак"/>
    <w:basedOn w:val="a0"/>
    <w:link w:val="a5"/>
    <w:uiPriority w:val="11"/>
    <w:rsid w:val="00BA0818"/>
    <w:rPr>
      <w:rFonts w:eastAsiaTheme="majorEastAsia" w:cstheme="majorBidi"/>
      <w:color w:val="595959" w:themeColor="text1" w:themeTint="A6"/>
      <w:spacing w:val="15"/>
      <w:sz w:val="28"/>
      <w:szCs w:val="28"/>
      <w:lang w:val="uz-Cyrl-UZ"/>
    </w:rPr>
  </w:style>
  <w:style w:type="paragraph" w:styleId="21">
    <w:name w:val="Quote"/>
    <w:basedOn w:val="a"/>
    <w:next w:val="a"/>
    <w:link w:val="22"/>
    <w:uiPriority w:val="29"/>
    <w:qFormat/>
    <w:rsid w:val="00BA0818"/>
    <w:pPr>
      <w:spacing w:before="160" w:line="259" w:lineRule="auto"/>
      <w:jc w:val="center"/>
    </w:pPr>
    <w:rPr>
      <w:i/>
      <w:iCs/>
      <w:color w:val="404040" w:themeColor="text1" w:themeTint="BF"/>
      <w:kern w:val="2"/>
      <w:lang w:val="uz-Cyrl-UZ"/>
      <w14:ligatures w14:val="standardContextual"/>
    </w:rPr>
  </w:style>
  <w:style w:type="character" w:customStyle="1" w:styleId="22">
    <w:name w:val="Цитата 2 Знак"/>
    <w:basedOn w:val="a0"/>
    <w:link w:val="21"/>
    <w:uiPriority w:val="29"/>
    <w:rsid w:val="00BA0818"/>
    <w:rPr>
      <w:i/>
      <w:iCs/>
      <w:color w:val="404040" w:themeColor="text1" w:themeTint="BF"/>
      <w:lang w:val="uz-Cyrl-UZ"/>
    </w:rPr>
  </w:style>
  <w:style w:type="paragraph" w:styleId="a7">
    <w:name w:val="List Paragraph"/>
    <w:basedOn w:val="a"/>
    <w:uiPriority w:val="34"/>
    <w:qFormat/>
    <w:rsid w:val="00BA0818"/>
    <w:pPr>
      <w:spacing w:line="259" w:lineRule="auto"/>
      <w:ind w:left="720"/>
      <w:contextualSpacing/>
    </w:pPr>
    <w:rPr>
      <w:kern w:val="2"/>
      <w:lang w:val="uz-Cyrl-UZ"/>
      <w14:ligatures w14:val="standardContextual"/>
    </w:rPr>
  </w:style>
  <w:style w:type="character" w:styleId="a8">
    <w:name w:val="Intense Emphasis"/>
    <w:basedOn w:val="a0"/>
    <w:uiPriority w:val="21"/>
    <w:qFormat/>
    <w:rsid w:val="00BA0818"/>
    <w:rPr>
      <w:i/>
      <w:iCs/>
      <w:color w:val="2F5496" w:themeColor="accent1" w:themeShade="BF"/>
    </w:rPr>
  </w:style>
  <w:style w:type="paragraph" w:styleId="a9">
    <w:name w:val="Intense Quote"/>
    <w:basedOn w:val="a"/>
    <w:next w:val="a"/>
    <w:link w:val="aa"/>
    <w:uiPriority w:val="30"/>
    <w:qFormat/>
    <w:rsid w:val="00BA0818"/>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lang w:val="uz-Cyrl-UZ"/>
      <w14:ligatures w14:val="standardContextual"/>
    </w:rPr>
  </w:style>
  <w:style w:type="character" w:customStyle="1" w:styleId="aa">
    <w:name w:val="Выделенная цитата Знак"/>
    <w:basedOn w:val="a0"/>
    <w:link w:val="a9"/>
    <w:uiPriority w:val="30"/>
    <w:rsid w:val="00BA0818"/>
    <w:rPr>
      <w:i/>
      <w:iCs/>
      <w:color w:val="2F5496" w:themeColor="accent1" w:themeShade="BF"/>
      <w:lang w:val="uz-Cyrl-UZ"/>
    </w:rPr>
  </w:style>
  <w:style w:type="character" w:styleId="ab">
    <w:name w:val="Intense Reference"/>
    <w:basedOn w:val="a0"/>
    <w:uiPriority w:val="32"/>
    <w:qFormat/>
    <w:rsid w:val="00BA0818"/>
    <w:rPr>
      <w:b/>
      <w:bCs/>
      <w:smallCaps/>
      <w:color w:val="2F5496" w:themeColor="accent1" w:themeShade="BF"/>
      <w:spacing w:val="5"/>
    </w:rPr>
  </w:style>
  <w:style w:type="paragraph" w:styleId="ac">
    <w:name w:val="No Spacing"/>
    <w:link w:val="ad"/>
    <w:uiPriority w:val="1"/>
    <w:qFormat/>
    <w:rsid w:val="00BA0818"/>
    <w:pPr>
      <w:spacing w:after="0" w:line="240" w:lineRule="auto"/>
    </w:pPr>
    <w:rPr>
      <w:kern w:val="0"/>
      <w:lang w:val="ru-RU"/>
      <w14:ligatures w14:val="none"/>
    </w:rPr>
  </w:style>
  <w:style w:type="character" w:customStyle="1" w:styleId="ad">
    <w:name w:val="Без интервала Знак"/>
    <w:link w:val="ac"/>
    <w:uiPriority w:val="1"/>
    <w:locked/>
    <w:rsid w:val="00BA0818"/>
    <w:rPr>
      <w:kern w:val="0"/>
      <w:lang w:val="ru-RU"/>
      <w14:ligatures w14:val="none"/>
    </w:rPr>
  </w:style>
  <w:style w:type="character" w:styleId="ae">
    <w:name w:val="Subtle Emphasis"/>
    <w:basedOn w:val="a0"/>
    <w:uiPriority w:val="19"/>
    <w:qFormat/>
    <w:rsid w:val="008256BD"/>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2383570">
      <w:bodyDiv w:val="1"/>
      <w:marLeft w:val="0"/>
      <w:marRight w:val="0"/>
      <w:marTop w:val="0"/>
      <w:marBottom w:val="0"/>
      <w:divBdr>
        <w:top w:val="none" w:sz="0" w:space="0" w:color="auto"/>
        <w:left w:val="none" w:sz="0" w:space="0" w:color="auto"/>
        <w:bottom w:val="none" w:sz="0" w:space="0" w:color="auto"/>
        <w:right w:val="none" w:sz="0" w:space="0" w:color="auto"/>
      </w:divBdr>
    </w:div>
    <w:div w:id="211362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817</Words>
  <Characters>4657</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16</cp:revision>
  <cp:lastPrinted>2025-06-05T06:00:00Z</cp:lastPrinted>
  <dcterms:created xsi:type="dcterms:W3CDTF">2025-05-30T06:27:00Z</dcterms:created>
  <dcterms:modified xsi:type="dcterms:W3CDTF">2025-06-05T06:00:00Z</dcterms:modified>
</cp:coreProperties>
</file>