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972031" w14:paraId="1F22E226" w14:textId="77777777" w:rsidTr="00A0044D">
        <w:tc>
          <w:tcPr>
            <w:tcW w:w="4672" w:type="dxa"/>
          </w:tcPr>
          <w:p w14:paraId="153FA68B" w14:textId="77777777" w:rsidR="00F419C0" w:rsidRPr="00EE0976" w:rsidRDefault="00F419C0" w:rsidP="00995826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673" w:type="dxa"/>
          </w:tcPr>
          <w:p w14:paraId="45E4EDE0" w14:textId="77777777" w:rsidR="00F419C0" w:rsidRPr="00972031" w:rsidRDefault="00F419C0" w:rsidP="00995826">
            <w:pPr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972031">
              <w:rPr>
                <w:rFonts w:ascii="Times New Roman" w:hAnsi="Times New Roman" w:cs="Times New Roman"/>
                <w:b/>
                <w:sz w:val="28"/>
                <w:lang w:val="uz-Cyrl-UZ"/>
              </w:rPr>
              <w:t>Давлат тиббий суғуртаси Жамғармаси</w:t>
            </w:r>
          </w:p>
          <w:p w14:paraId="7A8679DF" w14:textId="77777777" w:rsidR="00F419C0" w:rsidRPr="00972031" w:rsidRDefault="00F419C0" w:rsidP="00995826">
            <w:pPr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972031">
              <w:rPr>
                <w:rFonts w:ascii="Times New Roman" w:hAnsi="Times New Roman" w:cs="Times New Roman"/>
                <w:b/>
                <w:sz w:val="28"/>
                <w:lang w:val="uz-Cyrl-UZ"/>
              </w:rPr>
              <w:t>Ижро этувчи директори</w:t>
            </w:r>
          </w:p>
          <w:p w14:paraId="13FE5581" w14:textId="77777777" w:rsidR="00F419C0" w:rsidRPr="00972031" w:rsidRDefault="00F419C0" w:rsidP="0099582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972031">
              <w:rPr>
                <w:rFonts w:ascii="Times New Roman" w:hAnsi="Times New Roman" w:cs="Times New Roman"/>
                <w:b/>
                <w:sz w:val="28"/>
                <w:lang w:val="uz-Cyrl-UZ"/>
              </w:rPr>
              <w:t>З.Ш.Эрматовга</w:t>
            </w:r>
          </w:p>
        </w:tc>
      </w:tr>
    </w:tbl>
    <w:p w14:paraId="184A8CB2" w14:textId="77777777" w:rsidR="00F419C0" w:rsidRPr="00972031" w:rsidRDefault="00F419C0" w:rsidP="00995826">
      <w:pPr>
        <w:rPr>
          <w:rFonts w:ascii="Times New Roman" w:hAnsi="Times New Roman" w:cs="Times New Roman"/>
          <w:sz w:val="28"/>
        </w:rPr>
      </w:pPr>
    </w:p>
    <w:p w14:paraId="7B68369C" w14:textId="0A1A5D52" w:rsidR="00AD3F3C" w:rsidRPr="00972031" w:rsidRDefault="00F419C0" w:rsidP="00995826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972031"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 </w:t>
      </w:r>
      <w:r w:rsidR="00B66AF5" w:rsidRPr="00972031">
        <w:rPr>
          <w:rFonts w:ascii="Times New Roman" w:hAnsi="Times New Roman" w:cs="Times New Roman"/>
          <w:b/>
          <w:sz w:val="28"/>
          <w:lang w:val="uz-Cyrl-UZ"/>
        </w:rPr>
        <w:t>Хоразм вилояти</w:t>
      </w:r>
      <w:r w:rsidRPr="00972031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878A1" w:rsidRPr="00972031">
        <w:rPr>
          <w:rFonts w:ascii="Times New Roman" w:hAnsi="Times New Roman" w:cs="Times New Roman"/>
          <w:b/>
          <w:sz w:val="28"/>
          <w:lang w:val="uz-Cyrl-UZ"/>
        </w:rPr>
        <w:t>ҳудудий</w:t>
      </w:r>
      <w:r w:rsidR="005C1F7B" w:rsidRPr="00972031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Pr="00972031">
        <w:rPr>
          <w:rFonts w:ascii="Times New Roman" w:hAnsi="Times New Roman" w:cs="Times New Roman"/>
          <w:b/>
          <w:sz w:val="28"/>
          <w:lang w:val="uz-Cyrl-UZ"/>
        </w:rPr>
        <w:t xml:space="preserve">бўлинмаси томонидан жорий йилнинг </w:t>
      </w:r>
      <w:r w:rsidR="00B67C90">
        <w:rPr>
          <w:rFonts w:ascii="Times New Roman" w:hAnsi="Times New Roman" w:cs="Times New Roman"/>
          <w:b/>
          <w:sz w:val="28"/>
          <w:lang w:val="uz-Cyrl-UZ"/>
        </w:rPr>
        <w:t>16</w:t>
      </w:r>
      <w:r w:rsidR="003A3860">
        <w:rPr>
          <w:rFonts w:ascii="Times New Roman" w:hAnsi="Times New Roman" w:cs="Times New Roman"/>
          <w:b/>
          <w:sz w:val="28"/>
          <w:lang w:val="uz-Cyrl-UZ"/>
        </w:rPr>
        <w:t>-</w:t>
      </w:r>
      <w:r w:rsidR="00F75CA6">
        <w:rPr>
          <w:rFonts w:ascii="Times New Roman" w:hAnsi="Times New Roman" w:cs="Times New Roman"/>
          <w:b/>
          <w:sz w:val="28"/>
          <w:lang w:val="uz-Cyrl-UZ"/>
        </w:rPr>
        <w:t>2</w:t>
      </w:r>
      <w:r w:rsidR="00B67C90">
        <w:rPr>
          <w:rFonts w:ascii="Times New Roman" w:hAnsi="Times New Roman" w:cs="Times New Roman"/>
          <w:b/>
          <w:sz w:val="28"/>
          <w:lang w:val="uz-Cyrl-UZ"/>
        </w:rPr>
        <w:t>0</w:t>
      </w:r>
      <w:r w:rsidR="0001461F" w:rsidRPr="00972031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87647">
        <w:rPr>
          <w:rFonts w:ascii="Times New Roman" w:hAnsi="Times New Roman" w:cs="Times New Roman"/>
          <w:b/>
          <w:sz w:val="28"/>
          <w:lang w:val="uz-Cyrl-UZ"/>
        </w:rPr>
        <w:t>июнь</w:t>
      </w:r>
      <w:r w:rsidRPr="00972031">
        <w:rPr>
          <w:rFonts w:ascii="Times New Roman" w:hAnsi="Times New Roman" w:cs="Times New Roman"/>
          <w:b/>
          <w:sz w:val="28"/>
          <w:lang w:val="uz-Cyrl-UZ"/>
        </w:rPr>
        <w:t xml:space="preserve"> кунлари оралиғида амалга оширилган ишлар тўғрисида</w:t>
      </w:r>
    </w:p>
    <w:p w14:paraId="623EAED5" w14:textId="0D93D53D" w:rsidR="00F419C0" w:rsidRPr="00972031" w:rsidRDefault="00F419C0" w:rsidP="00995826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972031">
        <w:rPr>
          <w:rFonts w:ascii="Times New Roman" w:hAnsi="Times New Roman" w:cs="Times New Roman"/>
          <w:b/>
          <w:sz w:val="28"/>
          <w:lang w:val="uz-Cyrl-UZ"/>
        </w:rPr>
        <w:t>МАЪЛУМОТ</w:t>
      </w:r>
    </w:p>
    <w:p w14:paraId="19C60C4E" w14:textId="77777777" w:rsidR="00937888" w:rsidRPr="00972031" w:rsidRDefault="00937888" w:rsidP="00995826">
      <w:pPr>
        <w:spacing w:after="0"/>
        <w:jc w:val="center"/>
        <w:rPr>
          <w:rFonts w:ascii="Times New Roman" w:hAnsi="Times New Roman" w:cs="Times New Roman"/>
          <w:sz w:val="28"/>
          <w:lang w:val="uz-Cyrl-UZ"/>
        </w:rPr>
      </w:pPr>
    </w:p>
    <w:p w14:paraId="62336537" w14:textId="62B813FD" w:rsidR="00B93F4C" w:rsidRPr="00B93F4C" w:rsidRDefault="00B93F4C" w:rsidP="00B93F4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</w:pPr>
      <w:r w:rsidRPr="00B93F4C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 xml:space="preserve">ПҚ-311-сонли қарор ижросини таъминлаш мақсадида Хоразм вилоятидаги 123 та БТСЁМларга </w:t>
      </w:r>
      <w:r w:rsidR="00910DB2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23</w:t>
      </w:r>
      <w:r w:rsidRPr="00B93F4C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 xml:space="preserve"> май ҳолатига 133 та дорихоналар бириктириди. </w:t>
      </w:r>
      <w:r w:rsidRPr="00B93F4C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br/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 xml:space="preserve"> </w:t>
      </w:r>
      <w:r w:rsidRPr="00B93F4C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та муассасага 2 тадан дорихона ёхуд 1</w:t>
      </w:r>
      <w:r w:rsidR="000E2ACC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 xml:space="preserve"> </w:t>
      </w:r>
      <w:r w:rsidRPr="00B93F4C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та дорихона 2-3 та муассасага бириктирилганлари ҳам мавжуд.</w:t>
      </w:r>
      <w:r w:rsidRPr="00B93F4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z-Cyrl-UZ"/>
        </w:rPr>
        <w:t xml:space="preserve"> (БТСЁМлар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бириктирилди)</w:t>
      </w:r>
      <w:r w:rsidRPr="00B93F4C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.</w:t>
      </w:r>
    </w:p>
    <w:p w14:paraId="030FF3C3" w14:textId="77777777" w:rsidR="007E37C3" w:rsidRPr="00B67C90" w:rsidRDefault="007E37C3" w:rsidP="007E37C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eastAsia="Calibri" w:hAnsi="Times New Roman" w:cs="Times New Roman"/>
          <w:sz w:val="28"/>
          <w:szCs w:val="28"/>
          <w:lang w:val="uz-Cyrl-UZ"/>
        </w:rPr>
        <w:t>Давлат тиббий суғуртаси томонидан молиялаштириладиган тиббиёт муассасаларининг “Аҳоли сони”, “Глобал бюджет” ва “Даволанган холат” бўйича 2025 йил май ойи учун 5-15 фоиз тўловлар бўйича сертифиқат тайёрланиб Жамғармага тақдим қилинди.</w:t>
      </w:r>
    </w:p>
    <w:p w14:paraId="2A405F05" w14:textId="77777777" w:rsidR="007E37C3" w:rsidRPr="00B67C90" w:rsidRDefault="007E37C3" w:rsidP="007E37C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eastAsia="Calibri" w:hAnsi="Times New Roman" w:cs="Times New Roman"/>
          <w:sz w:val="28"/>
          <w:szCs w:val="28"/>
          <w:lang w:val="uz-Cyrl-UZ"/>
        </w:rPr>
        <w:t>Янгибозор туман тиббиёт бирлашмаси томонидан келган хатга жавоб берилди.</w:t>
      </w:r>
    </w:p>
    <w:p w14:paraId="052165BC" w14:textId="77777777" w:rsidR="007E37C3" w:rsidRPr="00B67C90" w:rsidRDefault="007E37C3" w:rsidP="007E37C3">
      <w:pPr>
        <w:spacing w:after="0" w:line="254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eastAsia="Calibri" w:hAnsi="Times New Roman" w:cs="Times New Roman"/>
          <w:sz w:val="28"/>
          <w:szCs w:val="28"/>
          <w:lang w:val="uz-Cyrl-UZ"/>
        </w:rPr>
        <w:t>Давлат тиббий суғуртаси томонидан молиялаштириладиган тиббиёт муассасаларининг 2025 йил 5 ойлик касса харажати ташкилотлар кесимида умумлаштирилиб Жамғармага тақдим қилинди.</w:t>
      </w:r>
    </w:p>
    <w:p w14:paraId="5A015A89" w14:textId="77777777" w:rsidR="00995826" w:rsidRPr="00995826" w:rsidRDefault="00995826" w:rsidP="009958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lang w:val="uz-Cyrl-UZ"/>
        </w:rPr>
      </w:pPr>
    </w:p>
    <w:p w14:paraId="65C23AD7" w14:textId="77777777" w:rsidR="00231525" w:rsidRPr="00EE0976" w:rsidRDefault="00231525" w:rsidP="00995826">
      <w:pPr>
        <w:tabs>
          <w:tab w:val="left" w:pos="993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lang w:val="uz-Cyrl-UZ"/>
        </w:rPr>
      </w:pPr>
    </w:p>
    <w:p w14:paraId="065D0680" w14:textId="166F0F15" w:rsidR="004A2860" w:rsidRPr="005B34C1" w:rsidRDefault="004A2860" w:rsidP="005B34C1">
      <w:pPr>
        <w:pStyle w:val="a4"/>
        <w:numPr>
          <w:ilvl w:val="0"/>
          <w:numId w:val="10"/>
        </w:numPr>
        <w:tabs>
          <w:tab w:val="left" w:pos="567"/>
          <w:tab w:val="left" w:pos="709"/>
        </w:tabs>
        <w:spacing w:after="200" w:line="276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B34C1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Тиббиёт ташкилотлари билан ишлаш бўлими ходимлари</w:t>
      </w:r>
      <w:r w:rsidR="00ED6944" w:rsidRPr="005B34C1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Pr="005B34C1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томонидан давлат тиббий суғуртаси механизмларини жорий этиш бўйича</w:t>
      </w:r>
      <w:r w:rsidR="00ED6944" w:rsidRPr="005B34C1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Pr="005B34C1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тасдиқланган режа асосида туманларда амалга оширилган ишлар.</w:t>
      </w:r>
    </w:p>
    <w:p w14:paraId="46868CEC" w14:textId="76A3FC14" w:rsidR="00B67C90" w:rsidRPr="00B67C90" w:rsidRDefault="00B67C90" w:rsidP="00B67C9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B67C90">
        <w:rPr>
          <w:rFonts w:ascii="Times New Roman" w:hAnsi="Times New Roman" w:cs="Times New Roman"/>
          <w:sz w:val="28"/>
          <w:szCs w:val="28"/>
          <w:lang w:val="uz-Cyrl-UZ"/>
        </w:rPr>
        <w:t>Жамғарма раҳбариятининг топшириғига кўра Хоразм вилоятидаги ПҚ-5199-сонли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берилмоқда.</w:t>
      </w:r>
    </w:p>
    <w:p w14:paraId="32D903C4" w14:textId="3B43A791" w:rsidR="00B67C90" w:rsidRPr="00B67C90" w:rsidRDefault="00B67C90" w:rsidP="00B67C90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hAnsi="Times New Roman" w:cs="Times New Roman"/>
          <w:sz w:val="28"/>
          <w:szCs w:val="28"/>
          <w:lang w:val="uz-Cyrl-UZ"/>
        </w:rPr>
        <w:t>Вилоят кўп тармоқли тиббиёт марказида тасдиқланган режа асосида Соғлиқни сақлаш вазирлигининг  23.01.2024 йилдаги 17-сонли буйруғига асосан, Жамғарманинг ҳудудий бўлинмасига тақдим қилган ҳисоботлари бўйича мониторинг ўтказилмоқда.</w:t>
      </w:r>
    </w:p>
    <w:p w14:paraId="4A723B5D" w14:textId="5274DA9F" w:rsidR="00B67C90" w:rsidRPr="00B67C90" w:rsidRDefault="00B67C90" w:rsidP="00B67C90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bookmarkStart w:id="0" w:name="_Hlk201330542"/>
      <w:r w:rsidRPr="00B67C90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19.05.2025 йилдаги ПФ–88-сон Фармони ва ПҚ–185-сон Қарори ижроси ҳамда Давлат тиббий суғуртаси жамғармаси томонидан берилган топшириқларнинг ижросини таминлаш мақсадида, Шовот тумани соғлиқни сақлаш бўлими ва унга қарашли бирламчи </w:t>
      </w:r>
      <w:r w:rsidRPr="00B67C90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санитария тиббий ёрдами муассасаларида амалга оширилган ишлар юзасида ўрганиш ўтказилмоқда ва ва амалий ёрдам берилмоқда. Шу билан бирга Давлат тиббий суғуртаси меҳанизмларини амалиётга тадбиқ қилиш чоралари кўрилмоқда.</w:t>
      </w:r>
    </w:p>
    <w:bookmarkEnd w:id="0"/>
    <w:p w14:paraId="1B5C2B5D" w14:textId="6E10F1EF" w:rsidR="00B67C90" w:rsidRPr="00B67C90" w:rsidRDefault="00B67C90" w:rsidP="00B67C90">
      <w:pPr>
        <w:pStyle w:val="a4"/>
        <w:tabs>
          <w:tab w:val="left" w:pos="851"/>
          <w:tab w:val="left" w:pos="993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hAnsi="Times New Roman" w:cs="Times New Roman"/>
          <w:sz w:val="28"/>
          <w:szCs w:val="28"/>
          <w:lang w:val="uz-Cyrl-UZ"/>
        </w:rPr>
        <w:t>Вилоятда жойлашган шаҳар ва туман тиббиёт бирлашмалари томонидан 2025 йил учун тақдим этилган маълумотлар https://shartnoma.dtsj.uz/ электрон тизимининг "Sog'lom turmush tarzi bo'limi"га тўлиқ киритилди.</w:t>
      </w:r>
    </w:p>
    <w:p w14:paraId="39F85AB0" w14:textId="13F58993" w:rsidR="00B67C90" w:rsidRPr="00B67C90" w:rsidRDefault="00B67C90" w:rsidP="00B67C90">
      <w:pPr>
        <w:pStyle w:val="a4"/>
        <w:tabs>
          <w:tab w:val="left" w:pos="851"/>
          <w:tab w:val="left" w:pos="993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hAnsi="Times New Roman" w:cs="Times New Roman"/>
          <w:sz w:val="28"/>
          <w:szCs w:val="28"/>
          <w:lang w:val="uz-Cyrl-UZ"/>
        </w:rPr>
        <w:t>Вилоят даволаш-профилактика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берилиб, мунтазам равишда услубий ёрдам бериб келинмоқда.</w:t>
      </w:r>
    </w:p>
    <w:p w14:paraId="07BBEBDB" w14:textId="2E7AEC3C" w:rsidR="00B67C90" w:rsidRPr="00B67C90" w:rsidRDefault="00B67C90" w:rsidP="00B67C90">
      <w:pPr>
        <w:pStyle w:val="a4"/>
        <w:tabs>
          <w:tab w:val="left" w:pos="851"/>
          <w:tab w:val="left" w:pos="993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 ва тегишли саволарига жавоблар берилди.</w:t>
      </w:r>
    </w:p>
    <w:p w14:paraId="3FFD5E7E" w14:textId="0E069F3C" w:rsidR="00DA41C3" w:rsidRDefault="00B67C90" w:rsidP="00B67C90">
      <w:pPr>
        <w:pStyle w:val="a4"/>
        <w:tabs>
          <w:tab w:val="left" w:pos="851"/>
          <w:tab w:val="left" w:pos="993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томонидан берилган топшириқ жадвалларга ўз вақтида маълумотлар тақдим этилмоқда.</w:t>
      </w:r>
    </w:p>
    <w:p w14:paraId="45CFB7E3" w14:textId="77777777" w:rsidR="00B67C90" w:rsidRPr="00333EE9" w:rsidRDefault="00B67C90" w:rsidP="00B67C90">
      <w:pPr>
        <w:pStyle w:val="a4"/>
        <w:tabs>
          <w:tab w:val="left" w:pos="851"/>
          <w:tab w:val="left" w:pos="993"/>
        </w:tabs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35557FD" w14:textId="23FA58F8" w:rsidR="00C00FA9" w:rsidRPr="00231525" w:rsidRDefault="00C00FA9" w:rsidP="00995826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  <w:lang w:val="uz-Cyrl-UZ"/>
        </w:rPr>
      </w:pPr>
      <w:r w:rsidRPr="00231525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Молия-иқтисод бўлими томонидан амалга оширилган ишлар тўғрисида маълумот</w:t>
      </w:r>
    </w:p>
    <w:p w14:paraId="1C1D577C" w14:textId="77777777" w:rsidR="00C00FA9" w:rsidRPr="00C00FA9" w:rsidRDefault="00C00FA9" w:rsidP="00995826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24F4C353" w14:textId="77777777" w:rsidR="00B67C90" w:rsidRPr="00B67C90" w:rsidRDefault="00B67C90" w:rsidP="00B67C90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eastAsia="Calibri" w:hAnsi="Times New Roman" w:cs="Times New Roman"/>
          <w:sz w:val="28"/>
          <w:szCs w:val="28"/>
          <w:lang w:val="uz-Cyrl-UZ"/>
        </w:rPr>
        <w:t>Давлат тиббий суғуртаси томонидан молиялаштириладиган тиббиёт муассасаларининг “Аҳоли сони”, “Глобал бюджет” ва “Даволанган холат” бўйича 2025 йил май ойи учун 5-15 фоиз тўловлар бўйича сертифиқат тайёрланиб Жамғармага тақдим қилинди.</w:t>
      </w:r>
    </w:p>
    <w:p w14:paraId="5CF60CE9" w14:textId="77777777" w:rsidR="00B67C90" w:rsidRPr="00B67C90" w:rsidRDefault="00B67C90" w:rsidP="00B67C90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eastAsia="Calibri" w:hAnsi="Times New Roman" w:cs="Times New Roman"/>
          <w:sz w:val="28"/>
          <w:szCs w:val="28"/>
          <w:lang w:val="uz-Cyrl-UZ"/>
        </w:rPr>
        <w:t>Давлат тиббий суғуртаси томонидан молиялаштириладиган тиббиёт муассасаларининг “Аҳоли сони”, “Глобал бюджет” ва “Даволанган холат” бўйича 2025 йил июнь ойи учун 85-95 фоиз маблағлар қисман молиялаштирилди.</w:t>
      </w:r>
    </w:p>
    <w:p w14:paraId="665A249A" w14:textId="77777777" w:rsidR="00B67C90" w:rsidRPr="00B67C90" w:rsidRDefault="00B67C90" w:rsidP="00B67C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eastAsia="Calibri" w:hAnsi="Times New Roman" w:cs="Times New Roman"/>
          <w:sz w:val="28"/>
          <w:szCs w:val="28"/>
          <w:lang w:val="uz-Cyrl-UZ"/>
        </w:rPr>
        <w:t>Давлат тиббий суғуртаси жамғармасининг 05.06.2025 йилдаги “Ўзбекистон Республикаси Президентининг 2025 йил 19 майдаги ПФ–88-сон Фармони ва</w:t>
      </w:r>
      <w:r w:rsidRPr="00B67C90">
        <w:rPr>
          <w:rFonts w:ascii="Times New Roman" w:eastAsia="Calibri" w:hAnsi="Times New Roman" w:cs="Times New Roman"/>
          <w:sz w:val="28"/>
          <w:szCs w:val="28"/>
          <w:lang w:val="uz-Cyrl-UZ"/>
        </w:rPr>
        <w:br/>
        <w:t>ПҚ–185-сон қарори ижросини таъминлаш таъминлаш тўғрисида” ги 10-сонли баёни қарорининг 1-бандига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қилинди.</w:t>
      </w:r>
    </w:p>
    <w:p w14:paraId="2B3B1F9B" w14:textId="77777777" w:rsidR="00B67C90" w:rsidRPr="00B67C90" w:rsidRDefault="00B67C90" w:rsidP="00B67C90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eastAsia="Calibri" w:hAnsi="Times New Roman" w:cs="Times New Roman"/>
          <w:sz w:val="28"/>
          <w:szCs w:val="28"/>
          <w:lang w:val="uz-Cyrl-UZ"/>
        </w:rPr>
        <w:t>Янгибозор туман тиббиёт бирлашмаси томонидан келган хатга жавоб берилди.</w:t>
      </w:r>
    </w:p>
    <w:p w14:paraId="16385A39" w14:textId="77777777" w:rsidR="00B67C90" w:rsidRPr="00B67C90" w:rsidRDefault="00B67C90" w:rsidP="00B67C90">
      <w:pPr>
        <w:spacing w:after="0" w:line="254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eastAsia="Calibri" w:hAnsi="Times New Roman" w:cs="Times New Roman"/>
          <w:sz w:val="28"/>
          <w:szCs w:val="28"/>
          <w:lang w:val="uz-Cyrl-UZ"/>
        </w:rPr>
        <w:t>Давлат тиббий суғуртаси томонидан молиялаштириладиган тиббиёт муассасаларининг 2025 йил 5 ойлик касса харажати ташкилотлар кесимида умумлаштирилиб Жамғармага тақдим қилинди.</w:t>
      </w:r>
    </w:p>
    <w:p w14:paraId="0AE9F92D" w14:textId="77777777" w:rsidR="00B67C90" w:rsidRPr="00B67C90" w:rsidRDefault="00B67C90" w:rsidP="00B67C90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eastAsia="Calibri" w:hAnsi="Times New Roman" w:cs="Times New Roman"/>
          <w:sz w:val="28"/>
          <w:szCs w:val="28"/>
          <w:lang w:val="uz-Cyrl-UZ" w:eastAsia="ru-RU"/>
        </w:rPr>
        <w:t xml:space="preserve">Давлат тиббий суғуртаси жамғармаси Ижро этувчи директори З.Ш.Эрматов томонидан 2024 йил 12 декабрда тасдиқланган “Хоразм вилояти даражасидаги даволаш-профилактика муассасалари ва туман(шаҳар) тиббиёт бирлашмаларида Давлат тиббий суғуртаси механизмларини жорий этилиши бўйича амалга оширилаётган ишларни ўрганиш ва амалий ёрдам кўрсатиш бўйича 2025 йил </w:t>
      </w:r>
      <w:r w:rsidRPr="00B67C90">
        <w:rPr>
          <w:rFonts w:ascii="Times New Roman" w:eastAsia="Calibri" w:hAnsi="Times New Roman" w:cs="Times New Roman"/>
          <w:sz w:val="28"/>
          <w:szCs w:val="28"/>
          <w:lang w:val="uz-Cyrl-UZ" w:eastAsia="ru-RU"/>
        </w:rPr>
        <w:br/>
      </w:r>
      <w:r w:rsidRPr="00B67C90">
        <w:rPr>
          <w:rFonts w:ascii="Times New Roman" w:eastAsia="Calibri" w:hAnsi="Times New Roman" w:cs="Times New Roman"/>
          <w:sz w:val="28"/>
          <w:szCs w:val="28"/>
          <w:lang w:val="uz-Cyrl-UZ" w:eastAsia="ru-RU"/>
        </w:rPr>
        <w:lastRenderedPageBreak/>
        <w:t>1-ярим йиллиги учун” режага асосан Хоразм вилояти Кўп тармоқли тиббиёт марказида мониторинг ўтказилди.</w:t>
      </w:r>
    </w:p>
    <w:p w14:paraId="4D08FD3A" w14:textId="77777777" w:rsidR="00B67C90" w:rsidRPr="00B67C90" w:rsidRDefault="00B67C90" w:rsidP="00B67C90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eastAsia="Calibri" w:hAnsi="Times New Roman" w:cs="Times New Roman"/>
          <w:sz w:val="28"/>
          <w:szCs w:val="28"/>
          <w:lang w:val="uz-Cyrl-UZ"/>
        </w:rPr>
        <w:t>Хоразм вилояти тиббиёт муассасаларининг масъул ходимларига 2025 йил учун “EShartnoma” дастурига шартномаларни киритиш бўйича инструктажлар ўтказилиб, шартномаларни дастурга киритиш ишлари олиб борилмоқда.</w:t>
      </w:r>
    </w:p>
    <w:p w14:paraId="6CE777A7" w14:textId="77777777" w:rsidR="00B67C90" w:rsidRPr="00B67C90" w:rsidRDefault="00B67C90" w:rsidP="00B67C90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eastAsia="Calibri" w:hAnsi="Times New Roman" w:cs="Times New Roman"/>
          <w:sz w:val="28"/>
          <w:szCs w:val="28"/>
          <w:lang w:val="uz-Cyrl-UZ"/>
        </w:rPr>
        <w:t>Тиббиёт муассасаларининг 2024-2028-йиллар учун даромад ва харажатларининг ижроси, жорий йилги режаси ва келгуси уч йил учун бюджет мўлжаллари бўйича жадваллар ишланиб Жамғармага тақдим қилинди.</w:t>
      </w:r>
    </w:p>
    <w:p w14:paraId="06E63CDB" w14:textId="77777777" w:rsidR="00B67C90" w:rsidRPr="00B67C90" w:rsidRDefault="00B67C90" w:rsidP="00B67C90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eastAsia="Calibri" w:hAnsi="Times New Roman" w:cs="Times New Roman"/>
          <w:sz w:val="28"/>
          <w:szCs w:val="28"/>
          <w:lang w:val="uz-Cyrl-UZ"/>
        </w:rPr>
        <w:t>Хоразм вилояти даволаш-профилактика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қилинди.</w:t>
      </w:r>
    </w:p>
    <w:p w14:paraId="49B94259" w14:textId="77777777" w:rsidR="00B67C90" w:rsidRPr="00B67C90" w:rsidRDefault="00B67C90" w:rsidP="00B67C90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</w:p>
    <w:p w14:paraId="0BC619DE" w14:textId="77777777" w:rsidR="000F0B6A" w:rsidRPr="000F0B6A" w:rsidRDefault="000F0B6A" w:rsidP="000F0B6A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</w:p>
    <w:p w14:paraId="24AF1E50" w14:textId="77777777" w:rsidR="00C00FA9" w:rsidRPr="00C00FA9" w:rsidRDefault="00C00FA9" w:rsidP="00995826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  <w:lang w:val="uz-Cyrl-UZ"/>
        </w:rPr>
      </w:pPr>
      <w:r w:rsidRPr="00C00FA9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Ахборот технологиялари хизмати томонидан амалга оширилган ишлар тўғрисида маълумот</w:t>
      </w:r>
    </w:p>
    <w:p w14:paraId="6D2AADFD" w14:textId="77777777" w:rsidR="00C00FA9" w:rsidRPr="00C00FA9" w:rsidRDefault="00C00FA9" w:rsidP="00995826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1961B554" w14:textId="691DD1A3" w:rsidR="00C00FA9" w:rsidRDefault="00C00FA9" w:rsidP="00995826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00FA9">
        <w:rPr>
          <w:rFonts w:ascii="Times New Roman" w:hAnsi="Times New Roman" w:cs="Times New Roman"/>
          <w:sz w:val="28"/>
          <w:szCs w:val="28"/>
          <w:lang w:val="uz-Cyrl-UZ"/>
        </w:rPr>
        <w:t xml:space="preserve">“Давлат тиббий суғуртаси механизмаларини жорий қилиш” бўйича стационар бўлимлари врачлари ҳамда статистика бўлими ходимларига Ўзбекистон Республикаси Президентининг 05.09.2024 йилдаги “Давлат тиббий суғуртаси механизмларини жорий этишга оид чора-тадбирлар тўғрисида”ги </w:t>
      </w:r>
      <w:r w:rsidR="003515CE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C00FA9">
        <w:rPr>
          <w:rFonts w:ascii="Times New Roman" w:hAnsi="Times New Roman" w:cs="Times New Roman"/>
          <w:sz w:val="28"/>
          <w:szCs w:val="28"/>
          <w:lang w:val="uz-Cyrl-UZ"/>
        </w:rPr>
        <w:t>ПҚ-311</w:t>
      </w:r>
      <w:r w:rsidR="003515CE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C00FA9">
        <w:rPr>
          <w:rFonts w:ascii="Times New Roman" w:hAnsi="Times New Roman" w:cs="Times New Roman"/>
          <w:sz w:val="28"/>
          <w:szCs w:val="28"/>
          <w:lang w:val="uz-Cyrl-UZ"/>
        </w:rPr>
        <w:t>сонли қарорининг маъзмун-мохияти тушунтирилди хамда mis2.ssv.uz тизимига 066</w:t>
      </w:r>
      <w:r w:rsidR="005C1FB8">
        <w:rPr>
          <w:rFonts w:ascii="Times New Roman" w:hAnsi="Times New Roman" w:cs="Times New Roman"/>
          <w:sz w:val="28"/>
          <w:szCs w:val="28"/>
          <w:lang w:val="uz-Cyrl-UZ"/>
        </w:rPr>
        <w:t>-1 ва 066</w:t>
      </w:r>
      <w:r w:rsidRPr="00C00FA9">
        <w:rPr>
          <w:rFonts w:ascii="Times New Roman" w:hAnsi="Times New Roman" w:cs="Times New Roman"/>
          <w:sz w:val="28"/>
          <w:szCs w:val="28"/>
          <w:lang w:val="uz-Cyrl-UZ"/>
        </w:rPr>
        <w:t xml:space="preserve"> тиббий шаклни киритиш бўйича амалий ёрдам кўрсатил</w:t>
      </w:r>
      <w:r w:rsidR="000F0B6A">
        <w:rPr>
          <w:rFonts w:ascii="Times New Roman" w:hAnsi="Times New Roman" w:cs="Times New Roman"/>
          <w:sz w:val="28"/>
          <w:szCs w:val="28"/>
          <w:lang w:val="uz-Cyrl-UZ"/>
        </w:rPr>
        <w:t>моқда.</w:t>
      </w:r>
    </w:p>
    <w:p w14:paraId="4EDACF91" w14:textId="25E57EA1" w:rsidR="00B67C90" w:rsidRPr="00B67C90" w:rsidRDefault="00B67C90" w:rsidP="00B67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67C90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19.05.2025 йилдаги ПФ–88-сон Фармони ва ПҚ–185-сон Қарори ижроси ҳамда Давлат тиббий суғуртаси жамғармаси томонидан берилган топшириқларнинг ижросини таминлаш мақсадида, Шовот тумани соғлиқни сақлаш бўлими ва унга қарашли бирламчи санитария тиббий ёрдами муассасаларида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рақамлаштириш бўйича </w:t>
      </w:r>
      <w:r w:rsidRPr="00B67C90">
        <w:rPr>
          <w:rFonts w:ascii="Times New Roman" w:hAnsi="Times New Roman" w:cs="Times New Roman"/>
          <w:sz w:val="28"/>
          <w:szCs w:val="28"/>
          <w:lang w:val="uz-Cyrl-UZ"/>
        </w:rPr>
        <w:t>амалга оширилган ишлар юзасида ўрганиш ўтказилмоқда ва ва амалий ёрдам берилмоқда. Шу билан бирга Давлат тиббий суғуртаси меҳанизмларини амалиётга тадбиқ қилиш чоралари кўрилмоқда.</w:t>
      </w:r>
    </w:p>
    <w:p w14:paraId="52D184B4" w14:textId="219B9913" w:rsidR="00DC1497" w:rsidRDefault="00B67C90" w:rsidP="00B67C9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ab/>
        <w:t xml:space="preserve">Шовот туманидаги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муассасаларни </w:t>
      </w:r>
      <w:r w:rsidR="004318F8">
        <w:rPr>
          <w:rFonts w:ascii="Times New Roman" w:hAnsi="Times New Roman" w:cs="Times New Roman"/>
          <w:sz w:val="28"/>
          <w:szCs w:val="28"/>
          <w:lang w:val="uz-Cyrl-UZ"/>
        </w:rPr>
        <w:t xml:space="preserve">ДМЕД тизимига интеграция қилиш масалалари, компьютер билан таъминланиши, ахолини ДМЕД тизимига бириктириш ва </w:t>
      </w:r>
      <w:r w:rsidR="00814B32">
        <w:rPr>
          <w:rFonts w:ascii="Times New Roman" w:hAnsi="Times New Roman" w:cs="Times New Roman"/>
          <w:sz w:val="28"/>
          <w:szCs w:val="28"/>
          <w:lang w:val="uz-Cyrl-UZ"/>
        </w:rPr>
        <w:t xml:space="preserve">электрон йўлланмалларни ДМЕД ахборот тизими орқали электрон жўнатиш бўйича </w:t>
      </w:r>
      <w:r w:rsidR="00997D6B">
        <w:rPr>
          <w:rFonts w:ascii="Times New Roman" w:hAnsi="Times New Roman" w:cs="Times New Roman"/>
          <w:bCs/>
          <w:sz w:val="28"/>
          <w:szCs w:val="28"/>
          <w:lang w:val="uz-Cyrl-UZ"/>
        </w:rPr>
        <w:t>тушунтириш ишлари олиб борил</w:t>
      </w:r>
      <w:r w:rsidR="000E2ACC">
        <w:rPr>
          <w:rFonts w:ascii="Times New Roman" w:hAnsi="Times New Roman" w:cs="Times New Roman"/>
          <w:bCs/>
          <w:sz w:val="28"/>
          <w:szCs w:val="28"/>
          <w:lang w:val="uz-Cyrl-UZ"/>
        </w:rPr>
        <w:t>д</w:t>
      </w:r>
      <w:r w:rsidR="007F766F">
        <w:rPr>
          <w:rFonts w:ascii="Times New Roman" w:hAnsi="Times New Roman" w:cs="Times New Roman"/>
          <w:bCs/>
          <w:sz w:val="28"/>
          <w:szCs w:val="28"/>
          <w:lang w:val="uz-Cyrl-UZ"/>
        </w:rPr>
        <w:t>и</w:t>
      </w:r>
      <w:r w:rsidR="00C00FA9" w:rsidRPr="00C00FA9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1D663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0FA9" w:rsidRPr="00C00FA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71D877BF" w14:textId="166DA780" w:rsidR="00C00FA9" w:rsidRPr="00C00FA9" w:rsidRDefault="00997D6B" w:rsidP="00995826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ДТСЖ билан шартнома қилган </w:t>
      </w:r>
      <w:r w:rsidR="00C00FA9">
        <w:rPr>
          <w:rFonts w:ascii="Times New Roman" w:hAnsi="Times New Roman" w:cs="Times New Roman"/>
          <w:bCs/>
          <w:sz w:val="28"/>
          <w:szCs w:val="28"/>
          <w:lang w:val="uz-Cyrl-UZ"/>
        </w:rPr>
        <w:t>Дорихона ходимларига</w:t>
      </w:r>
      <w:r w:rsidR="00C00FA9" w:rsidRPr="00C00FA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тизимидан фойдаланишдаги мавжуд муаммо ва камчиликлар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б</w:t>
      </w:r>
      <w:r w:rsidR="007E37C3">
        <w:rPr>
          <w:rFonts w:ascii="Times New Roman" w:hAnsi="Times New Roman" w:cs="Times New Roman"/>
          <w:bCs/>
          <w:sz w:val="28"/>
          <w:szCs w:val="28"/>
          <w:lang w:val="uz-Cyrl-UZ"/>
        </w:rPr>
        <w:t>ў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йича </w:t>
      </w:r>
      <w:r w:rsidR="00DC1497" w:rsidRPr="005C1FB8">
        <w:rPr>
          <w:rFonts w:ascii="Times New Roman" w:hAnsi="Times New Roman" w:cs="Times New Roman"/>
          <w:bCs/>
          <w:sz w:val="28"/>
          <w:szCs w:val="28"/>
          <w:lang w:val="uz-Cyrl-UZ"/>
        </w:rPr>
        <w:t>Р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еимбурсация бў</w:t>
      </w:r>
      <w:r w:rsidR="00C00FA9">
        <w:rPr>
          <w:rFonts w:ascii="Times New Roman" w:hAnsi="Times New Roman" w:cs="Times New Roman"/>
          <w:bCs/>
          <w:sz w:val="28"/>
          <w:szCs w:val="28"/>
          <w:lang w:val="uz-Cyrl-UZ"/>
        </w:rPr>
        <w:t>лими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 ДМЕД мутахассислари билан хамкорликда муаммо ва камчиликлар жойида бартараф қилинмоқда</w:t>
      </w:r>
      <w:r w:rsidR="00C00FA9" w:rsidRPr="00C00FA9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1876C8AF" w14:textId="77777777" w:rsidR="00C00FA9" w:rsidRPr="00C00FA9" w:rsidRDefault="00C00FA9" w:rsidP="00995826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1FFDA370" w14:textId="77777777" w:rsidR="00C00FA9" w:rsidRPr="00C00FA9" w:rsidRDefault="00C00FA9" w:rsidP="00995826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63A8E28" w14:textId="77777777" w:rsidR="00D724C1" w:rsidRPr="00E33283" w:rsidRDefault="00D724C1" w:rsidP="00995826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63096A5" w14:textId="54BEA65F" w:rsidR="008D76A0" w:rsidRPr="00EE0976" w:rsidRDefault="00792CED" w:rsidP="00995826">
      <w:pPr>
        <w:spacing w:after="0" w:line="240" w:lineRule="auto"/>
        <w:ind w:left="567"/>
        <w:rPr>
          <w:sz w:val="24"/>
          <w:lang w:val="uz-Cyrl-UZ"/>
        </w:rPr>
      </w:pPr>
      <w:r w:rsidRPr="00EE0976">
        <w:rPr>
          <w:rFonts w:ascii="Times New Roman" w:hAnsi="Times New Roman" w:cs="Times New Roman"/>
          <w:b/>
          <w:sz w:val="28"/>
          <w:lang w:val="uz-Cyrl-UZ"/>
        </w:rPr>
        <w:t xml:space="preserve">ДТСЖ </w:t>
      </w:r>
      <w:r w:rsidR="005C1F7B" w:rsidRPr="00EE0976">
        <w:rPr>
          <w:rFonts w:ascii="Times New Roman" w:hAnsi="Times New Roman" w:cs="Times New Roman"/>
          <w:b/>
          <w:sz w:val="28"/>
          <w:lang w:val="uz-Cyrl-UZ"/>
        </w:rPr>
        <w:t>Хоразм вилояти</w:t>
      </w:r>
      <w:r w:rsidRPr="00EE0976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5C1F7B" w:rsidRPr="00EE0976">
        <w:rPr>
          <w:rFonts w:ascii="Times New Roman" w:hAnsi="Times New Roman" w:cs="Times New Roman"/>
          <w:b/>
          <w:sz w:val="28"/>
          <w:lang w:val="uz-Cyrl-UZ"/>
        </w:rPr>
        <w:t>ҳ</w:t>
      </w:r>
      <w:r w:rsidRPr="00EE0976">
        <w:rPr>
          <w:rFonts w:ascii="Times New Roman" w:hAnsi="Times New Roman" w:cs="Times New Roman"/>
          <w:b/>
          <w:sz w:val="28"/>
          <w:lang w:val="uz-Cyrl-UZ"/>
        </w:rPr>
        <w:t>удудий</w:t>
      </w:r>
      <w:r w:rsidR="005C1F7B" w:rsidRPr="00EE0976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Pr="00EE0976">
        <w:rPr>
          <w:rFonts w:ascii="Times New Roman" w:hAnsi="Times New Roman" w:cs="Times New Roman"/>
          <w:b/>
          <w:sz w:val="28"/>
          <w:lang w:val="uz-Cyrl-UZ"/>
        </w:rPr>
        <w:t xml:space="preserve">бўлинмаси </w:t>
      </w:r>
      <w:r w:rsidR="003515CE">
        <w:rPr>
          <w:rFonts w:ascii="Times New Roman" w:hAnsi="Times New Roman" w:cs="Times New Roman"/>
          <w:b/>
          <w:sz w:val="28"/>
          <w:lang w:val="uz-Cyrl-UZ"/>
        </w:rPr>
        <w:br/>
      </w:r>
      <w:r w:rsidR="00F856AA">
        <w:rPr>
          <w:rFonts w:ascii="Times New Roman" w:hAnsi="Times New Roman" w:cs="Times New Roman"/>
          <w:b/>
          <w:sz w:val="28"/>
          <w:lang w:val="uz-Cyrl-UZ"/>
        </w:rPr>
        <w:t>Молия</w:t>
      </w:r>
      <w:r w:rsidR="003515CE">
        <w:rPr>
          <w:rFonts w:ascii="Times New Roman" w:hAnsi="Times New Roman" w:cs="Times New Roman"/>
          <w:b/>
          <w:sz w:val="28"/>
          <w:lang w:val="uz-Cyrl-UZ"/>
        </w:rPr>
        <w:t>-иқтисодиёт</w:t>
      </w:r>
      <w:r w:rsidR="00F856AA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5C1F7B" w:rsidRPr="00EE0976">
        <w:rPr>
          <w:rFonts w:ascii="Times New Roman" w:hAnsi="Times New Roman" w:cs="Times New Roman"/>
          <w:b/>
          <w:sz w:val="28"/>
          <w:lang w:val="uz-Cyrl-UZ"/>
        </w:rPr>
        <w:t>бўли</w:t>
      </w:r>
      <w:r w:rsidR="00F052F7" w:rsidRPr="00EE0976">
        <w:rPr>
          <w:rFonts w:ascii="Times New Roman" w:hAnsi="Times New Roman" w:cs="Times New Roman"/>
          <w:b/>
          <w:sz w:val="28"/>
          <w:lang w:val="uz-Cyrl-UZ"/>
        </w:rPr>
        <w:t>м</w:t>
      </w:r>
      <w:r w:rsidR="00F856AA">
        <w:rPr>
          <w:rFonts w:ascii="Times New Roman" w:hAnsi="Times New Roman" w:cs="Times New Roman"/>
          <w:b/>
          <w:sz w:val="28"/>
          <w:lang w:val="uz-Cyrl-UZ"/>
        </w:rPr>
        <w:t>и бошлиғи</w:t>
      </w:r>
      <w:r w:rsidR="005C1F7B" w:rsidRPr="00EE0976">
        <w:rPr>
          <w:rFonts w:ascii="Times New Roman" w:hAnsi="Times New Roman" w:cs="Times New Roman"/>
          <w:b/>
          <w:sz w:val="28"/>
          <w:lang w:val="uz-Cyrl-UZ"/>
        </w:rPr>
        <w:tab/>
      </w:r>
      <w:r w:rsidR="003515CE">
        <w:rPr>
          <w:rFonts w:ascii="Times New Roman" w:hAnsi="Times New Roman" w:cs="Times New Roman"/>
          <w:b/>
          <w:sz w:val="28"/>
          <w:lang w:val="uz-Cyrl-UZ"/>
        </w:rPr>
        <w:t xml:space="preserve">  </w:t>
      </w:r>
      <w:r w:rsidR="003515CE">
        <w:rPr>
          <w:rFonts w:ascii="Times New Roman" w:hAnsi="Times New Roman" w:cs="Times New Roman"/>
          <w:b/>
          <w:sz w:val="28"/>
          <w:lang w:val="uz-Cyrl-UZ"/>
        </w:rPr>
        <w:tab/>
      </w:r>
      <w:r w:rsidR="00F856AA">
        <w:rPr>
          <w:rFonts w:ascii="Times New Roman" w:hAnsi="Times New Roman" w:cs="Times New Roman"/>
          <w:b/>
          <w:sz w:val="28"/>
          <w:lang w:val="uz-Cyrl-UZ"/>
        </w:rPr>
        <w:tab/>
      </w:r>
      <w:r w:rsidR="005C1F7B" w:rsidRPr="00EE0976">
        <w:rPr>
          <w:rFonts w:ascii="Times New Roman" w:hAnsi="Times New Roman" w:cs="Times New Roman"/>
          <w:b/>
          <w:sz w:val="28"/>
          <w:lang w:val="uz-Cyrl-UZ"/>
        </w:rPr>
        <w:tab/>
      </w:r>
      <w:r w:rsidR="00F856AA">
        <w:rPr>
          <w:rFonts w:ascii="Times New Roman" w:hAnsi="Times New Roman" w:cs="Times New Roman"/>
          <w:b/>
          <w:sz w:val="28"/>
          <w:lang w:val="uz-Cyrl-UZ"/>
        </w:rPr>
        <w:t>Ш</w:t>
      </w:r>
      <w:r w:rsidR="005C1F7B" w:rsidRPr="00EE0976">
        <w:rPr>
          <w:rFonts w:ascii="Times New Roman" w:hAnsi="Times New Roman" w:cs="Times New Roman"/>
          <w:b/>
          <w:sz w:val="28"/>
          <w:lang w:val="uz-Cyrl-UZ"/>
        </w:rPr>
        <w:t>.Саидов</w:t>
      </w:r>
    </w:p>
    <w:sectPr w:rsidR="008D76A0" w:rsidRPr="00EE0976" w:rsidSect="005C1F7B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A262A"/>
    <w:multiLevelType w:val="hybridMultilevel"/>
    <w:tmpl w:val="3B3E2890"/>
    <w:lvl w:ilvl="0" w:tplc="40DCAE1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C1072"/>
    <w:multiLevelType w:val="hybridMultilevel"/>
    <w:tmpl w:val="268E6700"/>
    <w:lvl w:ilvl="0" w:tplc="08F27352">
      <w:start w:val="1"/>
      <w:numFmt w:val="decimal"/>
      <w:lvlText w:val="%1."/>
      <w:lvlJc w:val="left"/>
      <w:pPr>
        <w:ind w:left="1539" w:hanging="405"/>
      </w:pPr>
      <w:rPr>
        <w:rFonts w:ascii="Times New Roman" w:eastAsiaTheme="minorHAnsi" w:hAnsi="Times New Roman" w:cs="Times New Roman"/>
      </w:rPr>
    </w:lvl>
    <w:lvl w:ilvl="1" w:tplc="08430019" w:tentative="1">
      <w:start w:val="1"/>
      <w:numFmt w:val="lowerLetter"/>
      <w:lvlText w:val="%2."/>
      <w:lvlJc w:val="left"/>
      <w:pPr>
        <w:ind w:left="2007" w:hanging="360"/>
      </w:pPr>
    </w:lvl>
    <w:lvl w:ilvl="2" w:tplc="0843001B" w:tentative="1">
      <w:start w:val="1"/>
      <w:numFmt w:val="lowerRoman"/>
      <w:lvlText w:val="%3."/>
      <w:lvlJc w:val="right"/>
      <w:pPr>
        <w:ind w:left="2727" w:hanging="180"/>
      </w:pPr>
    </w:lvl>
    <w:lvl w:ilvl="3" w:tplc="0843000F" w:tentative="1">
      <w:start w:val="1"/>
      <w:numFmt w:val="decimal"/>
      <w:lvlText w:val="%4."/>
      <w:lvlJc w:val="left"/>
      <w:pPr>
        <w:ind w:left="3447" w:hanging="360"/>
      </w:pPr>
    </w:lvl>
    <w:lvl w:ilvl="4" w:tplc="08430019" w:tentative="1">
      <w:start w:val="1"/>
      <w:numFmt w:val="lowerLetter"/>
      <w:lvlText w:val="%5."/>
      <w:lvlJc w:val="left"/>
      <w:pPr>
        <w:ind w:left="4167" w:hanging="360"/>
      </w:pPr>
    </w:lvl>
    <w:lvl w:ilvl="5" w:tplc="0843001B" w:tentative="1">
      <w:start w:val="1"/>
      <w:numFmt w:val="lowerRoman"/>
      <w:lvlText w:val="%6."/>
      <w:lvlJc w:val="right"/>
      <w:pPr>
        <w:ind w:left="4887" w:hanging="180"/>
      </w:pPr>
    </w:lvl>
    <w:lvl w:ilvl="6" w:tplc="0843000F" w:tentative="1">
      <w:start w:val="1"/>
      <w:numFmt w:val="decimal"/>
      <w:lvlText w:val="%7."/>
      <w:lvlJc w:val="left"/>
      <w:pPr>
        <w:ind w:left="5607" w:hanging="360"/>
      </w:pPr>
    </w:lvl>
    <w:lvl w:ilvl="7" w:tplc="08430019" w:tentative="1">
      <w:start w:val="1"/>
      <w:numFmt w:val="lowerLetter"/>
      <w:lvlText w:val="%8."/>
      <w:lvlJc w:val="left"/>
      <w:pPr>
        <w:ind w:left="6327" w:hanging="360"/>
      </w:pPr>
    </w:lvl>
    <w:lvl w:ilvl="8" w:tplc="084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5DD2102"/>
    <w:multiLevelType w:val="hybridMultilevel"/>
    <w:tmpl w:val="1E5AC6F4"/>
    <w:lvl w:ilvl="0" w:tplc="13A2B456">
      <w:start w:val="1"/>
      <w:numFmt w:val="decimal"/>
      <w:lvlText w:val="%1."/>
      <w:lvlJc w:val="left"/>
      <w:pPr>
        <w:ind w:left="2531" w:hanging="405"/>
      </w:pPr>
      <w:rPr>
        <w:rFonts w:ascii="Times New Roman" w:eastAsiaTheme="minorHAnsi" w:hAnsi="Times New Roman" w:cs="Times New Roman"/>
        <w:b/>
        <w:bCs/>
      </w:rPr>
    </w:lvl>
    <w:lvl w:ilvl="1" w:tplc="08430019" w:tentative="1">
      <w:start w:val="1"/>
      <w:numFmt w:val="lowerLetter"/>
      <w:lvlText w:val="%2."/>
      <w:lvlJc w:val="left"/>
      <w:pPr>
        <w:ind w:left="3206" w:hanging="360"/>
      </w:pPr>
    </w:lvl>
    <w:lvl w:ilvl="2" w:tplc="0843001B" w:tentative="1">
      <w:start w:val="1"/>
      <w:numFmt w:val="lowerRoman"/>
      <w:lvlText w:val="%3."/>
      <w:lvlJc w:val="right"/>
      <w:pPr>
        <w:ind w:left="3926" w:hanging="180"/>
      </w:pPr>
    </w:lvl>
    <w:lvl w:ilvl="3" w:tplc="0843000F" w:tentative="1">
      <w:start w:val="1"/>
      <w:numFmt w:val="decimal"/>
      <w:lvlText w:val="%4."/>
      <w:lvlJc w:val="left"/>
      <w:pPr>
        <w:ind w:left="4646" w:hanging="360"/>
      </w:pPr>
    </w:lvl>
    <w:lvl w:ilvl="4" w:tplc="08430019" w:tentative="1">
      <w:start w:val="1"/>
      <w:numFmt w:val="lowerLetter"/>
      <w:lvlText w:val="%5."/>
      <w:lvlJc w:val="left"/>
      <w:pPr>
        <w:ind w:left="5366" w:hanging="360"/>
      </w:pPr>
    </w:lvl>
    <w:lvl w:ilvl="5" w:tplc="0843001B" w:tentative="1">
      <w:start w:val="1"/>
      <w:numFmt w:val="lowerRoman"/>
      <w:lvlText w:val="%6."/>
      <w:lvlJc w:val="right"/>
      <w:pPr>
        <w:ind w:left="6086" w:hanging="180"/>
      </w:pPr>
    </w:lvl>
    <w:lvl w:ilvl="6" w:tplc="0843000F" w:tentative="1">
      <w:start w:val="1"/>
      <w:numFmt w:val="decimal"/>
      <w:lvlText w:val="%7."/>
      <w:lvlJc w:val="left"/>
      <w:pPr>
        <w:ind w:left="6806" w:hanging="360"/>
      </w:pPr>
    </w:lvl>
    <w:lvl w:ilvl="7" w:tplc="08430019" w:tentative="1">
      <w:start w:val="1"/>
      <w:numFmt w:val="lowerLetter"/>
      <w:lvlText w:val="%8."/>
      <w:lvlJc w:val="left"/>
      <w:pPr>
        <w:ind w:left="7526" w:hanging="360"/>
      </w:pPr>
    </w:lvl>
    <w:lvl w:ilvl="8" w:tplc="0843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4" w15:restartNumberingAfterBreak="0">
    <w:nsid w:val="46FC7991"/>
    <w:multiLevelType w:val="hybridMultilevel"/>
    <w:tmpl w:val="4B902054"/>
    <w:lvl w:ilvl="0" w:tplc="5D9CBF10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430019" w:tentative="1">
      <w:start w:val="1"/>
      <w:numFmt w:val="lowerLetter"/>
      <w:lvlText w:val="%2."/>
      <w:lvlJc w:val="left"/>
      <w:pPr>
        <w:ind w:left="1440" w:hanging="360"/>
      </w:pPr>
    </w:lvl>
    <w:lvl w:ilvl="2" w:tplc="0843001B" w:tentative="1">
      <w:start w:val="1"/>
      <w:numFmt w:val="lowerRoman"/>
      <w:lvlText w:val="%3."/>
      <w:lvlJc w:val="right"/>
      <w:pPr>
        <w:ind w:left="2160" w:hanging="180"/>
      </w:pPr>
    </w:lvl>
    <w:lvl w:ilvl="3" w:tplc="0843000F" w:tentative="1">
      <w:start w:val="1"/>
      <w:numFmt w:val="decimal"/>
      <w:lvlText w:val="%4."/>
      <w:lvlJc w:val="left"/>
      <w:pPr>
        <w:ind w:left="2880" w:hanging="360"/>
      </w:pPr>
    </w:lvl>
    <w:lvl w:ilvl="4" w:tplc="08430019" w:tentative="1">
      <w:start w:val="1"/>
      <w:numFmt w:val="lowerLetter"/>
      <w:lvlText w:val="%5."/>
      <w:lvlJc w:val="left"/>
      <w:pPr>
        <w:ind w:left="3600" w:hanging="360"/>
      </w:pPr>
    </w:lvl>
    <w:lvl w:ilvl="5" w:tplc="0843001B" w:tentative="1">
      <w:start w:val="1"/>
      <w:numFmt w:val="lowerRoman"/>
      <w:lvlText w:val="%6."/>
      <w:lvlJc w:val="right"/>
      <w:pPr>
        <w:ind w:left="4320" w:hanging="180"/>
      </w:pPr>
    </w:lvl>
    <w:lvl w:ilvl="6" w:tplc="0843000F" w:tentative="1">
      <w:start w:val="1"/>
      <w:numFmt w:val="decimal"/>
      <w:lvlText w:val="%7."/>
      <w:lvlJc w:val="left"/>
      <w:pPr>
        <w:ind w:left="5040" w:hanging="360"/>
      </w:pPr>
    </w:lvl>
    <w:lvl w:ilvl="7" w:tplc="08430019" w:tentative="1">
      <w:start w:val="1"/>
      <w:numFmt w:val="lowerLetter"/>
      <w:lvlText w:val="%8."/>
      <w:lvlJc w:val="left"/>
      <w:pPr>
        <w:ind w:left="5760" w:hanging="360"/>
      </w:pPr>
    </w:lvl>
    <w:lvl w:ilvl="8" w:tplc="08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32DAB"/>
    <w:multiLevelType w:val="hybridMultilevel"/>
    <w:tmpl w:val="1E5AC6F4"/>
    <w:lvl w:ilvl="0" w:tplc="13A2B456">
      <w:start w:val="1"/>
      <w:numFmt w:val="decimal"/>
      <w:lvlText w:val="%1."/>
      <w:lvlJc w:val="left"/>
      <w:pPr>
        <w:ind w:left="972" w:hanging="405"/>
      </w:pPr>
      <w:rPr>
        <w:rFonts w:ascii="Times New Roman" w:eastAsiaTheme="minorHAnsi" w:hAnsi="Times New Roman" w:cs="Times New Roman"/>
        <w:b/>
        <w:bCs/>
      </w:rPr>
    </w:lvl>
    <w:lvl w:ilvl="1" w:tplc="08430019" w:tentative="1">
      <w:start w:val="1"/>
      <w:numFmt w:val="lowerLetter"/>
      <w:lvlText w:val="%2."/>
      <w:lvlJc w:val="left"/>
      <w:pPr>
        <w:ind w:left="1647" w:hanging="360"/>
      </w:pPr>
    </w:lvl>
    <w:lvl w:ilvl="2" w:tplc="0843001B" w:tentative="1">
      <w:start w:val="1"/>
      <w:numFmt w:val="lowerRoman"/>
      <w:lvlText w:val="%3."/>
      <w:lvlJc w:val="right"/>
      <w:pPr>
        <w:ind w:left="2367" w:hanging="180"/>
      </w:pPr>
    </w:lvl>
    <w:lvl w:ilvl="3" w:tplc="0843000F" w:tentative="1">
      <w:start w:val="1"/>
      <w:numFmt w:val="decimal"/>
      <w:lvlText w:val="%4."/>
      <w:lvlJc w:val="left"/>
      <w:pPr>
        <w:ind w:left="3087" w:hanging="360"/>
      </w:pPr>
    </w:lvl>
    <w:lvl w:ilvl="4" w:tplc="08430019" w:tentative="1">
      <w:start w:val="1"/>
      <w:numFmt w:val="lowerLetter"/>
      <w:lvlText w:val="%5."/>
      <w:lvlJc w:val="left"/>
      <w:pPr>
        <w:ind w:left="3807" w:hanging="360"/>
      </w:pPr>
    </w:lvl>
    <w:lvl w:ilvl="5" w:tplc="0843001B" w:tentative="1">
      <w:start w:val="1"/>
      <w:numFmt w:val="lowerRoman"/>
      <w:lvlText w:val="%6."/>
      <w:lvlJc w:val="right"/>
      <w:pPr>
        <w:ind w:left="4527" w:hanging="180"/>
      </w:pPr>
    </w:lvl>
    <w:lvl w:ilvl="6" w:tplc="0843000F" w:tentative="1">
      <w:start w:val="1"/>
      <w:numFmt w:val="decimal"/>
      <w:lvlText w:val="%7."/>
      <w:lvlJc w:val="left"/>
      <w:pPr>
        <w:ind w:left="5247" w:hanging="360"/>
      </w:pPr>
    </w:lvl>
    <w:lvl w:ilvl="7" w:tplc="08430019" w:tentative="1">
      <w:start w:val="1"/>
      <w:numFmt w:val="lowerLetter"/>
      <w:lvlText w:val="%8."/>
      <w:lvlJc w:val="left"/>
      <w:pPr>
        <w:ind w:left="5967" w:hanging="360"/>
      </w:pPr>
    </w:lvl>
    <w:lvl w:ilvl="8" w:tplc="084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DF910F5"/>
    <w:multiLevelType w:val="hybridMultilevel"/>
    <w:tmpl w:val="1E5AC6F4"/>
    <w:lvl w:ilvl="0" w:tplc="FFFFFFFF">
      <w:start w:val="1"/>
      <w:numFmt w:val="decimal"/>
      <w:lvlText w:val="%1."/>
      <w:lvlJc w:val="left"/>
      <w:pPr>
        <w:ind w:left="972" w:hanging="405"/>
      </w:pPr>
      <w:rPr>
        <w:rFonts w:ascii="Times New Roman" w:eastAsiaTheme="minorHAnsi" w:hAnsi="Times New Roman" w:cs="Times New Roman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72207A3"/>
    <w:multiLevelType w:val="hybridMultilevel"/>
    <w:tmpl w:val="3B3E2890"/>
    <w:lvl w:ilvl="0" w:tplc="FFFFFFFF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814D3"/>
    <w:multiLevelType w:val="hybridMultilevel"/>
    <w:tmpl w:val="BC8CE42E"/>
    <w:lvl w:ilvl="0" w:tplc="B8344E36">
      <w:start w:val="1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  <w:sz w:val="32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74B761C5"/>
    <w:multiLevelType w:val="hybridMultilevel"/>
    <w:tmpl w:val="3B9E6A12"/>
    <w:lvl w:ilvl="0" w:tplc="CD4EBD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82872251">
    <w:abstractNumId w:val="0"/>
  </w:num>
  <w:num w:numId="2" w16cid:durableId="17624901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2339130">
    <w:abstractNumId w:val="4"/>
  </w:num>
  <w:num w:numId="4" w16cid:durableId="655036089">
    <w:abstractNumId w:val="3"/>
  </w:num>
  <w:num w:numId="5" w16cid:durableId="516892070">
    <w:abstractNumId w:val="2"/>
  </w:num>
  <w:num w:numId="6" w16cid:durableId="12649936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6798125">
    <w:abstractNumId w:val="8"/>
  </w:num>
  <w:num w:numId="8" w16cid:durableId="1423447863">
    <w:abstractNumId w:val="9"/>
  </w:num>
  <w:num w:numId="9" w16cid:durableId="1295603032">
    <w:abstractNumId w:val="5"/>
  </w:num>
  <w:num w:numId="10" w16cid:durableId="16543343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0879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9C0"/>
    <w:rsid w:val="0001461F"/>
    <w:rsid w:val="00024050"/>
    <w:rsid w:val="00040954"/>
    <w:rsid w:val="00041BB6"/>
    <w:rsid w:val="00043699"/>
    <w:rsid w:val="00051CE6"/>
    <w:rsid w:val="000618E7"/>
    <w:rsid w:val="000764F4"/>
    <w:rsid w:val="0008139B"/>
    <w:rsid w:val="000965F8"/>
    <w:rsid w:val="000978C3"/>
    <w:rsid w:val="000D6526"/>
    <w:rsid w:val="000E2ACC"/>
    <w:rsid w:val="000F0B6A"/>
    <w:rsid w:val="000F4715"/>
    <w:rsid w:val="000F797F"/>
    <w:rsid w:val="0010782A"/>
    <w:rsid w:val="00114D8A"/>
    <w:rsid w:val="0014100D"/>
    <w:rsid w:val="001452AA"/>
    <w:rsid w:val="001832AE"/>
    <w:rsid w:val="00194BFB"/>
    <w:rsid w:val="001A102E"/>
    <w:rsid w:val="001A4B6F"/>
    <w:rsid w:val="001B4B31"/>
    <w:rsid w:val="001D4917"/>
    <w:rsid w:val="001D6638"/>
    <w:rsid w:val="001D7E76"/>
    <w:rsid w:val="002123D5"/>
    <w:rsid w:val="002202E3"/>
    <w:rsid w:val="00221E7F"/>
    <w:rsid w:val="00231525"/>
    <w:rsid w:val="002425AD"/>
    <w:rsid w:val="00266EDF"/>
    <w:rsid w:val="00272C47"/>
    <w:rsid w:val="00273374"/>
    <w:rsid w:val="00276212"/>
    <w:rsid w:val="00277F16"/>
    <w:rsid w:val="002807A4"/>
    <w:rsid w:val="002B6CAD"/>
    <w:rsid w:val="002C26B4"/>
    <w:rsid w:val="002E1098"/>
    <w:rsid w:val="002E2BE3"/>
    <w:rsid w:val="002E73B8"/>
    <w:rsid w:val="002F287D"/>
    <w:rsid w:val="00301C0C"/>
    <w:rsid w:val="003035F5"/>
    <w:rsid w:val="00303B48"/>
    <w:rsid w:val="003044E7"/>
    <w:rsid w:val="00305F5F"/>
    <w:rsid w:val="00307CAB"/>
    <w:rsid w:val="00312C5C"/>
    <w:rsid w:val="0031531C"/>
    <w:rsid w:val="00315944"/>
    <w:rsid w:val="00321C5E"/>
    <w:rsid w:val="00325AB6"/>
    <w:rsid w:val="00333EE9"/>
    <w:rsid w:val="003457B0"/>
    <w:rsid w:val="00345F4E"/>
    <w:rsid w:val="003515CE"/>
    <w:rsid w:val="003523C0"/>
    <w:rsid w:val="003550B7"/>
    <w:rsid w:val="00356D62"/>
    <w:rsid w:val="00362AB4"/>
    <w:rsid w:val="00370935"/>
    <w:rsid w:val="00394829"/>
    <w:rsid w:val="003A3860"/>
    <w:rsid w:val="003A3BEC"/>
    <w:rsid w:val="003B0311"/>
    <w:rsid w:val="003C058E"/>
    <w:rsid w:val="003C5B7E"/>
    <w:rsid w:val="003D2AED"/>
    <w:rsid w:val="003E230E"/>
    <w:rsid w:val="003E43D7"/>
    <w:rsid w:val="003F547D"/>
    <w:rsid w:val="00416D56"/>
    <w:rsid w:val="0042638E"/>
    <w:rsid w:val="004318F8"/>
    <w:rsid w:val="00432B50"/>
    <w:rsid w:val="00444B92"/>
    <w:rsid w:val="00445C89"/>
    <w:rsid w:val="004718FE"/>
    <w:rsid w:val="004804A0"/>
    <w:rsid w:val="004878A1"/>
    <w:rsid w:val="0049005F"/>
    <w:rsid w:val="00492C9F"/>
    <w:rsid w:val="004949B7"/>
    <w:rsid w:val="004A2860"/>
    <w:rsid w:val="004B564E"/>
    <w:rsid w:val="004D5C6F"/>
    <w:rsid w:val="004E4FB0"/>
    <w:rsid w:val="004E6E35"/>
    <w:rsid w:val="004F1074"/>
    <w:rsid w:val="00500D3F"/>
    <w:rsid w:val="00505AED"/>
    <w:rsid w:val="005071AE"/>
    <w:rsid w:val="005431B2"/>
    <w:rsid w:val="00555D80"/>
    <w:rsid w:val="00564C7A"/>
    <w:rsid w:val="00570CAE"/>
    <w:rsid w:val="005901D5"/>
    <w:rsid w:val="005B2910"/>
    <w:rsid w:val="005B34C1"/>
    <w:rsid w:val="005C1F7B"/>
    <w:rsid w:val="005C1FB8"/>
    <w:rsid w:val="005F77C7"/>
    <w:rsid w:val="006034E3"/>
    <w:rsid w:val="006116E3"/>
    <w:rsid w:val="00622765"/>
    <w:rsid w:val="006373C5"/>
    <w:rsid w:val="00643925"/>
    <w:rsid w:val="00655B47"/>
    <w:rsid w:val="006623E9"/>
    <w:rsid w:val="006637E0"/>
    <w:rsid w:val="0066483F"/>
    <w:rsid w:val="00667A20"/>
    <w:rsid w:val="0068006A"/>
    <w:rsid w:val="00686594"/>
    <w:rsid w:val="00692D4A"/>
    <w:rsid w:val="0069366E"/>
    <w:rsid w:val="006A4751"/>
    <w:rsid w:val="006A51BC"/>
    <w:rsid w:val="006B37C7"/>
    <w:rsid w:val="006C67E6"/>
    <w:rsid w:val="006E37A1"/>
    <w:rsid w:val="006F7989"/>
    <w:rsid w:val="00702E0C"/>
    <w:rsid w:val="007107E9"/>
    <w:rsid w:val="00721355"/>
    <w:rsid w:val="00721E0E"/>
    <w:rsid w:val="007455A9"/>
    <w:rsid w:val="0076459F"/>
    <w:rsid w:val="00764A0F"/>
    <w:rsid w:val="00785356"/>
    <w:rsid w:val="00786E9D"/>
    <w:rsid w:val="00787647"/>
    <w:rsid w:val="00790472"/>
    <w:rsid w:val="00792CED"/>
    <w:rsid w:val="007B413C"/>
    <w:rsid w:val="007B62E2"/>
    <w:rsid w:val="007D048B"/>
    <w:rsid w:val="007D5CD2"/>
    <w:rsid w:val="007E33DD"/>
    <w:rsid w:val="007E37C3"/>
    <w:rsid w:val="007E3E88"/>
    <w:rsid w:val="007E6CD3"/>
    <w:rsid w:val="007E7469"/>
    <w:rsid w:val="007F1841"/>
    <w:rsid w:val="007F766F"/>
    <w:rsid w:val="0080483A"/>
    <w:rsid w:val="008050CD"/>
    <w:rsid w:val="00814B32"/>
    <w:rsid w:val="00816E49"/>
    <w:rsid w:val="008418FD"/>
    <w:rsid w:val="00844756"/>
    <w:rsid w:val="00850557"/>
    <w:rsid w:val="00855714"/>
    <w:rsid w:val="00865A7E"/>
    <w:rsid w:val="00873711"/>
    <w:rsid w:val="008814EB"/>
    <w:rsid w:val="008B2FCF"/>
    <w:rsid w:val="008C2367"/>
    <w:rsid w:val="008C3344"/>
    <w:rsid w:val="008C36EA"/>
    <w:rsid w:val="008D0214"/>
    <w:rsid w:val="008D76A0"/>
    <w:rsid w:val="008E07BB"/>
    <w:rsid w:val="00904F52"/>
    <w:rsid w:val="00910DB2"/>
    <w:rsid w:val="00922A94"/>
    <w:rsid w:val="00923045"/>
    <w:rsid w:val="00932B89"/>
    <w:rsid w:val="00936D0D"/>
    <w:rsid w:val="00937888"/>
    <w:rsid w:val="009533BA"/>
    <w:rsid w:val="00953DA6"/>
    <w:rsid w:val="00960091"/>
    <w:rsid w:val="00965CEC"/>
    <w:rsid w:val="00965F29"/>
    <w:rsid w:val="00972031"/>
    <w:rsid w:val="00995826"/>
    <w:rsid w:val="00997D6B"/>
    <w:rsid w:val="009B748C"/>
    <w:rsid w:val="009C33E4"/>
    <w:rsid w:val="009C4E05"/>
    <w:rsid w:val="009D2AC2"/>
    <w:rsid w:val="009F4CC7"/>
    <w:rsid w:val="00A01EBF"/>
    <w:rsid w:val="00A067C5"/>
    <w:rsid w:val="00A37D57"/>
    <w:rsid w:val="00A4384D"/>
    <w:rsid w:val="00A472EA"/>
    <w:rsid w:val="00A57399"/>
    <w:rsid w:val="00A67F4E"/>
    <w:rsid w:val="00A71012"/>
    <w:rsid w:val="00A71C16"/>
    <w:rsid w:val="00AB4B93"/>
    <w:rsid w:val="00AB7409"/>
    <w:rsid w:val="00AC13FB"/>
    <w:rsid w:val="00AC571B"/>
    <w:rsid w:val="00AD3F3C"/>
    <w:rsid w:val="00AE2429"/>
    <w:rsid w:val="00AE247B"/>
    <w:rsid w:val="00AF1EEB"/>
    <w:rsid w:val="00B02035"/>
    <w:rsid w:val="00B10C27"/>
    <w:rsid w:val="00B20D6D"/>
    <w:rsid w:val="00B320D6"/>
    <w:rsid w:val="00B332AE"/>
    <w:rsid w:val="00B527EC"/>
    <w:rsid w:val="00B538F3"/>
    <w:rsid w:val="00B547F5"/>
    <w:rsid w:val="00B57C0E"/>
    <w:rsid w:val="00B6383E"/>
    <w:rsid w:val="00B66AF5"/>
    <w:rsid w:val="00B67C90"/>
    <w:rsid w:val="00B75F46"/>
    <w:rsid w:val="00B85F0F"/>
    <w:rsid w:val="00B93F4C"/>
    <w:rsid w:val="00BA131A"/>
    <w:rsid w:val="00BA2935"/>
    <w:rsid w:val="00BA5C80"/>
    <w:rsid w:val="00BC1D96"/>
    <w:rsid w:val="00BF55AF"/>
    <w:rsid w:val="00BF58C6"/>
    <w:rsid w:val="00BF6664"/>
    <w:rsid w:val="00C00FA9"/>
    <w:rsid w:val="00C04CA4"/>
    <w:rsid w:val="00C228B8"/>
    <w:rsid w:val="00C45C37"/>
    <w:rsid w:val="00C57C5C"/>
    <w:rsid w:val="00C742A8"/>
    <w:rsid w:val="00C92822"/>
    <w:rsid w:val="00C92A03"/>
    <w:rsid w:val="00CA1A39"/>
    <w:rsid w:val="00CA3FBF"/>
    <w:rsid w:val="00CC115A"/>
    <w:rsid w:val="00CD0FDE"/>
    <w:rsid w:val="00CD4548"/>
    <w:rsid w:val="00CD6B88"/>
    <w:rsid w:val="00CF1787"/>
    <w:rsid w:val="00D004E4"/>
    <w:rsid w:val="00D05BEA"/>
    <w:rsid w:val="00D132D4"/>
    <w:rsid w:val="00D16242"/>
    <w:rsid w:val="00D217E9"/>
    <w:rsid w:val="00D26EFF"/>
    <w:rsid w:val="00D322DD"/>
    <w:rsid w:val="00D32B61"/>
    <w:rsid w:val="00D4448F"/>
    <w:rsid w:val="00D4577A"/>
    <w:rsid w:val="00D46F3C"/>
    <w:rsid w:val="00D4759F"/>
    <w:rsid w:val="00D51CD4"/>
    <w:rsid w:val="00D53867"/>
    <w:rsid w:val="00D53E3E"/>
    <w:rsid w:val="00D600C4"/>
    <w:rsid w:val="00D724C1"/>
    <w:rsid w:val="00D87F9E"/>
    <w:rsid w:val="00DA41C3"/>
    <w:rsid w:val="00DA5BB3"/>
    <w:rsid w:val="00DA79D2"/>
    <w:rsid w:val="00DC0CD8"/>
    <w:rsid w:val="00DC10C4"/>
    <w:rsid w:val="00DC1497"/>
    <w:rsid w:val="00DE792F"/>
    <w:rsid w:val="00DF420D"/>
    <w:rsid w:val="00DF63E4"/>
    <w:rsid w:val="00E1466C"/>
    <w:rsid w:val="00E14A19"/>
    <w:rsid w:val="00E20384"/>
    <w:rsid w:val="00E27045"/>
    <w:rsid w:val="00E52D35"/>
    <w:rsid w:val="00E56153"/>
    <w:rsid w:val="00E6006E"/>
    <w:rsid w:val="00E6015A"/>
    <w:rsid w:val="00E61BA2"/>
    <w:rsid w:val="00E6348D"/>
    <w:rsid w:val="00E80F3C"/>
    <w:rsid w:val="00E83ED1"/>
    <w:rsid w:val="00E87BC9"/>
    <w:rsid w:val="00EA3C5D"/>
    <w:rsid w:val="00EA3E8E"/>
    <w:rsid w:val="00EA6E92"/>
    <w:rsid w:val="00EB19D3"/>
    <w:rsid w:val="00EC7A0C"/>
    <w:rsid w:val="00ED6944"/>
    <w:rsid w:val="00EE0976"/>
    <w:rsid w:val="00EE123C"/>
    <w:rsid w:val="00EF7F59"/>
    <w:rsid w:val="00F052F7"/>
    <w:rsid w:val="00F06398"/>
    <w:rsid w:val="00F156E3"/>
    <w:rsid w:val="00F2043F"/>
    <w:rsid w:val="00F31075"/>
    <w:rsid w:val="00F31A8E"/>
    <w:rsid w:val="00F3498C"/>
    <w:rsid w:val="00F419C0"/>
    <w:rsid w:val="00F637DA"/>
    <w:rsid w:val="00F73210"/>
    <w:rsid w:val="00F75CA6"/>
    <w:rsid w:val="00F774E8"/>
    <w:rsid w:val="00F8205B"/>
    <w:rsid w:val="00F856AA"/>
    <w:rsid w:val="00F931E8"/>
    <w:rsid w:val="00FA1381"/>
    <w:rsid w:val="00FA55C2"/>
    <w:rsid w:val="00FD37EE"/>
    <w:rsid w:val="00FD3934"/>
    <w:rsid w:val="00FE061E"/>
    <w:rsid w:val="00FE32F4"/>
    <w:rsid w:val="00FF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6148"/>
  <w15:docId w15:val="{125F659C-D30F-44B1-A223-C6F73D11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  <w:style w:type="character" w:customStyle="1" w:styleId="a7">
    <w:name w:val="Без интервала Знак"/>
    <w:link w:val="a8"/>
    <w:uiPriority w:val="1"/>
    <w:locked/>
    <w:rsid w:val="00E14A19"/>
  </w:style>
  <w:style w:type="paragraph" w:styleId="a8">
    <w:name w:val="No Spacing"/>
    <w:link w:val="a7"/>
    <w:uiPriority w:val="1"/>
    <w:qFormat/>
    <w:rsid w:val="00E14A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5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FE289-8578-48D9-AC2D-D7FA199C5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Azamat Saidov</cp:lastModifiedBy>
  <cp:revision>6</cp:revision>
  <cp:lastPrinted>2025-04-19T06:00:00Z</cp:lastPrinted>
  <dcterms:created xsi:type="dcterms:W3CDTF">2025-06-13T11:20:00Z</dcterms:created>
  <dcterms:modified xsi:type="dcterms:W3CDTF">2025-06-20T11:51:00Z</dcterms:modified>
</cp:coreProperties>
</file>