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A5C" w:rsidRDefault="00287A5C" w:rsidP="00287A5C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>Давлат тиббий суғуртаси жамғармаси Ижро этувчи директори</w:t>
      </w:r>
    </w:p>
    <w:p w:rsidR="00287A5C" w:rsidRDefault="00287A5C" w:rsidP="00287A5C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З.Эрматовга</w:t>
      </w:r>
    </w:p>
    <w:p w:rsidR="00287A5C" w:rsidRDefault="00287A5C" w:rsidP="00287A5C">
      <w:pPr>
        <w:ind w:left="4395"/>
        <w:jc w:val="center"/>
        <w:rPr>
          <w:rFonts w:ascii="Times New Roman" w:hAnsi="Times New Roman"/>
          <w:b/>
          <w:sz w:val="28"/>
          <w:szCs w:val="28"/>
          <w:lang w:val="uz-Cyrl-UZ"/>
        </w:rPr>
      </w:pPr>
    </w:p>
    <w:p w:rsidR="00287A5C" w:rsidRPr="00C3405D" w:rsidRDefault="00287A5C" w:rsidP="00287A5C">
      <w:pPr>
        <w:jc w:val="center"/>
        <w:rPr>
          <w:rFonts w:ascii="Times New Roman" w:hAnsi="Times New Roman"/>
          <w:b/>
          <w:sz w:val="28"/>
          <w:szCs w:val="28"/>
          <w:lang w:val="uz-Cyrl-UZ"/>
        </w:rPr>
      </w:pP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Давлат тиббий суғуртаси жамғармаси </w:t>
      </w:r>
      <w:r>
        <w:rPr>
          <w:rFonts w:ascii="Times New Roman" w:hAnsi="Times New Roman"/>
          <w:b/>
          <w:sz w:val="28"/>
          <w:szCs w:val="28"/>
          <w:lang w:val="uz-Cyrl-UZ"/>
        </w:rPr>
        <w:t>Ҳўжалик ишлари бўлими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томонидан жорий йилнинг </w:t>
      </w:r>
      <w:r w:rsidR="008D76BF">
        <w:rPr>
          <w:rFonts w:ascii="Times New Roman" w:hAnsi="Times New Roman"/>
          <w:b/>
          <w:sz w:val="28"/>
          <w:szCs w:val="28"/>
          <w:lang w:val="uz-Cyrl-UZ"/>
        </w:rPr>
        <w:t>16-20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июнгача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 xml:space="preserve"> кунлари оралиғида амалга</w:t>
      </w:r>
      <w:r>
        <w:rPr>
          <w:rFonts w:ascii="Times New Roman" w:hAnsi="Times New Roman"/>
          <w:b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оширилган ишлар тўғрисида</w:t>
      </w:r>
    </w:p>
    <w:p w:rsidR="00287A5C" w:rsidRPr="00D731C5" w:rsidRDefault="00287A5C" w:rsidP="00287A5C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b/>
          <w:sz w:val="28"/>
          <w:szCs w:val="28"/>
          <w:lang w:val="uz-Cyrl-UZ"/>
        </w:rPr>
        <w:t xml:space="preserve">                                                     </w:t>
      </w:r>
      <w:r w:rsidRPr="00C3405D">
        <w:rPr>
          <w:rFonts w:ascii="Times New Roman" w:hAnsi="Times New Roman"/>
          <w:b/>
          <w:sz w:val="28"/>
          <w:szCs w:val="28"/>
          <w:lang w:val="uz-Cyrl-UZ"/>
        </w:rPr>
        <w:t>МАЪЛУМОТ</w:t>
      </w:r>
    </w:p>
    <w:p w:rsidR="00287A5C" w:rsidRDefault="00287A5C" w:rsidP="00287A5C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  </w:t>
      </w:r>
      <w:r w:rsidRPr="00C3405D">
        <w:rPr>
          <w:rFonts w:ascii="Times New Roman" w:hAnsi="Times New Roman"/>
          <w:sz w:val="28"/>
          <w:szCs w:val="28"/>
          <w:lang w:val="uz-Cyrl-UZ"/>
        </w:rPr>
        <w:t>Давлат тиббий суғуртаси жамғармасининг 18-и сонли бўйруғи</w:t>
      </w: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C3405D">
        <w:rPr>
          <w:rFonts w:ascii="Times New Roman" w:hAnsi="Times New Roman"/>
          <w:sz w:val="28"/>
          <w:szCs w:val="28"/>
          <w:lang w:val="uz-Cyrl-UZ"/>
        </w:rPr>
        <w:t>11.03.2025</w:t>
      </w:r>
      <w:r>
        <w:rPr>
          <w:rFonts w:ascii="Times New Roman" w:hAnsi="Times New Roman"/>
          <w:sz w:val="28"/>
          <w:szCs w:val="28"/>
          <w:lang w:val="uz-Cyrl-UZ"/>
        </w:rPr>
        <w:t xml:space="preserve"> йилдаги у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шбу топшириқ ижросини таъминлаш мақсадида, </w:t>
      </w:r>
      <w:r>
        <w:rPr>
          <w:rFonts w:ascii="Times New Roman" w:hAnsi="Times New Roman"/>
          <w:sz w:val="28"/>
          <w:szCs w:val="28"/>
          <w:lang w:val="uz-Cyrl-UZ"/>
        </w:rPr>
        <w:t xml:space="preserve">Ҳўжалик ишлари бўлими 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томонидан </w:t>
      </w:r>
      <w:r w:rsidR="008D76BF">
        <w:rPr>
          <w:rFonts w:ascii="Times New Roman" w:hAnsi="Times New Roman"/>
          <w:sz w:val="28"/>
          <w:szCs w:val="28"/>
          <w:lang w:val="uz-Cyrl-UZ"/>
        </w:rPr>
        <w:t>16-20</w:t>
      </w:r>
      <w:r w:rsidRPr="004602F2">
        <w:rPr>
          <w:rFonts w:ascii="Times New Roman" w:hAnsi="Times New Roman"/>
          <w:sz w:val="28"/>
          <w:szCs w:val="28"/>
          <w:lang w:val="uz-Cyrl-UZ"/>
        </w:rPr>
        <w:t xml:space="preserve"> июн</w:t>
      </w:r>
      <w:r w:rsidRPr="00C3405D">
        <w:rPr>
          <w:rFonts w:ascii="Times New Roman" w:hAnsi="Times New Roman"/>
          <w:sz w:val="28"/>
          <w:szCs w:val="28"/>
          <w:lang w:val="uz-Cyrl-UZ"/>
        </w:rPr>
        <w:t xml:space="preserve"> кунлари қўйидаги ишлар амалга оширилди:</w:t>
      </w:r>
    </w:p>
    <w:p w:rsidR="00287A5C" w:rsidRDefault="00287A5C" w:rsidP="00287A5C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  </w:t>
      </w:r>
      <w:r w:rsidRPr="00076C36">
        <w:rPr>
          <w:rFonts w:ascii="Times New Roman" w:hAnsi="Times New Roman"/>
          <w:sz w:val="28"/>
          <w:szCs w:val="28"/>
          <w:lang w:val="uz-Cyrl-UZ"/>
        </w:rPr>
        <w:t xml:space="preserve">Юқоридагиларни инобатга олиб, </w:t>
      </w:r>
      <w:r>
        <w:rPr>
          <w:rFonts w:ascii="Times New Roman" w:hAnsi="Times New Roman"/>
          <w:sz w:val="28"/>
          <w:szCs w:val="28"/>
          <w:lang w:val="uz-Cyrl-UZ"/>
        </w:rPr>
        <w:t>х</w:t>
      </w:r>
      <w:r w:rsidRPr="00A935EB">
        <w:rPr>
          <w:rFonts w:ascii="Times New Roman" w:hAnsi="Times New Roman"/>
          <w:sz w:val="28"/>
          <w:szCs w:val="28"/>
          <w:lang w:val="uz-Cyrl-UZ"/>
        </w:rPr>
        <w:t>одимлар иш фаолиятини юритишлари учун барча шароитлар яратиб берилди.Жумладан;</w:t>
      </w:r>
      <w:r w:rsidR="00CE7AE1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Pr="00A935EB">
        <w:rPr>
          <w:rFonts w:ascii="Times New Roman" w:hAnsi="Times New Roman"/>
          <w:sz w:val="28"/>
          <w:szCs w:val="28"/>
          <w:lang w:val="uz-Cyrl-UZ"/>
        </w:rPr>
        <w:t>техника,канцелярия маҳсулотлари ва зарур керак бўлган товар моддий бойликлари билан таминлаш ишлари амалга оширилди</w:t>
      </w:r>
      <w:r>
        <w:rPr>
          <w:rFonts w:ascii="Times New Roman" w:hAnsi="Times New Roman"/>
          <w:sz w:val="28"/>
          <w:szCs w:val="28"/>
          <w:lang w:val="uz-Cyrl-UZ"/>
        </w:rPr>
        <w:t>.</w:t>
      </w:r>
    </w:p>
    <w:p w:rsidR="00B55F2B" w:rsidRDefault="00287A5C" w:rsidP="00B55F2B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    Ходимлар учун </w:t>
      </w:r>
      <w:r w:rsidRPr="00382935">
        <w:rPr>
          <w:rFonts w:ascii="Times New Roman" w:hAnsi="Times New Roman"/>
          <w:sz w:val="28"/>
          <w:szCs w:val="28"/>
          <w:lang w:val="uz-Cyrl-UZ"/>
        </w:rPr>
        <w:t>барча зарур бўлган товар моддий бойликларни</w:t>
      </w:r>
      <w:r>
        <w:rPr>
          <w:rFonts w:ascii="Times New Roman" w:hAnsi="Times New Roman"/>
          <w:sz w:val="28"/>
          <w:szCs w:val="28"/>
          <w:lang w:val="uz-Cyrl-UZ"/>
        </w:rPr>
        <w:t>, худудлардан тушган билдирги ва талабнома асосида</w:t>
      </w:r>
      <w:r w:rsidRPr="00382935">
        <w:rPr>
          <w:rFonts w:ascii="Times New Roman" w:hAnsi="Times New Roman"/>
          <w:sz w:val="28"/>
          <w:szCs w:val="28"/>
          <w:lang w:val="uz-Cyrl-UZ"/>
        </w:rPr>
        <w:t xml:space="preserve"> электрон дўкондан харид қилиш ишлари амалга оширил</w:t>
      </w:r>
      <w:r>
        <w:rPr>
          <w:rFonts w:ascii="Times New Roman" w:hAnsi="Times New Roman"/>
          <w:sz w:val="28"/>
          <w:szCs w:val="28"/>
          <w:lang w:val="uz-Cyrl-UZ"/>
        </w:rPr>
        <w:t>иб, кархоналар билан шарнома тузилиб, шартнома асосида еткизиб берилган тавар моддий бойликларини кабул килиш ишлари амалга оширилди.</w:t>
      </w:r>
    </w:p>
    <w:p w:rsidR="00287A5C" w:rsidRDefault="00B55F2B" w:rsidP="00B55F2B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287A5C">
        <w:rPr>
          <w:rFonts w:ascii="Times New Roman" w:hAnsi="Times New Roman"/>
          <w:sz w:val="28"/>
          <w:szCs w:val="28"/>
          <w:lang w:val="uz-Cyrl-UZ"/>
        </w:rPr>
        <w:t xml:space="preserve">  Жамғарма ходимларини </w:t>
      </w:r>
      <w:r w:rsidR="00287A5C" w:rsidRPr="00382935">
        <w:rPr>
          <w:rFonts w:ascii="Times New Roman" w:hAnsi="Times New Roman"/>
          <w:sz w:val="28"/>
          <w:szCs w:val="28"/>
          <w:lang w:val="uz-Cyrl-UZ"/>
        </w:rPr>
        <w:t>иш фаолиятини юритишлари учун</w:t>
      </w:r>
      <w:r w:rsidR="00287A5C">
        <w:rPr>
          <w:rFonts w:ascii="Times New Roman" w:hAnsi="Times New Roman"/>
          <w:sz w:val="28"/>
          <w:szCs w:val="28"/>
          <w:lang w:val="uz-Cyrl-UZ"/>
        </w:rPr>
        <w:t xml:space="preserve"> </w:t>
      </w:r>
      <w:r w:rsidR="00287A5C" w:rsidRPr="00382935">
        <w:rPr>
          <w:rFonts w:ascii="Times New Roman" w:hAnsi="Times New Roman"/>
          <w:sz w:val="28"/>
          <w:szCs w:val="28"/>
          <w:lang w:val="uz-Cyrl-UZ"/>
        </w:rPr>
        <w:t>канцелярия маҳсулотлари ва зарур керак бўлган товар моддий бойликлари билан таминлаш ишлари амалга оширил</w:t>
      </w:r>
      <w:r w:rsidR="00287A5C">
        <w:rPr>
          <w:rFonts w:ascii="Times New Roman" w:hAnsi="Times New Roman"/>
          <w:sz w:val="28"/>
          <w:szCs w:val="28"/>
          <w:lang w:val="uz-Cyrl-UZ"/>
        </w:rPr>
        <w:t>ди.</w:t>
      </w:r>
    </w:p>
    <w:p w:rsidR="00287A5C" w:rsidRDefault="00287A5C" w:rsidP="00287A5C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Корхоналар шартнома асосида етказили</w:t>
      </w:r>
      <w:r w:rsidR="007B4730">
        <w:rPr>
          <w:rFonts w:ascii="Times New Roman" w:hAnsi="Times New Roman"/>
          <w:sz w:val="28"/>
          <w:szCs w:val="28"/>
          <w:lang w:val="uz-Cyrl-UZ"/>
        </w:rPr>
        <w:t>б берилган товарлар (</w:t>
      </w:r>
      <w:r>
        <w:rPr>
          <w:rFonts w:ascii="Times New Roman" w:hAnsi="Times New Roman"/>
          <w:sz w:val="28"/>
          <w:szCs w:val="28"/>
          <w:lang w:val="uz-Cyrl-UZ"/>
        </w:rPr>
        <w:t>рангли принтер</w:t>
      </w:r>
      <w:r w:rsidRPr="00A448FA">
        <w:rPr>
          <w:rFonts w:ascii="Times New Roman" w:hAnsi="Times New Roman"/>
          <w:sz w:val="28"/>
          <w:szCs w:val="28"/>
        </w:rPr>
        <w:t>,</w:t>
      </w:r>
      <w:r w:rsidR="00CF481B">
        <w:rPr>
          <w:rFonts w:ascii="Times New Roman" w:hAnsi="Times New Roman"/>
          <w:sz w:val="28"/>
          <w:szCs w:val="28"/>
          <w:lang w:val="uz-Cyrl-UZ"/>
        </w:rPr>
        <w:t xml:space="preserve"> конектор</w:t>
      </w:r>
      <w:r w:rsidR="00CF481B" w:rsidRPr="00CF481B">
        <w:rPr>
          <w:rFonts w:ascii="Times New Roman" w:hAnsi="Times New Roman"/>
          <w:sz w:val="28"/>
          <w:szCs w:val="28"/>
        </w:rPr>
        <w:t>,</w:t>
      </w:r>
      <w:r w:rsidR="00CF481B">
        <w:rPr>
          <w:rFonts w:ascii="Times New Roman" w:hAnsi="Times New Roman"/>
          <w:sz w:val="28"/>
          <w:szCs w:val="28"/>
          <w:lang w:val="uz-Cyrl-UZ"/>
        </w:rPr>
        <w:t xml:space="preserve"> веб камера</w:t>
      </w:r>
      <w:r w:rsidR="00CF481B" w:rsidRPr="00CF481B">
        <w:rPr>
          <w:rFonts w:ascii="Times New Roman" w:hAnsi="Times New Roman"/>
          <w:sz w:val="28"/>
          <w:szCs w:val="28"/>
        </w:rPr>
        <w:t>,</w:t>
      </w:r>
      <w:r w:rsidR="00CF481B">
        <w:rPr>
          <w:rFonts w:ascii="Times New Roman" w:hAnsi="Times New Roman"/>
          <w:sz w:val="28"/>
          <w:szCs w:val="28"/>
          <w:lang w:val="uz-Cyrl-UZ"/>
        </w:rPr>
        <w:t xml:space="preserve"> микрафон </w:t>
      </w:r>
      <w:r>
        <w:rPr>
          <w:rFonts w:ascii="Times New Roman" w:hAnsi="Times New Roman"/>
          <w:sz w:val="28"/>
          <w:szCs w:val="28"/>
          <w:lang w:val="uz-Cyrl-UZ"/>
        </w:rPr>
        <w:t xml:space="preserve"> ) қабул қилиб олинди .</w:t>
      </w:r>
    </w:p>
    <w:p w:rsidR="00287A5C" w:rsidRPr="0086675F" w:rsidRDefault="00287A5C" w:rsidP="00287A5C">
      <w:pPr>
        <w:rPr>
          <w:rFonts w:ascii="Times New Roman" w:hAnsi="Times New Roman"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>Бино худудидаги кукаламлаштиришда, гулларни,кўчатларни</w:t>
      </w:r>
      <w:r w:rsidR="00CE7AE1" w:rsidRPr="00CE7AE1">
        <w:rPr>
          <w:rFonts w:ascii="Times New Roman" w:hAnsi="Times New Roman"/>
          <w:sz w:val="28"/>
          <w:szCs w:val="28"/>
          <w:lang w:val="uz-Cyrl-UZ"/>
        </w:rPr>
        <w:t xml:space="preserve">,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z-Cyrl-UZ"/>
        </w:rPr>
        <w:t>дарахтларни суғориш ва уларни дорилаш, ўтларни ўриш ишлари бажарилди.</w:t>
      </w:r>
      <w:r w:rsidRPr="0086675F">
        <w:rPr>
          <w:rFonts w:ascii="Times New Roman" w:hAnsi="Times New Roman"/>
          <w:sz w:val="28"/>
          <w:szCs w:val="28"/>
          <w:lang w:val="uz-Cyrl-UZ"/>
        </w:rPr>
        <w:t xml:space="preserve">  </w:t>
      </w:r>
    </w:p>
    <w:p w:rsidR="00B55F2B" w:rsidRDefault="00287A5C" w:rsidP="00B55F2B">
      <w:pPr>
        <w:rPr>
          <w:rFonts w:ascii="Times New Roman" w:hAnsi="Times New Roman"/>
          <w:b/>
          <w:sz w:val="28"/>
          <w:szCs w:val="28"/>
          <w:lang w:val="uz-Cyrl-UZ"/>
        </w:rPr>
      </w:pPr>
      <w:r>
        <w:rPr>
          <w:rFonts w:ascii="Times New Roman" w:hAnsi="Times New Roman"/>
          <w:sz w:val="28"/>
          <w:szCs w:val="28"/>
          <w:lang w:val="uz-Cyrl-UZ"/>
        </w:rPr>
        <w:t xml:space="preserve"> </w:t>
      </w:r>
    </w:p>
    <w:p w:rsidR="00287A5C" w:rsidRPr="00076C36" w:rsidRDefault="00287A5C" w:rsidP="005F619F">
      <w:pPr>
        <w:ind w:firstLine="708"/>
        <w:rPr>
          <w:rFonts w:ascii="Times New Roman" w:hAnsi="Times New Roman"/>
          <w:b/>
          <w:sz w:val="28"/>
          <w:szCs w:val="28"/>
          <w:lang w:val="uz-Cyrl-UZ"/>
        </w:rPr>
      </w:pPr>
      <w:r w:rsidRPr="00076C36">
        <w:rPr>
          <w:rFonts w:ascii="Times New Roman" w:hAnsi="Times New Roman"/>
          <w:b/>
          <w:sz w:val="28"/>
          <w:szCs w:val="28"/>
          <w:lang w:val="uz-Cyrl-UZ"/>
        </w:rPr>
        <w:t xml:space="preserve">Хўжалик бўлими бошлиғи </w:t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</w:r>
      <w:r w:rsidRPr="00076C36">
        <w:rPr>
          <w:rFonts w:ascii="Times New Roman" w:hAnsi="Times New Roman"/>
          <w:b/>
          <w:sz w:val="28"/>
          <w:szCs w:val="28"/>
          <w:lang w:val="uz-Cyrl-UZ"/>
        </w:rPr>
        <w:tab/>
        <w:t>М.Хаитов</w:t>
      </w:r>
    </w:p>
    <w:p w:rsidR="007B5728" w:rsidRPr="00B55F2B" w:rsidRDefault="007B5728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Default="00287A5C" w:rsidP="00287A5C">
      <w:pPr>
        <w:rPr>
          <w:rFonts w:ascii="Times New Roman" w:hAnsi="Times New Roman"/>
          <w:b/>
          <w:sz w:val="28"/>
          <w:szCs w:val="28"/>
          <w:lang w:val="uz-Cyrl-UZ"/>
        </w:rPr>
      </w:pPr>
    </w:p>
    <w:p w:rsidR="00287A5C" w:rsidRPr="00287A5C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p w:rsidR="00287A5C" w:rsidRPr="00B55F2B" w:rsidRDefault="00287A5C">
      <w:pPr>
        <w:rPr>
          <w:lang w:val="uz-Cyrl-UZ"/>
        </w:rPr>
      </w:pPr>
    </w:p>
    <w:sectPr w:rsidR="00287A5C" w:rsidRPr="00B55F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544"/>
    <w:rsid w:val="00287A5C"/>
    <w:rsid w:val="002A4544"/>
    <w:rsid w:val="005F619F"/>
    <w:rsid w:val="007B4730"/>
    <w:rsid w:val="007B5728"/>
    <w:rsid w:val="008D76BF"/>
    <w:rsid w:val="00B55F2B"/>
    <w:rsid w:val="00CE7AE1"/>
    <w:rsid w:val="00CF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D84B"/>
  <w15:chartTrackingRefBased/>
  <w15:docId w15:val="{ED598CA3-F59E-4980-82F9-2DB81A36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A5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2025-06-20T06:15:00Z</dcterms:created>
  <dcterms:modified xsi:type="dcterms:W3CDTF">2025-06-20T10:03:00Z</dcterms:modified>
</cp:coreProperties>
</file>