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6C206B56" w:rsidR="003A0FBE" w:rsidRPr="003E5844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методология бўлими томонидан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202</w:t>
      </w:r>
      <w:r w:rsidR="0013438F"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016FE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16</w:t>
      </w:r>
      <w:r w:rsidR="002E1D0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016FE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</w:t>
      </w:r>
      <w:r w:rsidR="002E1D0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32E2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июнь</w:t>
      </w:r>
      <w:r w:rsidR="002E1D0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 амалга оширилган ишлар</w:t>
      </w:r>
    </w:p>
    <w:p w14:paraId="5D2405B5" w14:textId="38427C12" w:rsidR="00323EB8" w:rsidRDefault="003A0FBE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3E58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ҲИСОБОТИ</w:t>
      </w:r>
    </w:p>
    <w:p w14:paraId="699E9681" w14:textId="77777777" w:rsidR="00AA6154" w:rsidRPr="003E5844" w:rsidRDefault="00AA6154" w:rsidP="007F19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DD52EAB" w14:textId="52750C73" w:rsidR="00786C5A" w:rsidRPr="001709BA" w:rsidRDefault="002A342B" w:rsidP="002A342B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2A342B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</w:t>
      </w:r>
      <w:r w:rsidR="00460BF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топшириқлар</w:t>
      </w:r>
      <w:r w:rsidR="00460BF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бажарилди.</w:t>
      </w:r>
    </w:p>
    <w:p w14:paraId="0413C19D" w14:textId="7AD3E0AE" w:rsidR="00CF1343" w:rsidRPr="001709BA" w:rsidRDefault="00C3274C" w:rsidP="00C3274C">
      <w:pPr>
        <w:pStyle w:val="a3"/>
        <w:numPr>
          <w:ilvl w:val="0"/>
          <w:numId w:val="13"/>
        </w:numPr>
        <w:spacing w:after="120" w:line="276" w:lineRule="auto"/>
        <w:ind w:left="0" w:firstLine="720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C3274C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CF1343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тўғрисида Қонун” ҳужжат лойиҳасининг</w:t>
      </w:r>
      <w:r w:rsidR="00D04E8E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236F8A" w:rsidRPr="001709B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тайёрлаш жараёни давом этмоқда.</w:t>
      </w:r>
    </w:p>
    <w:p w14:paraId="0F3D6242" w14:textId="436BBFD8" w:rsidR="00CD262C" w:rsidRPr="00ED78C1" w:rsidRDefault="00CD262C" w:rsidP="00CD262C">
      <w:pPr>
        <w:pStyle w:val="a3"/>
        <w:numPr>
          <w:ilvl w:val="0"/>
          <w:numId w:val="13"/>
        </w:numPr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ED78C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2025 йил </w:t>
      </w:r>
      <w:r w:rsidR="00F00A74" w:rsidRPr="00F00A7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17-1</w:t>
      </w:r>
      <w:r w:rsidRPr="00ED78C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9 </w:t>
      </w:r>
      <w:r w:rsidR="00432E28" w:rsidRPr="00ED78C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июнь</w:t>
      </w:r>
      <w:r w:rsidRPr="00ED78C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куни </w:t>
      </w:r>
      <w:r w:rsidR="00F00A74" w:rsidRPr="00ED78C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ижро этувчи директор ўринбосари У.Кандимов</w:t>
      </w:r>
      <w:r w:rsidRPr="00ED78C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томонидан ZOOM платформаси орқали ташкиллаштирилган </w:t>
      </w:r>
      <w:r w:rsidR="00F00A74"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</w:t>
      </w:r>
      <w:r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F00A74"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юзасидан</w:t>
      </w:r>
      <w:r w:rsidR="00F00A7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ўтказилган</w:t>
      </w:r>
      <w:r w:rsidRPr="00ED78C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учрашувда ВК</w:t>
      </w:r>
      <w:r w:rsid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</w:t>
      </w:r>
      <w:r w:rsidRPr="00ED78C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йиғилишида қатнашилди.</w:t>
      </w:r>
    </w:p>
    <w:p w14:paraId="73D25AD2" w14:textId="1C4B069D" w:rsidR="00D240AD" w:rsidRPr="002657C2" w:rsidRDefault="001C3F9C" w:rsidP="00723E66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 билан тиббиёт ташкилотлари ў</w:t>
      </w:r>
      <w:r w:rsidR="00B14BAF"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ртасида тузиладиган шартнома ва </w:t>
      </w:r>
      <w:r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иловалари (</w:t>
      </w:r>
      <w:r w:rsidR="00B14BAF"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стоматологик хизматлар</w:t>
      </w:r>
      <w:r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) қайта кўриб чиқилди </w:t>
      </w:r>
      <w:r w:rsidR="00EA7D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</w:t>
      </w:r>
      <w:r w:rsidR="003D0048"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таҳрирланди</w:t>
      </w:r>
      <w:r w:rsidRP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5CBF9939" w14:textId="0990B956" w:rsidR="008054D2" w:rsidRDefault="008054D2" w:rsidP="008054D2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8054D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“Давлат тиббий суғуртаси механизмларини Навоий ва Самарқанд вилоятларида жорий этишга тайёргарлик чоралари тўғрисида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</w:t>
      </w:r>
      <w:r w:rsidR="00A521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жамғармасининг 12.06.2025 йилдаги № 57-хс </w:t>
      </w:r>
      <w:r w:rsidR="00B46BAA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буйру</w:t>
      </w:r>
      <w:r w:rsidR="00A521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ғига асосан ҳудудларда ташкилий ишларда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қатнашилди.</w:t>
      </w:r>
    </w:p>
    <w:p w14:paraId="1A0EE40C" w14:textId="6C04FA02" w:rsidR="00A52176" w:rsidRDefault="00A52176" w:rsidP="008054D2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жамғармасининг 02.06.2025 йилдаги “Даволаш профилактика муассасаларида тиббий ёрдам сифатини назорат қилиш ва фаолиятини баҳоловчи индикаторлар асосида доимий </w:t>
      </w:r>
      <w:r w:rsidR="00EA7D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мониторинг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ўтказилишида рақамлаштиришни ташкил этиш тўғрисида”ги № 241 сонли буйруғига асосан Қорақалпоғистон Республикаси тиббиёт ташкилотларда амалий ишлар бажарилмоқда.</w:t>
      </w:r>
    </w:p>
    <w:p w14:paraId="00BE9284" w14:textId="4539FEA4" w:rsidR="009E26C9" w:rsidRDefault="009E26C9" w:rsidP="009E26C9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9E26C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2024 йил </w:t>
      </w:r>
      <w:r w:rsidRPr="009E26C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  <w:t>5 сентябрдаги “Давлат тиббий суғуртаси механизмларини жорий этишга оид чора-тадбирлар тўғрисида”ги ПҚ-311-сонли қарори ижросини таъминлаш юзасидан чора-тадбирлар режаси ижроси тўғрисида маълумот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тайёрланди </w:t>
      </w:r>
      <w:r w:rsidR="0001250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ва умумий бўлимга тақдим этилди.</w:t>
      </w:r>
    </w:p>
    <w:p w14:paraId="1EF37835" w14:textId="5CEAB211" w:rsidR="009C7FD4" w:rsidRDefault="009C7FD4" w:rsidP="009C7FD4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D</w:t>
      </w:r>
      <w:r w:rsidR="002657C2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-</w:t>
      </w: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MED “Электрон поликлиника ва стационар” ахборот тизими </w:t>
      </w:r>
      <w:r w:rsidR="0001250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ва Жамғарма томонидан замонавий молиялаштириш механизмларини жорий этишда, </w:t>
      </w:r>
      <w:r w:rsidR="00A2050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электро</w:t>
      </w:r>
      <w:r w:rsidR="00B2121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н дастурлар </w:t>
      </w: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интеграция</w:t>
      </w:r>
      <w:r w:rsidR="00B2121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си </w:t>
      </w: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ҳамда ахборот алмашинув</w:t>
      </w:r>
      <w:r w:rsidR="00B2121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ини йўлга қўйиш мақсадида “Бириктирилган аҳоли” ҳамда </w:t>
      </w:r>
      <w:r w:rsidR="003B792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“</w:t>
      </w:r>
      <w:r w:rsidR="00B2121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066 ҳ/ш</w:t>
      </w:r>
      <w:r w:rsidR="003B792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”</w:t>
      </w:r>
      <w:r w:rsidR="00B21215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</w:t>
      </w:r>
      <w:r w:rsidR="003B792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иловалар устида ҳамкорликда иш олиб борилди</w:t>
      </w: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</w:t>
      </w:r>
    </w:p>
    <w:p w14:paraId="68B065B7" w14:textId="67382B47" w:rsidR="00EB6B3A" w:rsidRDefault="00EB6B3A" w:rsidP="00EB6B3A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Лойиҳалар маркази билан ҳамкорликда “Тиббий хизматлар” номенклатурасини ишлаб чиқишда қатнашилди. Ҳозирда номенклатурадаги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lastRenderedPageBreak/>
        <w:t xml:space="preserve">3 018 тиббий хизмат бош мутахассислар томонидан маъқулланган. Қолган қисми </w:t>
      </w:r>
      <w:r w:rsidR="00EA7D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маъқулланиш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арафасида</w:t>
      </w: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. </w:t>
      </w:r>
    </w:p>
    <w:p w14:paraId="523B1C7C" w14:textId="77777777" w:rsidR="00EB6B3A" w:rsidRDefault="00EB6B3A" w:rsidP="00EB6B3A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9E26C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Президентининг 2024 йил </w:t>
      </w:r>
      <w:r w:rsidRPr="009E26C9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  <w:t xml:space="preserve">5 сентябрдаги “Давлат тиббий суғуртаси механизмларини жорий этишга оид чора-тадбирлар тўғрисида”ги ПҚ-311-сонли қарори ижросини таъминлаш юзасидан </w: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2026 йил бюджет ҳисобини шакллантириш мақсадида Давлат тиббий суғуртаси жамғармаси номидан Бирламчи тиббий-санитария муассасалари учун 2025 йил 1 июль ҳолатида “Бириктирилган аҳоли ёш-жинс кўрсатгичлари кўрсатилган ҳолда” сўров хати тайёрланиб раҳбариятга киритилди. </w:t>
      </w:r>
    </w:p>
    <w:p w14:paraId="0575E2D0" w14:textId="32BE23DF" w:rsidR="000E71B4" w:rsidRDefault="009C7FD4" w:rsidP="000E71B4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“Ўзбекистон соғлиқни сақлаш тизимини такомиллаштириш </w:t>
      </w:r>
      <w:r w:rsidR="0001250E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</w:r>
      <w:r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чора-тадбирлари мажмуи (Туркия Соғлиқни сақлаш бўйича маслаҳат гуруҳининг тавсияларини таҳлил қилиш асосида)</w:t>
      </w:r>
      <w:r w:rsidR="003438B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” </w:t>
      </w:r>
      <w:r w:rsidR="00432E28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ҳужжатни</w:t>
      </w:r>
      <w:r w:rsidR="003438B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ўзбек тилига таржима қилинди</w:t>
      </w:r>
      <w:r w:rsidR="003438B1" w:rsidRPr="009C7FD4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.</w:t>
      </w:r>
    </w:p>
    <w:p w14:paraId="432A7946" w14:textId="096749C2" w:rsidR="00F00A74" w:rsidRPr="00A52176" w:rsidRDefault="00F00A74" w:rsidP="00F00A74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521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Давлат тиббий суғуртаси тизимини такомиллаштириш ҳамда шаффоф молиялаштириш механизмларини жорий этиш тўғрисида”ги Ўзбекистон Республикаси Вазирлар Маҳкамасининг қарор </w:t>
      </w:r>
      <w:r w:rsidR="00EA7D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лойиҳасига</w:t>
      </w:r>
      <w:r w:rsidRPr="00A521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ўзгартириш ва қўшимчалар киритилди.</w:t>
      </w:r>
    </w:p>
    <w:p w14:paraId="4F7B55DC" w14:textId="54E2D8D1" w:rsidR="00F00A74" w:rsidRPr="00A52176" w:rsidRDefault="00F00A74" w:rsidP="00F00A74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521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Ўзбекистон Республикаси иқтисодиёт ва молия вазирлиги ҳузуридаги Молия органлари ва бюджет ташкилотлари молия-ҳисоб бўлинмалари </w:t>
      </w:r>
      <w:r w:rsidR="00EA7D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ходимларини</w:t>
      </w:r>
      <w:r w:rsidRPr="00A521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тайёрлаш ва қайта тайёрлаш ўқув марказининг 17.06.2025 йилдаги № 74-35/43 сонли хатига асосан ўқув марказида давра </w:t>
      </w:r>
      <w:r w:rsidR="00EA7D0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суҳбати</w:t>
      </w:r>
      <w:r w:rsidRPr="00A521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 ўтказилди.</w:t>
      </w:r>
    </w:p>
    <w:p w14:paraId="689CB041" w14:textId="4372F8DB" w:rsidR="000E71B4" w:rsidRPr="00EB6B3A" w:rsidRDefault="00F00A74" w:rsidP="00A52176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A521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Ўзбекистон Республикаси Президентининг 2025 йил</w:t>
      </w:r>
      <w:r w:rsidRPr="00A52176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br/>
        <w:t>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Фармонига асосан “</w:t>
      </w:r>
      <w:r w:rsidRPr="00A52176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Давлат тиббий суғуртаси тизимида фаолият юритадиган тиббиёт ташкилотлари томонидан маблағлардан фойдаланиш тартиби тўғрисида” </w:t>
      </w:r>
      <w:r w:rsidRPr="00A5217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низом лойиҳаси тайёрланиб Иқтисодиёт </w:t>
      </w:r>
      <w:r w:rsidR="0001250E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br/>
      </w:r>
      <w:bookmarkStart w:id="0" w:name="_GoBack"/>
      <w:bookmarkEnd w:id="0"/>
      <w:r w:rsidRPr="00A5217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ва молия вазирлиги </w:t>
      </w:r>
      <w:r w:rsidR="00EA7D0D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ходимларига</w:t>
      </w:r>
      <w:r w:rsidRPr="00A5217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кўриб чиқиш учу</w:t>
      </w:r>
      <w:r w:rsidR="002657C2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>н</w:t>
      </w:r>
      <w:r w:rsidRPr="00A52176">
        <w:rPr>
          <w:rFonts w:ascii="Times New Roman" w:eastAsia="Times New Roman" w:hAnsi="Times New Roman" w:cs="Times New Roman"/>
          <w:noProof/>
          <w:sz w:val="28"/>
          <w:szCs w:val="28"/>
          <w:lang w:val="uz-Cyrl-UZ" w:eastAsia="ru-RU"/>
        </w:rPr>
        <w:t xml:space="preserve"> тақдим қилинди.</w:t>
      </w:r>
    </w:p>
    <w:p w14:paraId="050453AA" w14:textId="77777777" w:rsidR="00EB6B3A" w:rsidRPr="00ED78C1" w:rsidRDefault="00EB6B3A" w:rsidP="00EB6B3A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ED78C1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 xml:space="preserve">Матбуот хизмати томонидан тайёрланаётган видеоролик ва матни методология бўлими томонидан таҳрирлаб берилди. </w:t>
      </w:r>
    </w:p>
    <w:p w14:paraId="120A6698" w14:textId="37537007" w:rsidR="00EB6B3A" w:rsidRDefault="00EB6B3A" w:rsidP="00EB6B3A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240A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Жамғарманинг 5 йиллигига бағишланган журнал учун дастлабки тузилмага асосан маълумотлар тайёрлаш жараёни давом этмоқда.</w:t>
      </w:r>
    </w:p>
    <w:p w14:paraId="16DB7DAB" w14:textId="77777777" w:rsidR="00EB6B3A" w:rsidRDefault="00EB6B3A" w:rsidP="00EB6B3A">
      <w:pPr>
        <w:pStyle w:val="a3"/>
        <w:numPr>
          <w:ilvl w:val="0"/>
          <w:numId w:val="13"/>
        </w:numPr>
        <w:spacing w:after="120" w:line="276" w:lineRule="auto"/>
        <w:ind w:left="0"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</w:pPr>
      <w:r w:rsidRPr="00D240AD">
        <w:rPr>
          <w:rFonts w:ascii="Times New Roman" w:eastAsia="Times New Roman" w:hAnsi="Times New Roman" w:cs="Times New Roman"/>
          <w:bCs/>
          <w:noProof/>
          <w:sz w:val="28"/>
          <w:szCs w:val="28"/>
          <w:lang w:val="uz-Cyrl-UZ" w:eastAsia="ru-RU"/>
        </w:rPr>
        <w:t>Айрим ҳужжатлар Ҳудудий бўлинмалар фаолиятини мувофиқлаштириш бўлими бош мутахассиси билан кўриб чиқилди.</w:t>
      </w:r>
    </w:p>
    <w:p w14:paraId="5C417FB5" w14:textId="77777777" w:rsidR="008054D2" w:rsidRPr="008054D2" w:rsidRDefault="008054D2" w:rsidP="008054D2">
      <w:pPr>
        <w:shd w:val="clear" w:color="auto" w:fill="FFFFFF"/>
        <w:spacing w:after="12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</w:p>
    <w:p w14:paraId="3B2DCC17" w14:textId="1EF26CEF" w:rsidR="0000258F" w:rsidRDefault="00921D79" w:rsidP="00D04E8E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</w:pPr>
      <w:r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Методология бўлими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 </w:t>
      </w:r>
      <w:r w:rsidR="0013438F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бошлиғи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ab/>
      </w:r>
      <w:r w:rsidR="00B03DD8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 xml:space="preserve">М. 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Сад</w:t>
      </w:r>
      <w:r w:rsidR="0057455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и</w:t>
      </w:r>
      <w:r w:rsidR="00B9305A" w:rsidRPr="00CF1343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z-Cyrl-UZ" w:eastAsia="ru-RU"/>
        </w:rPr>
        <w:t>рова</w:t>
      </w:r>
    </w:p>
    <w:sectPr w:rsidR="0000258F" w:rsidSect="00795B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14"/>
  </w:num>
  <w:num w:numId="11">
    <w:abstractNumId w:val="15"/>
  </w:num>
  <w:num w:numId="12">
    <w:abstractNumId w:val="8"/>
  </w:num>
  <w:num w:numId="13">
    <w:abstractNumId w:val="9"/>
  </w:num>
  <w:num w:numId="14">
    <w:abstractNumId w:val="10"/>
  </w:num>
  <w:num w:numId="15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250E"/>
    <w:rsid w:val="000132C1"/>
    <w:rsid w:val="000159F3"/>
    <w:rsid w:val="00016FEB"/>
    <w:rsid w:val="00026C6B"/>
    <w:rsid w:val="0002712A"/>
    <w:rsid w:val="00057517"/>
    <w:rsid w:val="00071CE0"/>
    <w:rsid w:val="00073FAB"/>
    <w:rsid w:val="00075DFB"/>
    <w:rsid w:val="0007627C"/>
    <w:rsid w:val="00081BEC"/>
    <w:rsid w:val="000842F2"/>
    <w:rsid w:val="0008435E"/>
    <w:rsid w:val="0008716C"/>
    <w:rsid w:val="00087387"/>
    <w:rsid w:val="00092F77"/>
    <w:rsid w:val="000A017E"/>
    <w:rsid w:val="000B1487"/>
    <w:rsid w:val="000B4C6D"/>
    <w:rsid w:val="000C703A"/>
    <w:rsid w:val="000E53F9"/>
    <w:rsid w:val="000E71B4"/>
    <w:rsid w:val="000F6A90"/>
    <w:rsid w:val="00106659"/>
    <w:rsid w:val="00106C1F"/>
    <w:rsid w:val="00112233"/>
    <w:rsid w:val="00117640"/>
    <w:rsid w:val="0013438F"/>
    <w:rsid w:val="0013706C"/>
    <w:rsid w:val="00142186"/>
    <w:rsid w:val="00142D07"/>
    <w:rsid w:val="00162963"/>
    <w:rsid w:val="001709BA"/>
    <w:rsid w:val="001873F7"/>
    <w:rsid w:val="001C3F9C"/>
    <w:rsid w:val="00201679"/>
    <w:rsid w:val="002061B4"/>
    <w:rsid w:val="00225A9B"/>
    <w:rsid w:val="002306A7"/>
    <w:rsid w:val="00230AA7"/>
    <w:rsid w:val="0023393C"/>
    <w:rsid w:val="002347E1"/>
    <w:rsid w:val="00236F8A"/>
    <w:rsid w:val="00243C2F"/>
    <w:rsid w:val="00245DD8"/>
    <w:rsid w:val="00255CF1"/>
    <w:rsid w:val="00262E43"/>
    <w:rsid w:val="002657C2"/>
    <w:rsid w:val="0027778A"/>
    <w:rsid w:val="00294DBE"/>
    <w:rsid w:val="00295385"/>
    <w:rsid w:val="002A342B"/>
    <w:rsid w:val="002A7E34"/>
    <w:rsid w:val="002C2BE7"/>
    <w:rsid w:val="002D27FB"/>
    <w:rsid w:val="002D42C8"/>
    <w:rsid w:val="002D5A63"/>
    <w:rsid w:val="002E1D03"/>
    <w:rsid w:val="002F3939"/>
    <w:rsid w:val="002F4F90"/>
    <w:rsid w:val="0030642D"/>
    <w:rsid w:val="00316D8C"/>
    <w:rsid w:val="00321058"/>
    <w:rsid w:val="00323EB8"/>
    <w:rsid w:val="00340F42"/>
    <w:rsid w:val="003438B1"/>
    <w:rsid w:val="00352D6D"/>
    <w:rsid w:val="00360A5A"/>
    <w:rsid w:val="00363C58"/>
    <w:rsid w:val="00363E1B"/>
    <w:rsid w:val="00364153"/>
    <w:rsid w:val="00373827"/>
    <w:rsid w:val="003928FA"/>
    <w:rsid w:val="003A02A2"/>
    <w:rsid w:val="003A0BC5"/>
    <w:rsid w:val="003A0FBE"/>
    <w:rsid w:val="003A4AD6"/>
    <w:rsid w:val="003B4BC0"/>
    <w:rsid w:val="003B792D"/>
    <w:rsid w:val="003C0C75"/>
    <w:rsid w:val="003D0048"/>
    <w:rsid w:val="003D5552"/>
    <w:rsid w:val="003E5844"/>
    <w:rsid w:val="003F4E57"/>
    <w:rsid w:val="00421AE8"/>
    <w:rsid w:val="00422AF5"/>
    <w:rsid w:val="00424150"/>
    <w:rsid w:val="004262EC"/>
    <w:rsid w:val="004308EE"/>
    <w:rsid w:val="00432E28"/>
    <w:rsid w:val="004438CD"/>
    <w:rsid w:val="00460BFE"/>
    <w:rsid w:val="00461ADC"/>
    <w:rsid w:val="00464E4C"/>
    <w:rsid w:val="0046518E"/>
    <w:rsid w:val="00474BDF"/>
    <w:rsid w:val="00476DF1"/>
    <w:rsid w:val="00480605"/>
    <w:rsid w:val="004947FB"/>
    <w:rsid w:val="004A4417"/>
    <w:rsid w:val="004B5F51"/>
    <w:rsid w:val="004C306F"/>
    <w:rsid w:val="004D7EC3"/>
    <w:rsid w:val="004E1996"/>
    <w:rsid w:val="00511851"/>
    <w:rsid w:val="005160F5"/>
    <w:rsid w:val="0053161C"/>
    <w:rsid w:val="0053311A"/>
    <w:rsid w:val="00543F2B"/>
    <w:rsid w:val="00547788"/>
    <w:rsid w:val="0055248A"/>
    <w:rsid w:val="00565930"/>
    <w:rsid w:val="0057455C"/>
    <w:rsid w:val="0057766B"/>
    <w:rsid w:val="00583CB3"/>
    <w:rsid w:val="0058639E"/>
    <w:rsid w:val="00586E21"/>
    <w:rsid w:val="005A2D9A"/>
    <w:rsid w:val="005A3899"/>
    <w:rsid w:val="005A5D1F"/>
    <w:rsid w:val="005C2A5A"/>
    <w:rsid w:val="005C5AA6"/>
    <w:rsid w:val="005D6050"/>
    <w:rsid w:val="005E656F"/>
    <w:rsid w:val="00606199"/>
    <w:rsid w:val="006115ED"/>
    <w:rsid w:val="0061661C"/>
    <w:rsid w:val="00630207"/>
    <w:rsid w:val="00635D03"/>
    <w:rsid w:val="00645F5F"/>
    <w:rsid w:val="006465D5"/>
    <w:rsid w:val="00652DD0"/>
    <w:rsid w:val="006579C1"/>
    <w:rsid w:val="00661828"/>
    <w:rsid w:val="00661F47"/>
    <w:rsid w:val="00667627"/>
    <w:rsid w:val="006A1D6A"/>
    <w:rsid w:val="006A1EB4"/>
    <w:rsid w:val="006A5369"/>
    <w:rsid w:val="006A5F09"/>
    <w:rsid w:val="006A6FDB"/>
    <w:rsid w:val="006B0398"/>
    <w:rsid w:val="006B727D"/>
    <w:rsid w:val="006C7940"/>
    <w:rsid w:val="006D5065"/>
    <w:rsid w:val="006D63FA"/>
    <w:rsid w:val="006E22E0"/>
    <w:rsid w:val="00700E34"/>
    <w:rsid w:val="007036EB"/>
    <w:rsid w:val="00713F11"/>
    <w:rsid w:val="0071573F"/>
    <w:rsid w:val="0071784B"/>
    <w:rsid w:val="00724F31"/>
    <w:rsid w:val="00725C84"/>
    <w:rsid w:val="00741C8F"/>
    <w:rsid w:val="007477D0"/>
    <w:rsid w:val="00750640"/>
    <w:rsid w:val="00765214"/>
    <w:rsid w:val="0077034F"/>
    <w:rsid w:val="00770777"/>
    <w:rsid w:val="00771CC6"/>
    <w:rsid w:val="00782CED"/>
    <w:rsid w:val="00786C5A"/>
    <w:rsid w:val="0078785D"/>
    <w:rsid w:val="00792F57"/>
    <w:rsid w:val="00795BED"/>
    <w:rsid w:val="00796421"/>
    <w:rsid w:val="007A5D43"/>
    <w:rsid w:val="007F0134"/>
    <w:rsid w:val="007F1988"/>
    <w:rsid w:val="007F4787"/>
    <w:rsid w:val="007F4C62"/>
    <w:rsid w:val="00801452"/>
    <w:rsid w:val="00802D11"/>
    <w:rsid w:val="0080511C"/>
    <w:rsid w:val="008054D2"/>
    <w:rsid w:val="00810206"/>
    <w:rsid w:val="00816DEF"/>
    <w:rsid w:val="00835EE4"/>
    <w:rsid w:val="008369C8"/>
    <w:rsid w:val="008632E2"/>
    <w:rsid w:val="00865490"/>
    <w:rsid w:val="00866BF0"/>
    <w:rsid w:val="008729F4"/>
    <w:rsid w:val="00887709"/>
    <w:rsid w:val="00894D5C"/>
    <w:rsid w:val="00894E18"/>
    <w:rsid w:val="008A06A7"/>
    <w:rsid w:val="008A56A9"/>
    <w:rsid w:val="008B467B"/>
    <w:rsid w:val="008C04BE"/>
    <w:rsid w:val="008C6EB3"/>
    <w:rsid w:val="008E1C5F"/>
    <w:rsid w:val="008F1885"/>
    <w:rsid w:val="008F31FC"/>
    <w:rsid w:val="00904972"/>
    <w:rsid w:val="009107C8"/>
    <w:rsid w:val="00921D79"/>
    <w:rsid w:val="00922F92"/>
    <w:rsid w:val="00933634"/>
    <w:rsid w:val="009552F2"/>
    <w:rsid w:val="00974981"/>
    <w:rsid w:val="00974EE2"/>
    <w:rsid w:val="00984B73"/>
    <w:rsid w:val="00996912"/>
    <w:rsid w:val="009A2456"/>
    <w:rsid w:val="009C0FDB"/>
    <w:rsid w:val="009C1438"/>
    <w:rsid w:val="009C3382"/>
    <w:rsid w:val="009C7B03"/>
    <w:rsid w:val="009C7B39"/>
    <w:rsid w:val="009C7FD4"/>
    <w:rsid w:val="009E26C9"/>
    <w:rsid w:val="009E2834"/>
    <w:rsid w:val="009E55EA"/>
    <w:rsid w:val="009F3450"/>
    <w:rsid w:val="009F7C17"/>
    <w:rsid w:val="00A01F29"/>
    <w:rsid w:val="00A1252B"/>
    <w:rsid w:val="00A2050E"/>
    <w:rsid w:val="00A262E7"/>
    <w:rsid w:val="00A26D18"/>
    <w:rsid w:val="00A36111"/>
    <w:rsid w:val="00A424A7"/>
    <w:rsid w:val="00A5108C"/>
    <w:rsid w:val="00A52176"/>
    <w:rsid w:val="00A600AF"/>
    <w:rsid w:val="00A60EC7"/>
    <w:rsid w:val="00A67E3C"/>
    <w:rsid w:val="00A95210"/>
    <w:rsid w:val="00AA6154"/>
    <w:rsid w:val="00AB2D61"/>
    <w:rsid w:val="00AC015A"/>
    <w:rsid w:val="00B03DD8"/>
    <w:rsid w:val="00B045FA"/>
    <w:rsid w:val="00B076A2"/>
    <w:rsid w:val="00B14BAF"/>
    <w:rsid w:val="00B21215"/>
    <w:rsid w:val="00B2768E"/>
    <w:rsid w:val="00B32E04"/>
    <w:rsid w:val="00B40B1D"/>
    <w:rsid w:val="00B412F2"/>
    <w:rsid w:val="00B43A3C"/>
    <w:rsid w:val="00B46BAA"/>
    <w:rsid w:val="00B47666"/>
    <w:rsid w:val="00B543BE"/>
    <w:rsid w:val="00B61958"/>
    <w:rsid w:val="00B70E1B"/>
    <w:rsid w:val="00B828D3"/>
    <w:rsid w:val="00B83837"/>
    <w:rsid w:val="00B84C1D"/>
    <w:rsid w:val="00B9305A"/>
    <w:rsid w:val="00BA1EA0"/>
    <w:rsid w:val="00BA3127"/>
    <w:rsid w:val="00BA4417"/>
    <w:rsid w:val="00BA5116"/>
    <w:rsid w:val="00BA73E1"/>
    <w:rsid w:val="00BC0D1F"/>
    <w:rsid w:val="00BE4CDB"/>
    <w:rsid w:val="00BE55F4"/>
    <w:rsid w:val="00BE7319"/>
    <w:rsid w:val="00BF59A9"/>
    <w:rsid w:val="00C05173"/>
    <w:rsid w:val="00C0689C"/>
    <w:rsid w:val="00C21F28"/>
    <w:rsid w:val="00C24AA1"/>
    <w:rsid w:val="00C3274C"/>
    <w:rsid w:val="00C34FED"/>
    <w:rsid w:val="00C47FD8"/>
    <w:rsid w:val="00C51DBE"/>
    <w:rsid w:val="00C852A6"/>
    <w:rsid w:val="00C85540"/>
    <w:rsid w:val="00C97ED8"/>
    <w:rsid w:val="00CB1D49"/>
    <w:rsid w:val="00CC71A1"/>
    <w:rsid w:val="00CD262C"/>
    <w:rsid w:val="00CD600A"/>
    <w:rsid w:val="00CE02B4"/>
    <w:rsid w:val="00CE17B1"/>
    <w:rsid w:val="00CF1343"/>
    <w:rsid w:val="00CF161A"/>
    <w:rsid w:val="00D04E8E"/>
    <w:rsid w:val="00D236B7"/>
    <w:rsid w:val="00D240AD"/>
    <w:rsid w:val="00D31301"/>
    <w:rsid w:val="00D35709"/>
    <w:rsid w:val="00D366B7"/>
    <w:rsid w:val="00D4404D"/>
    <w:rsid w:val="00D615DF"/>
    <w:rsid w:val="00D7329C"/>
    <w:rsid w:val="00D868FF"/>
    <w:rsid w:val="00DA2B9E"/>
    <w:rsid w:val="00DA31E2"/>
    <w:rsid w:val="00DA5653"/>
    <w:rsid w:val="00DA7276"/>
    <w:rsid w:val="00DB0DCE"/>
    <w:rsid w:val="00DE5E41"/>
    <w:rsid w:val="00E0238E"/>
    <w:rsid w:val="00E05EB7"/>
    <w:rsid w:val="00E37E2A"/>
    <w:rsid w:val="00E53A20"/>
    <w:rsid w:val="00E767EC"/>
    <w:rsid w:val="00E85AAF"/>
    <w:rsid w:val="00E9306C"/>
    <w:rsid w:val="00EA093D"/>
    <w:rsid w:val="00EA0DB3"/>
    <w:rsid w:val="00EA7D0D"/>
    <w:rsid w:val="00EB6B3A"/>
    <w:rsid w:val="00ED0B4F"/>
    <w:rsid w:val="00ED3366"/>
    <w:rsid w:val="00ED78C1"/>
    <w:rsid w:val="00ED7C68"/>
    <w:rsid w:val="00EE42FB"/>
    <w:rsid w:val="00EE4845"/>
    <w:rsid w:val="00EF0309"/>
    <w:rsid w:val="00EF441E"/>
    <w:rsid w:val="00F0020F"/>
    <w:rsid w:val="00F00A74"/>
    <w:rsid w:val="00F01770"/>
    <w:rsid w:val="00F27EF5"/>
    <w:rsid w:val="00F316B0"/>
    <w:rsid w:val="00F3495C"/>
    <w:rsid w:val="00F3544F"/>
    <w:rsid w:val="00F46F28"/>
    <w:rsid w:val="00F513A5"/>
    <w:rsid w:val="00F57E23"/>
    <w:rsid w:val="00F83CF9"/>
    <w:rsid w:val="00F936D6"/>
    <w:rsid w:val="00F977AA"/>
    <w:rsid w:val="00FD3373"/>
    <w:rsid w:val="00FD6236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D332457C-C1E6-4213-9EBB-CD759175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88</cp:revision>
  <cp:lastPrinted>2025-03-20T13:54:00Z</cp:lastPrinted>
  <dcterms:created xsi:type="dcterms:W3CDTF">2025-05-08T11:20:00Z</dcterms:created>
  <dcterms:modified xsi:type="dcterms:W3CDTF">2025-06-20T08:14:00Z</dcterms:modified>
</cp:coreProperties>
</file>