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48C717E4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05</w:t>
      </w:r>
      <w:r w:rsidR="00F91FA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70C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май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-08 май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3DC93D7B" w:rsidR="006452E3" w:rsidRDefault="006452E3" w:rsidP="002B67C5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317033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>Пискент тумани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тасарруфидаги марказий шифохона, Кўп тармоқли марказий поликлиника 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хамда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>49,50,51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-сонли ОП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7534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53476">
        <w:rPr>
          <w:rFonts w:ascii="Times New Roman" w:hAnsi="Times New Roman" w:cs="Times New Roman"/>
          <w:sz w:val="28"/>
          <w:szCs w:val="28"/>
          <w:lang w:val="uz-Cyrl-UZ"/>
        </w:rPr>
        <w:t>Саид ва Келовчи ОШП лар.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53476">
        <w:rPr>
          <w:rFonts w:ascii="Times New Roman" w:hAnsi="Times New Roman" w:cs="Times New Roman"/>
          <w:sz w:val="28"/>
          <w:szCs w:val="28"/>
          <w:lang w:val="uz-Cyrl-UZ"/>
        </w:rPr>
        <w:t>Паркент тумани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</w:t>
      </w:r>
      <w:r w:rsidR="00B67044">
        <w:rPr>
          <w:rFonts w:ascii="Times New Roman" w:hAnsi="Times New Roman" w:cs="Times New Roman"/>
          <w:sz w:val="28"/>
          <w:szCs w:val="28"/>
          <w:lang w:val="uz-Cyrl-UZ"/>
        </w:rPr>
        <w:t>тасарруфидаги К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ўп тармоқли марказий поликлиника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0A9D2F33" w14:textId="07282EE4" w:rsidR="006452E3" w:rsidRDefault="006452E3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3E4827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май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1F07FE07" w14:textId="2EC548E1" w:rsidR="00FB4598" w:rsidRDefault="006452E3" w:rsidP="002B67C5">
      <w:pPr>
        <w:spacing w:after="0" w:line="276" w:lineRule="auto"/>
        <w:jc w:val="both"/>
        <w:rPr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B81DB6">
        <w:rPr>
          <w:rFonts w:ascii="Times New Roman" w:hAnsi="Times New Roman" w:cs="Times New Roman"/>
          <w:bCs/>
          <w:sz w:val="28"/>
          <w:szCs w:val="28"/>
          <w:lang w:val="uz-Cyrl-UZ"/>
        </w:rPr>
        <w:t>. АПМларнинг апрел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 ҳисоботлари жамланмоқда.</w:t>
      </w:r>
      <w:r>
        <w:rPr>
          <w:lang w:val="uz-Cyrl-UZ"/>
        </w:rPr>
        <w:t xml:space="preserve"> </w:t>
      </w:r>
    </w:p>
    <w:p w14:paraId="302319C9" w14:textId="33B692EC" w:rsidR="00F34772" w:rsidRPr="00CB2B95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BC1B21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136B79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Тошкент вилояти тиббиёт муассасаларининг апрель ойида амалга оширган харажатлари ПҚ-311 сонли қарорнинг </w:t>
      </w:r>
      <w:r w:rsidR="00454518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15 бандига асосан амалга оширилганлиги ўрганилди</w:t>
      </w:r>
    </w:p>
    <w:p w14:paraId="4DA101F2" w14:textId="283599CF" w:rsidR="00F34772" w:rsidRPr="00CB2B95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BC1B21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Тошккент вилояти ДТСЖси бўлинмаси томонидан тиббиёт ташкилотлари </w:t>
      </w:r>
      <w:r w:rsidR="00456081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2025 йил апрель ойи иш хаки молиялаштирилиши назоратга олинди ва тўлиқ молиялаштирилди</w:t>
      </w: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34D47728" w14:textId="20600619" w:rsidR="00F34772" w:rsidRPr="00CB2B95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BC1B21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Республика  Тез тиббий ёрдам маркази Тошкент вилояти филиали билан </w:t>
      </w:r>
      <w:r w:rsidR="00136B79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2025 йил май ойи учун тузилган шартномага асосан 85 % хисобида 19 302 997 650 сўм маблаг молиялаштирилди</w:t>
      </w: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55EC15FE" w14:textId="2EC5927D" w:rsid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="00BC1B21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. Тошкент вилояти ДТСЖси барча тиббиёт ташкилотларини электрон шартнома килиш ва ахборотларни электрон алмашиши учун “Е-шартнома” платформаси</w:t>
      </w:r>
      <w:r w:rsidR="00454518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да мавжуд муаммолар юзасидан тушинтириш</w:t>
      </w: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ишлари олиб борилди.</w:t>
      </w:r>
    </w:p>
    <w:p w14:paraId="5D1490A8" w14:textId="77777777" w:rsidR="00F34772" w:rsidRPr="003F578D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lang w:val="uz-Cyrl-UZ"/>
        </w:rPr>
      </w:pPr>
    </w:p>
    <w:p w14:paraId="26233048" w14:textId="77777777" w:rsidR="00F34772" w:rsidRPr="00FB4598" w:rsidRDefault="00F34772" w:rsidP="00A16486">
      <w:pPr>
        <w:spacing w:after="0" w:line="276" w:lineRule="auto"/>
        <w:jc w:val="both"/>
        <w:rPr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6452E3" w14:paraId="7C9F1745" w14:textId="77777777" w:rsidTr="006452E3">
        <w:trPr>
          <w:trHeight w:val="911"/>
        </w:trPr>
        <w:tc>
          <w:tcPr>
            <w:tcW w:w="4238" w:type="dxa"/>
            <w:hideMark/>
          </w:tcPr>
          <w:p w14:paraId="6F971D9A" w14:textId="3A1B8C50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1357861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1FBF3463" w14:textId="041CD5CC" w:rsidR="006452E3" w:rsidRPr="00CA3B31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0549774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E70E8C7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7E4CB15E" w14:textId="77777777" w:rsidR="00F926DF" w:rsidRDefault="00F926DF"/>
    <w:sectPr w:rsidR="00F92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425E6"/>
    <w:rsid w:val="00091295"/>
    <w:rsid w:val="000B3507"/>
    <w:rsid w:val="000B70CD"/>
    <w:rsid w:val="000E5C5A"/>
    <w:rsid w:val="00136B79"/>
    <w:rsid w:val="00147410"/>
    <w:rsid w:val="001822C3"/>
    <w:rsid w:val="00217B78"/>
    <w:rsid w:val="00272CD3"/>
    <w:rsid w:val="002A7FA3"/>
    <w:rsid w:val="002B1E3F"/>
    <w:rsid w:val="002B67C5"/>
    <w:rsid w:val="00312981"/>
    <w:rsid w:val="00317033"/>
    <w:rsid w:val="003D6B09"/>
    <w:rsid w:val="003E4827"/>
    <w:rsid w:val="003F3B49"/>
    <w:rsid w:val="003F578D"/>
    <w:rsid w:val="00454518"/>
    <w:rsid w:val="00456081"/>
    <w:rsid w:val="00461D43"/>
    <w:rsid w:val="00557600"/>
    <w:rsid w:val="005C0CB3"/>
    <w:rsid w:val="006452E3"/>
    <w:rsid w:val="006E23A8"/>
    <w:rsid w:val="0072269E"/>
    <w:rsid w:val="00753476"/>
    <w:rsid w:val="00780D9E"/>
    <w:rsid w:val="007B4A41"/>
    <w:rsid w:val="007C386A"/>
    <w:rsid w:val="00854E89"/>
    <w:rsid w:val="00855B58"/>
    <w:rsid w:val="008909E8"/>
    <w:rsid w:val="008E3DDF"/>
    <w:rsid w:val="009270F3"/>
    <w:rsid w:val="00A16486"/>
    <w:rsid w:val="00A36103"/>
    <w:rsid w:val="00A957A8"/>
    <w:rsid w:val="00B67044"/>
    <w:rsid w:val="00B81DB6"/>
    <w:rsid w:val="00B965EE"/>
    <w:rsid w:val="00BB2946"/>
    <w:rsid w:val="00BC1B21"/>
    <w:rsid w:val="00C46365"/>
    <w:rsid w:val="00CA3B31"/>
    <w:rsid w:val="00CB2B95"/>
    <w:rsid w:val="00CE468E"/>
    <w:rsid w:val="00D24ACB"/>
    <w:rsid w:val="00D91F73"/>
    <w:rsid w:val="00DB33F2"/>
    <w:rsid w:val="00E30B90"/>
    <w:rsid w:val="00F34772"/>
    <w:rsid w:val="00F91FA7"/>
    <w:rsid w:val="00F926DF"/>
    <w:rsid w:val="00FB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77</cp:revision>
  <cp:lastPrinted>2025-04-18T12:37:00Z</cp:lastPrinted>
  <dcterms:created xsi:type="dcterms:W3CDTF">2025-04-18T12:37:00Z</dcterms:created>
  <dcterms:modified xsi:type="dcterms:W3CDTF">2025-05-12T07:17:00Z</dcterms:modified>
</cp:coreProperties>
</file>