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74C24E" w14:textId="768B3AA6" w:rsidR="001A1D1B" w:rsidRDefault="001A1D1B" w:rsidP="001A1D1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132ED4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Тиббий хизматлар сифатини назорат қи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лиш бўлимининг  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br/>
        <w:t xml:space="preserve">2025 йил </w:t>
      </w:r>
      <w:r w:rsidR="00A65F3F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19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-</w:t>
      </w:r>
      <w:r w:rsidR="00A65F3F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23</w:t>
      </w:r>
      <w:r w:rsidRPr="00132ED4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май</w:t>
      </w:r>
      <w:r w:rsidRPr="00132ED4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кунлари давомида</w:t>
      </w:r>
    </w:p>
    <w:p w14:paraId="53489578" w14:textId="684EE035" w:rsidR="001A1D1B" w:rsidRPr="00132ED4" w:rsidRDefault="001A1D1B" w:rsidP="001A1D1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132ED4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амалга оширилган ишлар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и</w:t>
      </w:r>
      <w:r w:rsidRPr="00132ED4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тўғрисида </w:t>
      </w:r>
    </w:p>
    <w:p w14:paraId="229B0F03" w14:textId="77777777" w:rsidR="001A1D1B" w:rsidRPr="00132ED4" w:rsidRDefault="001A1D1B" w:rsidP="001A1D1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132ED4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МАЪЛУМОТ</w:t>
      </w:r>
    </w:p>
    <w:p w14:paraId="4327197F" w14:textId="77777777" w:rsidR="001A1D1B" w:rsidRPr="005B04DB" w:rsidRDefault="001A1D1B" w:rsidP="001A1D1B">
      <w:pPr>
        <w:rPr>
          <w:sz w:val="10"/>
          <w:szCs w:val="10"/>
        </w:rPr>
      </w:pPr>
    </w:p>
    <w:p w14:paraId="79DD7806" w14:textId="4324C838" w:rsidR="00A65F3F" w:rsidRDefault="00A65F3F" w:rsidP="00A65F3F">
      <w:pPr>
        <w:pStyle w:val="a3"/>
        <w:numPr>
          <w:ilvl w:val="0"/>
          <w:numId w:val="1"/>
        </w:numPr>
        <w:spacing w:before="24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E03140">
        <w:rPr>
          <w:rFonts w:ascii="Times New Roman" w:hAnsi="Times New Roman" w:cs="Times New Roman"/>
          <w:sz w:val="28"/>
          <w:szCs w:val="28"/>
          <w:lang w:val="uz-Cyrl-UZ"/>
        </w:rPr>
        <w:t xml:space="preserve">Давлат тиббий суғуртаси жамғармасининг 2025 йил 22 апрелдаги </w:t>
      </w:r>
      <w:r w:rsidRPr="00E03140">
        <w:rPr>
          <w:rFonts w:ascii="Times New Roman" w:hAnsi="Times New Roman" w:cs="Times New Roman"/>
          <w:sz w:val="28"/>
          <w:szCs w:val="28"/>
          <w:lang w:val="uz-Cyrl-UZ"/>
        </w:rPr>
        <w:br/>
        <w:t xml:space="preserve">42-ХС-сонли буйруғини билан тиббий хизматлар сифатини назорат қилиш бўлими ходимлари томонидан 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Тошкент шахар </w:t>
      </w:r>
      <w:r w:rsidRPr="00A65F3F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Чилонзор</w:t>
      </w:r>
      <w:r w:rsidRPr="00E03140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туман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(КТМП, 33, 34, 35, 36, 37, 38, 39-ОПлар), Учтепа туман (КТМП, 22, 23, 24, 25, 26, 62-ОПлар), Сергили туман (КТМП, 10, 11, 12, 13, 61, 68, 71-ОПлар)</w:t>
      </w:r>
      <w:r w:rsidRPr="00E03140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тиббиёт бирлашмалари</w:t>
      </w:r>
      <w:r w:rsidRPr="00E03140">
        <w:rPr>
          <w:rFonts w:ascii="Times New Roman" w:hAnsi="Times New Roman" w:cs="Times New Roman"/>
          <w:sz w:val="28"/>
          <w:szCs w:val="28"/>
          <w:lang w:val="uz-Cyrl-UZ"/>
        </w:rPr>
        <w:t xml:space="preserve"> тасарруфидаги поликлиникаларида</w:t>
      </w:r>
      <w:r w:rsidR="000029B8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E03140">
        <w:rPr>
          <w:rFonts w:ascii="Times New Roman" w:hAnsi="Times New Roman" w:cs="Times New Roman"/>
          <w:sz w:val="28"/>
          <w:szCs w:val="28"/>
          <w:lang w:val="uz-Cyrl-UZ"/>
        </w:rPr>
        <w:t xml:space="preserve">Ўзбекистон Республикаси Вазирлар Махкамасининг 2024 йил 2 октябрдаги “Касалликларни амбулатор шароитда даволашда дори воситалари харажатларини қоплаш бўйича </w:t>
      </w:r>
      <w:r w:rsidRPr="002C43A2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реимбурсация</w:t>
      </w:r>
      <w:r w:rsidRPr="00E03140">
        <w:rPr>
          <w:rFonts w:ascii="Times New Roman" w:hAnsi="Times New Roman" w:cs="Times New Roman"/>
          <w:sz w:val="28"/>
          <w:szCs w:val="28"/>
          <w:lang w:val="uz-Cyrl-UZ"/>
        </w:rPr>
        <w:t xml:space="preserve"> дастури тўғрисидаги низомни тасдиқлаш ҳақида”ги 619 -сонли қарори ва Ўзбекистон Республикаси соғлиқни сақлаш вазирлигининг 2025 йил 11 апрелдаги 95-сонли буйруғи ижросини </w:t>
      </w:r>
      <w:r>
        <w:rPr>
          <w:rFonts w:ascii="Times New Roman" w:hAnsi="Times New Roman" w:cs="Times New Roman"/>
          <w:sz w:val="28"/>
          <w:szCs w:val="28"/>
          <w:lang w:val="uz-Cyrl-UZ"/>
        </w:rPr>
        <w:t>юзасидан КТМП, ОП, ОШПларда</w:t>
      </w:r>
      <w:r w:rsidRPr="00E03140">
        <w:rPr>
          <w:rFonts w:ascii="Times New Roman" w:hAnsi="Times New Roman" w:cs="Times New Roman"/>
          <w:sz w:val="28"/>
          <w:szCs w:val="28"/>
          <w:lang w:val="uz-Cyrl-UZ"/>
        </w:rPr>
        <w:t xml:space="preserve"> Сурункали касалликлар билан диспансер назоратида турган беморлар</w:t>
      </w:r>
      <w:r>
        <w:rPr>
          <w:rFonts w:ascii="Times New Roman" w:hAnsi="Times New Roman" w:cs="Times New Roman"/>
          <w:sz w:val="28"/>
          <w:szCs w:val="28"/>
          <w:lang w:val="uz-Cyrl-UZ"/>
        </w:rPr>
        <w:t>га</w:t>
      </w:r>
      <w:r w:rsidRPr="00E03140">
        <w:rPr>
          <w:rFonts w:ascii="Times New Roman" w:hAnsi="Times New Roman" w:cs="Times New Roman"/>
          <w:sz w:val="28"/>
          <w:szCs w:val="28"/>
          <w:lang w:val="uz-Cyrl-UZ"/>
        </w:rPr>
        <w:t xml:space="preserve"> амбулатор шароитда кўрсатилаётган тиббий хизматлар сифати ҳамда даволаш учун бепул дори воситалари билан таъминланиши ҳолати, тиббий бригадалар </w:t>
      </w:r>
      <w:r w:rsidRPr="00935213">
        <w:rPr>
          <w:rFonts w:ascii="Times New Roman" w:hAnsi="Times New Roman" w:cs="Times New Roman"/>
          <w:sz w:val="28"/>
          <w:szCs w:val="28"/>
          <w:lang w:val="uz-Cyrl-UZ"/>
        </w:rPr>
        <w:t xml:space="preserve">иши, D-MED дастури орқали ахолига кўрсатилаётган хизмат  даражаси, реимбурсация дастури асосида берилаётган электрон рецептлар ва уларни реализация қилиниши бўйича амалий ёрдам берилди.  </w:t>
      </w:r>
    </w:p>
    <w:p w14:paraId="472EDADF" w14:textId="54BE4EAC" w:rsidR="00D34F7A" w:rsidRDefault="00D34F7A" w:rsidP="00D34F7A">
      <w:pPr>
        <w:pStyle w:val="a3"/>
        <w:numPr>
          <w:ilvl w:val="0"/>
          <w:numId w:val="1"/>
        </w:numPr>
        <w:spacing w:before="24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935213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Чилонзор, Учтепа, Сергили туман тиббиёт</w:t>
      </w:r>
      <w:r w:rsidRPr="00E03140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бирлашмалари</w:t>
      </w:r>
      <w:r w:rsidRPr="00E03140">
        <w:rPr>
          <w:rFonts w:ascii="Times New Roman" w:hAnsi="Times New Roman" w:cs="Times New Roman"/>
          <w:sz w:val="28"/>
          <w:szCs w:val="28"/>
          <w:lang w:val="uz-Cyrl-UZ"/>
        </w:rPr>
        <w:t xml:space="preserve"> тасарруфидаги поликлиникаларида </w:t>
      </w:r>
      <w:r>
        <w:rPr>
          <w:rFonts w:ascii="Times New Roman" w:hAnsi="Times New Roman" w:cs="Times New Roman"/>
          <w:noProof/>
          <w:sz w:val="28"/>
          <w:lang w:val="uz-Cyrl-UZ"/>
        </w:rPr>
        <w:t xml:space="preserve">Cоғлиқни сақлаш вазирлигининг 23.01.2024 йилдаги 17-сон буйруғининг 2-иловасига мувофиқ </w:t>
      </w:r>
      <w:r>
        <w:rPr>
          <w:rFonts w:ascii="Times New Roman" w:hAnsi="Times New Roman" w:cs="Times New Roman"/>
          <w:b/>
          <w:bCs/>
          <w:noProof/>
          <w:sz w:val="28"/>
          <w:lang w:val="uz-Cyrl-UZ"/>
        </w:rPr>
        <w:t>бирламчи тиббий-санитария ёрдамининг халқаро таснифи (ICPC-2)</w:t>
      </w:r>
      <w:r w:rsidRPr="00E03140">
        <w:rPr>
          <w:rFonts w:ascii="Times New Roman" w:hAnsi="Times New Roman" w:cs="Times New Roman"/>
          <w:sz w:val="28"/>
          <w:szCs w:val="28"/>
          <w:lang w:val="uz-Cyrl-UZ"/>
        </w:rPr>
        <w:t xml:space="preserve"> бўйича такдимот ва ўқув семинари ўтказилди. </w:t>
      </w:r>
    </w:p>
    <w:p w14:paraId="691F23CC" w14:textId="18D3D04C" w:rsidR="00935213" w:rsidRPr="00960F06" w:rsidRDefault="00960F06" w:rsidP="00960F06">
      <w:pPr>
        <w:pStyle w:val="a3"/>
        <w:numPr>
          <w:ilvl w:val="0"/>
          <w:numId w:val="1"/>
        </w:numPr>
        <w:spacing w:before="24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960F06">
        <w:rPr>
          <w:rFonts w:ascii="Times New Roman" w:hAnsi="Times New Roman" w:cs="Times New Roman"/>
          <w:sz w:val="28"/>
          <w:szCs w:val="28"/>
          <w:lang w:val="uz-Cyrl-UZ"/>
        </w:rPr>
        <w:t>Ўзбекистон Республикаси Президентининг 2024 йил 5 сентябрдаги “Давлат тиббий суғуртаси механизмларини жорий этишга оид чора-тадбирлар тўғрисида”ги ПҚ-311-сонли қарорининг 3-илова 19.1- банди  ва  19.4-бандлари ижроси бўйича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960F06">
        <w:rPr>
          <w:rFonts w:ascii="Times New Roman" w:hAnsi="Times New Roman" w:cs="Times New Roman"/>
          <w:sz w:val="28"/>
          <w:szCs w:val="28"/>
          <w:lang w:val="uz-Cyrl-UZ"/>
        </w:rPr>
        <w:t>м</w:t>
      </w:r>
      <w:r w:rsidR="00935213" w:rsidRPr="00960F06">
        <w:rPr>
          <w:rFonts w:ascii="Times New Roman" w:hAnsi="Times New Roman" w:cs="Times New Roman"/>
          <w:sz w:val="28"/>
          <w:szCs w:val="28"/>
          <w:lang w:val="uz-Cyrl-UZ"/>
        </w:rPr>
        <w:t>аълумот тайёрланиб умумий бўлимга тақдим этилди.</w:t>
      </w:r>
    </w:p>
    <w:p w14:paraId="628FA6EF" w14:textId="676EAEF9" w:rsidR="00F807FA" w:rsidRDefault="000029B8" w:rsidP="001A1D1B">
      <w:pPr>
        <w:pStyle w:val="a3"/>
        <w:numPr>
          <w:ilvl w:val="0"/>
          <w:numId w:val="1"/>
        </w:numPr>
        <w:spacing w:before="24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0029B8">
        <w:rPr>
          <w:rFonts w:ascii="Times New Roman" w:hAnsi="Times New Roman" w:cs="Times New Roman"/>
          <w:sz w:val="28"/>
          <w:szCs w:val="28"/>
          <w:lang w:val="uz-Cyrl-UZ"/>
        </w:rPr>
        <w:t>С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оғлиқни сақлаш вазирлигининг 2024 йил 23 январдаги 17-сонли буйруғининг </w:t>
      </w:r>
      <w:r w:rsidRPr="004713B2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11-илова</w:t>
      </w:r>
      <w:r w:rsidR="004713B2" w:rsidRPr="004713B2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жадвали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0029B8">
        <w:rPr>
          <w:rFonts w:ascii="Times New Roman" w:hAnsi="Times New Roman" w:cs="Times New Roman"/>
          <w:sz w:val="28"/>
          <w:szCs w:val="28"/>
          <w:lang w:val="uz-Cyrl-UZ"/>
        </w:rPr>
        <w:t>КТМП,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0029B8">
        <w:rPr>
          <w:rFonts w:ascii="Times New Roman" w:hAnsi="Times New Roman" w:cs="Times New Roman"/>
          <w:sz w:val="28"/>
          <w:szCs w:val="28"/>
          <w:lang w:val="uz-Cyrl-UZ"/>
        </w:rPr>
        <w:t>ОП,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0029B8">
        <w:rPr>
          <w:rFonts w:ascii="Times New Roman" w:hAnsi="Times New Roman" w:cs="Times New Roman"/>
          <w:sz w:val="28"/>
          <w:szCs w:val="28"/>
          <w:lang w:val="uz-Cyrl-UZ"/>
        </w:rPr>
        <w:t>ОШПЛАРДАГИ К</w:t>
      </w:r>
      <w:r>
        <w:rPr>
          <w:rFonts w:ascii="Times New Roman" w:hAnsi="Times New Roman" w:cs="Times New Roman"/>
          <w:sz w:val="28"/>
          <w:szCs w:val="28"/>
          <w:lang w:val="uz-Cyrl-UZ"/>
        </w:rPr>
        <w:t>ундузги шифохона фаолияти тўғрисидаги маълумот жадвалини 2025 йил январь, февраль, март ойлари</w:t>
      </w:r>
      <w:r w:rsidR="00F807FA">
        <w:rPr>
          <w:rFonts w:ascii="Times New Roman" w:hAnsi="Times New Roman" w:cs="Times New Roman"/>
          <w:sz w:val="28"/>
          <w:szCs w:val="28"/>
          <w:lang w:val="uz-Cyrl-UZ"/>
        </w:rPr>
        <w:t xml:space="preserve">, 2025 йил </w:t>
      </w:r>
      <w:r>
        <w:rPr>
          <w:rFonts w:ascii="Times New Roman" w:hAnsi="Times New Roman" w:cs="Times New Roman"/>
          <w:sz w:val="28"/>
          <w:szCs w:val="28"/>
          <w:lang w:val="uz-Cyrl-UZ"/>
        </w:rPr>
        <w:t>1-чора</w:t>
      </w:r>
      <w:r w:rsidR="00F807FA">
        <w:rPr>
          <w:rFonts w:ascii="Times New Roman" w:hAnsi="Times New Roman" w:cs="Times New Roman"/>
          <w:sz w:val="28"/>
          <w:szCs w:val="28"/>
          <w:lang w:val="uz-Cyrl-UZ"/>
        </w:rPr>
        <w:t>ги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бўйича хисоботини  худудлардан йиғиб жамғарма ижрочи директори ўринбосарига тақдим этилди</w:t>
      </w:r>
      <w:r w:rsidR="00F807FA">
        <w:rPr>
          <w:rFonts w:ascii="Times New Roman" w:hAnsi="Times New Roman" w:cs="Times New Roman"/>
          <w:sz w:val="28"/>
          <w:szCs w:val="28"/>
          <w:lang w:val="uz-Cyrl-UZ"/>
        </w:rPr>
        <w:t>.</w:t>
      </w:r>
    </w:p>
    <w:p w14:paraId="4786D4AC" w14:textId="08924AF8" w:rsidR="00541EC2" w:rsidRDefault="00F807FA" w:rsidP="001A1D1B">
      <w:pPr>
        <w:pStyle w:val="a3"/>
        <w:numPr>
          <w:ilvl w:val="0"/>
          <w:numId w:val="1"/>
        </w:numPr>
        <w:spacing w:before="24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0029B8">
        <w:rPr>
          <w:rFonts w:ascii="Times New Roman" w:hAnsi="Times New Roman" w:cs="Times New Roman"/>
          <w:sz w:val="28"/>
          <w:szCs w:val="28"/>
          <w:lang w:val="uz-Cyrl-UZ"/>
        </w:rPr>
        <w:t>С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оғлиқни сақлаш вазирлигининг 2024 йил 23 январдаги 17-сонли буйруғининг </w:t>
      </w:r>
      <w:r w:rsidRPr="004713B2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13-иловаси</w:t>
      </w:r>
      <w:r w:rsidR="004713B2" w:rsidRPr="004713B2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жадвалини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F807FA">
        <w:rPr>
          <w:rFonts w:ascii="Times New Roman" w:hAnsi="Times New Roman" w:cs="Times New Roman"/>
          <w:sz w:val="28"/>
          <w:szCs w:val="28"/>
          <w:lang w:val="uz-Cyrl-UZ"/>
        </w:rPr>
        <w:t xml:space="preserve">тиббиёт муассасаларида 2025 йил </w:t>
      </w:r>
      <w:r>
        <w:rPr>
          <w:rFonts w:ascii="Times New Roman" w:hAnsi="Times New Roman" w:cs="Times New Roman"/>
          <w:sz w:val="28"/>
          <w:szCs w:val="28"/>
          <w:lang w:val="uz-Cyrl-UZ"/>
        </w:rPr>
        <w:t>январь, февраль, март ойлари, 2025 йил 1-чораги</w:t>
      </w:r>
      <w:r w:rsidRPr="00F807FA">
        <w:rPr>
          <w:rFonts w:ascii="Times New Roman" w:hAnsi="Times New Roman" w:cs="Times New Roman"/>
          <w:sz w:val="28"/>
          <w:szCs w:val="28"/>
          <w:lang w:val="uz-Cyrl-UZ"/>
        </w:rPr>
        <w:t xml:space="preserve">  даволанган ҳолат бўйича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хисобот жадвалини</w:t>
      </w:r>
      <w:r w:rsidRPr="00F807FA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Cyrl-UZ"/>
        </w:rPr>
        <w:t>худудлардан йиғиб жамғарма ижрочи директори ўринбосарига тақдим этилди.</w:t>
      </w:r>
    </w:p>
    <w:p w14:paraId="181A1702" w14:textId="71090D37" w:rsidR="00D34F7A" w:rsidRDefault="004713B2" w:rsidP="001A1D1B">
      <w:pPr>
        <w:pStyle w:val="a3"/>
        <w:numPr>
          <w:ilvl w:val="0"/>
          <w:numId w:val="1"/>
        </w:numPr>
        <w:spacing w:before="24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0029B8">
        <w:rPr>
          <w:rFonts w:ascii="Times New Roman" w:hAnsi="Times New Roman" w:cs="Times New Roman"/>
          <w:sz w:val="28"/>
          <w:szCs w:val="28"/>
          <w:lang w:val="uz-Cyrl-UZ"/>
        </w:rPr>
        <w:t>С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оғлиқни сақлаш вазирлигининг 2024 йил 23 январдаги 17-сонли буйруғининг </w:t>
      </w:r>
      <w:r w:rsidRPr="004713B2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10-илова ва 12-илова жадваллари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КТМП, ОП, ОШП лар бўйича  хисобот шакилларини </w:t>
      </w:r>
      <w:r w:rsidRPr="00F807FA">
        <w:rPr>
          <w:rFonts w:ascii="Times New Roman" w:hAnsi="Times New Roman" w:cs="Times New Roman"/>
          <w:sz w:val="28"/>
          <w:szCs w:val="28"/>
          <w:lang w:val="uz-Cyrl-UZ"/>
        </w:rPr>
        <w:t xml:space="preserve">2025 йил 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январь, февраль, март ойлари </w:t>
      </w:r>
      <w:r w:rsidRPr="00F807FA">
        <w:rPr>
          <w:rFonts w:ascii="Times New Roman" w:hAnsi="Times New Roman" w:cs="Times New Roman"/>
          <w:sz w:val="28"/>
          <w:szCs w:val="28"/>
          <w:lang w:val="uz-Cyrl-UZ"/>
        </w:rPr>
        <w:t>бўйича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Cyrl-UZ"/>
        </w:rPr>
        <w:lastRenderedPageBreak/>
        <w:t>хисобот жадвалини</w:t>
      </w:r>
      <w:r w:rsidRPr="00F807FA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Cyrl-UZ"/>
        </w:rPr>
        <w:t>худудлардан йиғиб жамғарма ижрочи директори ўринбосарига тақдим этилди.</w:t>
      </w:r>
      <w:r w:rsidR="00F807FA" w:rsidRPr="00F807FA">
        <w:rPr>
          <w:rFonts w:ascii="Times New Roman" w:hAnsi="Times New Roman" w:cs="Times New Roman"/>
          <w:sz w:val="28"/>
          <w:szCs w:val="28"/>
          <w:lang w:val="uz-Cyrl-UZ"/>
        </w:rPr>
        <w:tab/>
      </w:r>
    </w:p>
    <w:p w14:paraId="490A9341" w14:textId="08FC148B" w:rsidR="0026774F" w:rsidRPr="0026774F" w:rsidRDefault="0026774F" w:rsidP="0026774F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bookmarkStart w:id="0" w:name="_Hlk198884804"/>
      <w:r w:rsidRPr="0026774F">
        <w:rPr>
          <w:rFonts w:ascii="Times New Roman" w:hAnsi="Times New Roman" w:cs="Times New Roman"/>
          <w:sz w:val="28"/>
          <w:szCs w:val="28"/>
          <w:lang w:val="uz-Cyrl-UZ"/>
        </w:rPr>
        <w:t>Давлат тиббий суrуртаси жамrармасининг 2025 йил I ярим йилга мўлжалланган ИШ РЕЖАСИнинг Тиббий хизматлар сифатини назорат қилиш бўлимига тегишли 10, 11, 12,</w:t>
      </w:r>
      <w:r w:rsidR="00550209">
        <w:rPr>
          <w:rFonts w:ascii="Times New Roman" w:hAnsi="Times New Roman" w:cs="Times New Roman"/>
          <w:sz w:val="28"/>
          <w:szCs w:val="28"/>
          <w:lang w:val="uz-Cyrl-UZ"/>
        </w:rPr>
        <w:t xml:space="preserve"> 13,</w:t>
      </w:r>
      <w:r w:rsidRPr="0026774F">
        <w:rPr>
          <w:rFonts w:ascii="Times New Roman" w:hAnsi="Times New Roman" w:cs="Times New Roman"/>
          <w:sz w:val="28"/>
          <w:szCs w:val="28"/>
          <w:lang w:val="uz-Cyrl-UZ"/>
        </w:rPr>
        <w:t xml:space="preserve"> 14, 15, 16, 17, 19, 20, 21</w:t>
      </w:r>
      <w:r w:rsidR="00550209">
        <w:rPr>
          <w:rFonts w:ascii="Times New Roman" w:hAnsi="Times New Roman" w:cs="Times New Roman"/>
          <w:sz w:val="28"/>
          <w:szCs w:val="28"/>
          <w:lang w:val="uz-Cyrl-UZ"/>
        </w:rPr>
        <w:t>, 22</w:t>
      </w:r>
      <w:r w:rsidRPr="0026774F">
        <w:rPr>
          <w:rFonts w:ascii="Times New Roman" w:hAnsi="Times New Roman" w:cs="Times New Roman"/>
          <w:sz w:val="28"/>
          <w:szCs w:val="28"/>
          <w:lang w:val="uz-Cyrl-UZ"/>
        </w:rPr>
        <w:t xml:space="preserve">-бандлари ижроси бўйича маълумот </w:t>
      </w:r>
      <w:bookmarkEnd w:id="0"/>
      <w:r w:rsidRPr="0026774F">
        <w:rPr>
          <w:rFonts w:ascii="Times New Roman" w:hAnsi="Times New Roman" w:cs="Times New Roman"/>
          <w:sz w:val="28"/>
          <w:szCs w:val="28"/>
          <w:lang w:val="uz-Cyrl-UZ"/>
        </w:rPr>
        <w:t xml:space="preserve">тайёрланиб </w:t>
      </w:r>
      <w:r>
        <w:rPr>
          <w:rFonts w:ascii="Times New Roman" w:hAnsi="Times New Roman" w:cs="Times New Roman"/>
          <w:sz w:val="28"/>
          <w:szCs w:val="28"/>
          <w:lang w:val="uz-Cyrl-UZ"/>
        </w:rPr>
        <w:t>жамғарманинг умумий бўлимига тақдим этилди.</w:t>
      </w:r>
      <w:r w:rsidRPr="0026774F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</w:p>
    <w:p w14:paraId="79C87A25" w14:textId="77777777" w:rsidR="001A1D1B" w:rsidRPr="00E03140" w:rsidRDefault="001A1D1B" w:rsidP="001A1D1B">
      <w:pPr>
        <w:pStyle w:val="a3"/>
        <w:numPr>
          <w:ilvl w:val="0"/>
          <w:numId w:val="1"/>
        </w:numPr>
        <w:spacing w:before="240"/>
        <w:ind w:left="0" w:firstLine="284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E03140">
        <w:rPr>
          <w:rFonts w:ascii="Times New Roman" w:hAnsi="Times New Roman" w:cs="Times New Roman"/>
          <w:sz w:val="28"/>
          <w:szCs w:val="28"/>
          <w:lang w:val="uz-Cyrl-UZ"/>
        </w:rPr>
        <w:t>Жамғарманинг тиббий хизматлар сифатини  назорат қилиш бўлимига “Эдо.ижро.уз” ижро интизоми идоралараро ягона электрон тизимидаги бўлимга тегишли топшириклар ижроси билан шуғулланилди.</w:t>
      </w:r>
    </w:p>
    <w:p w14:paraId="1B02DF25" w14:textId="77777777" w:rsidR="001A1D1B" w:rsidRPr="00E03140" w:rsidRDefault="001A1D1B" w:rsidP="001A1D1B">
      <w:pPr>
        <w:pStyle w:val="a3"/>
        <w:numPr>
          <w:ilvl w:val="0"/>
          <w:numId w:val="1"/>
        </w:numPr>
        <w:spacing w:before="240"/>
        <w:ind w:left="0" w:firstLine="284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E03140">
        <w:rPr>
          <w:rFonts w:ascii="Times New Roman" w:hAnsi="Times New Roman" w:cs="Times New Roman"/>
          <w:sz w:val="28"/>
          <w:szCs w:val="28"/>
          <w:lang w:val="uz-Cyrl-UZ"/>
        </w:rPr>
        <w:t xml:space="preserve">Жамғарманинг тиббий хизматлар сифатини  назорат қилиш бўлимига худудий бўлинмалардан </w:t>
      </w:r>
      <w:r w:rsidRPr="002C43A2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“Е-ИМЗО”</w:t>
      </w:r>
      <w:r w:rsidRPr="00E03140">
        <w:rPr>
          <w:rFonts w:ascii="Times New Roman" w:hAnsi="Times New Roman" w:cs="Times New Roman"/>
          <w:sz w:val="28"/>
          <w:szCs w:val="28"/>
          <w:lang w:val="uz-Cyrl-UZ"/>
        </w:rPr>
        <w:t xml:space="preserve"> орқали келиб тушган электрон шартномалар қўриб чиқилиб келишилилмоқда .</w:t>
      </w:r>
    </w:p>
    <w:p w14:paraId="5D558A1B" w14:textId="08BA1FE8" w:rsidR="001A1D1B" w:rsidRDefault="00ED0AB6" w:rsidP="004713B2">
      <w:pPr>
        <w:pStyle w:val="a3"/>
        <w:spacing w:before="240"/>
        <w:ind w:left="284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</w:p>
    <w:p w14:paraId="6766ADA4" w14:textId="77777777" w:rsidR="00ED0AB6" w:rsidRPr="00E03140" w:rsidRDefault="00ED0AB6" w:rsidP="00ED0AB6">
      <w:pPr>
        <w:pStyle w:val="a3"/>
        <w:spacing w:before="240"/>
        <w:ind w:left="284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35A025C5" w14:textId="77777777" w:rsidR="001A1D1B" w:rsidRPr="001977DC" w:rsidRDefault="001A1D1B" w:rsidP="001A1D1B">
      <w:pPr>
        <w:spacing w:before="240"/>
        <w:ind w:firstLine="284"/>
        <w:jc w:val="both"/>
        <w:rPr>
          <w:rFonts w:ascii="Times New Roman" w:hAnsi="Times New Roman" w:cs="Times New Roman"/>
          <w:sz w:val="24"/>
          <w:szCs w:val="24"/>
          <w:lang w:val="uz-Cyrl-UZ"/>
        </w:rPr>
      </w:pPr>
      <w:r w:rsidRPr="00E03140">
        <w:rPr>
          <w:rFonts w:ascii="Times New Roman" w:hAnsi="Times New Roman" w:cs="Times New Roman"/>
          <w:sz w:val="24"/>
          <w:szCs w:val="24"/>
          <w:lang w:val="uz-Cyrl-UZ"/>
        </w:rPr>
        <w:t>Маълумотларни илова қиланади.</w:t>
      </w:r>
    </w:p>
    <w:p w14:paraId="5BD5C8FC" w14:textId="77777777" w:rsidR="001A1D1B" w:rsidRDefault="001A1D1B" w:rsidP="001A1D1B">
      <w:pPr>
        <w:pStyle w:val="a3"/>
        <w:ind w:left="927"/>
        <w:jc w:val="both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</w:p>
    <w:p w14:paraId="338C6442" w14:textId="77777777" w:rsidR="001A1D1B" w:rsidRPr="00132ED4" w:rsidRDefault="001A1D1B" w:rsidP="001A1D1B">
      <w:pPr>
        <w:spacing w:after="0" w:line="252" w:lineRule="auto"/>
        <w:ind w:firstLine="284"/>
        <w:jc w:val="both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Pr="00132ED4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ДТСЖ Тиббий хизматлар сифатни</w:t>
      </w:r>
    </w:p>
    <w:p w14:paraId="2BEF035B" w14:textId="77777777" w:rsidR="001A1D1B" w:rsidRPr="00132ED4" w:rsidRDefault="001A1D1B" w:rsidP="001A1D1B">
      <w:pPr>
        <w:spacing w:after="0" w:line="252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132ED4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назорат қилиш бўлими бош бошлғи </w:t>
      </w:r>
      <w:r w:rsidRPr="00132ED4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ab/>
      </w:r>
      <w:r w:rsidRPr="00132ED4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ab/>
      </w:r>
      <w:r w:rsidRPr="00132ED4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ab/>
        <w:t>Д. Турсунова</w:t>
      </w:r>
    </w:p>
    <w:p w14:paraId="0B608990" w14:textId="77777777" w:rsidR="001A1D1B" w:rsidRPr="00E57C3C" w:rsidRDefault="001A1D1B" w:rsidP="001A1D1B">
      <w:pPr>
        <w:pStyle w:val="a3"/>
        <w:ind w:left="927"/>
        <w:jc w:val="both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</w:p>
    <w:p w14:paraId="25F82066" w14:textId="77777777" w:rsidR="00355355" w:rsidRPr="001A1D1B" w:rsidRDefault="00355355">
      <w:pPr>
        <w:rPr>
          <w:lang w:val="uz-Cyrl-UZ"/>
        </w:rPr>
      </w:pPr>
    </w:p>
    <w:sectPr w:rsidR="00355355" w:rsidRPr="001A1D1B" w:rsidSect="00E03140">
      <w:pgSz w:w="11906" w:h="16838"/>
      <w:pgMar w:top="1135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D934177"/>
    <w:multiLevelType w:val="hybridMultilevel"/>
    <w:tmpl w:val="7608B5FA"/>
    <w:lvl w:ilvl="0" w:tplc="A5506896">
      <w:start w:val="1"/>
      <w:numFmt w:val="decimal"/>
      <w:lvlText w:val="%1."/>
      <w:lvlJc w:val="left"/>
      <w:pPr>
        <w:ind w:left="502" w:hanging="360"/>
      </w:pPr>
      <w:rPr>
        <w:rFonts w:ascii="Times New Roman" w:eastAsiaTheme="minorHAns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F87"/>
    <w:rsid w:val="000029B8"/>
    <w:rsid w:val="001A1D1B"/>
    <w:rsid w:val="0026774F"/>
    <w:rsid w:val="002D75FA"/>
    <w:rsid w:val="002F3E7A"/>
    <w:rsid w:val="002F74F4"/>
    <w:rsid w:val="00355355"/>
    <w:rsid w:val="004713B2"/>
    <w:rsid w:val="00541EC2"/>
    <w:rsid w:val="00550209"/>
    <w:rsid w:val="006D4126"/>
    <w:rsid w:val="006E6C4E"/>
    <w:rsid w:val="00757CCF"/>
    <w:rsid w:val="00825AF1"/>
    <w:rsid w:val="00935213"/>
    <w:rsid w:val="00960F06"/>
    <w:rsid w:val="009D50CC"/>
    <w:rsid w:val="00A65F3F"/>
    <w:rsid w:val="00BC682F"/>
    <w:rsid w:val="00BD6C75"/>
    <w:rsid w:val="00D17909"/>
    <w:rsid w:val="00D34F7A"/>
    <w:rsid w:val="00E11FB0"/>
    <w:rsid w:val="00E4051C"/>
    <w:rsid w:val="00ED0AB6"/>
    <w:rsid w:val="00F807FA"/>
    <w:rsid w:val="00FF7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9BA794"/>
  <w15:chartTrackingRefBased/>
  <w15:docId w15:val="{D53EFD8B-A0E9-426B-9D5C-170F090C1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1D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1D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9117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519</Words>
  <Characters>2963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43</cp:revision>
  <dcterms:created xsi:type="dcterms:W3CDTF">2025-05-16T05:38:00Z</dcterms:created>
  <dcterms:modified xsi:type="dcterms:W3CDTF">2025-05-23T04:57:00Z</dcterms:modified>
</cp:coreProperties>
</file>