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594" w:rsidRPr="00814594" w:rsidRDefault="00814594" w:rsidP="00814594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814594">
        <w:rPr>
          <w:rFonts w:ascii="Times New Roman" w:hAnsi="Times New Roman" w:cs="Times New Roman"/>
          <w:b/>
          <w:sz w:val="28"/>
          <w:lang w:val="uz-Cyrl-UZ"/>
        </w:rPr>
        <w:t>Бюджетни шакллантириш ва ижро этиш бўлими ва</w:t>
      </w:r>
    </w:p>
    <w:p w:rsidR="00814594" w:rsidRPr="00814594" w:rsidRDefault="00814594" w:rsidP="00814594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814594">
        <w:rPr>
          <w:rFonts w:ascii="Times New Roman" w:hAnsi="Times New Roman" w:cs="Times New Roman"/>
          <w:b/>
          <w:sz w:val="28"/>
          <w:lang w:val="uz-Cyrl-UZ"/>
        </w:rPr>
        <w:t xml:space="preserve"> Тиббий хизматлар тарифларни белгилаш бўлими томонидан </w:t>
      </w:r>
      <w:r w:rsidRPr="00814594">
        <w:rPr>
          <w:rFonts w:ascii="Times New Roman" w:hAnsi="Times New Roman" w:cs="Times New Roman"/>
          <w:b/>
          <w:sz w:val="28"/>
          <w:lang w:val="uz-Cyrl-UZ"/>
        </w:rPr>
        <w:br/>
        <w:t xml:space="preserve">2025 йил 28 апрел-2 май кунлари бажарилган ишлар юзасидан  </w:t>
      </w:r>
    </w:p>
    <w:p w:rsidR="00814594" w:rsidRPr="00814594" w:rsidRDefault="00814594" w:rsidP="00814594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814594">
        <w:rPr>
          <w:rFonts w:ascii="Times New Roman" w:hAnsi="Times New Roman" w:cs="Times New Roman"/>
          <w:b/>
          <w:sz w:val="28"/>
          <w:lang w:val="uz-Cyrl-UZ"/>
        </w:rPr>
        <w:t xml:space="preserve">Маълумот </w:t>
      </w:r>
    </w:p>
    <w:p w:rsidR="00814594" w:rsidRPr="00814594" w:rsidRDefault="00814594" w:rsidP="00814594">
      <w:pPr>
        <w:pStyle w:val="a3"/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</w:p>
    <w:p w:rsidR="00814594" w:rsidRPr="00814594" w:rsidRDefault="00814594" w:rsidP="008145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 w:rsidRPr="00814594">
        <w:rPr>
          <w:rFonts w:ascii="Times New Roman" w:hAnsi="Times New Roman" w:cs="Times New Roman"/>
          <w:sz w:val="28"/>
          <w:lang w:val="uz-Cyrl-UZ"/>
        </w:rPr>
        <w:t xml:space="preserve">Бюджетни шакллантириш ва ижро этиш бўлими томонидан </w:t>
      </w:r>
      <w:r w:rsidRPr="00814594">
        <w:rPr>
          <w:rFonts w:ascii="Times New Roman" w:hAnsi="Times New Roman" w:cs="Times New Roman"/>
          <w:sz w:val="28"/>
          <w:lang w:val="uz-Cyrl-UZ"/>
        </w:rPr>
        <w:br/>
        <w:t xml:space="preserve">ЭДО электрон тизимига келиб тушган 4 та ижродаги хат назоратдан ечилди. Шунингдек, тизим  орқали ДТСЖ худудий филиаллари хамда марказий аппарат бўлимлари  томонидан келишиш учун келган 15 та хатлар атрофлича ўрганилди ва келишилди. </w:t>
      </w:r>
    </w:p>
    <w:p w:rsidR="00814594" w:rsidRPr="00814594" w:rsidRDefault="00814594" w:rsidP="008145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14594">
        <w:rPr>
          <w:rFonts w:ascii="Times New Roman" w:hAnsi="Times New Roman" w:cs="Times New Roman"/>
          <w:sz w:val="28"/>
          <w:lang w:val="uz-Cyrl-UZ"/>
        </w:rPr>
        <w:t xml:space="preserve">Бюджетни шакллантириш ва ижро этиш бўлими томонидан </w:t>
      </w:r>
      <w:r w:rsidRPr="00814594">
        <w:rPr>
          <w:rFonts w:ascii="Times New Roman" w:hAnsi="Times New Roman" w:cs="Times New Roman"/>
          <w:sz w:val="28"/>
          <w:lang w:val="uz-Cyrl-UZ"/>
        </w:rPr>
        <w:br/>
        <w:t>эришилган уч йиллик (22,23,24) ва жорий йил 1-чорак асосий кўрсаткичларни солиштирма жадвал кўринишида.</w:t>
      </w:r>
    </w:p>
    <w:p w:rsidR="00814594" w:rsidRPr="00814594" w:rsidRDefault="00814594" w:rsidP="008145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 w:rsidRPr="00814594">
        <w:rPr>
          <w:rFonts w:ascii="Times New Roman" w:hAnsi="Times New Roman" w:cs="Times New Roman"/>
          <w:sz w:val="28"/>
          <w:lang w:val="uz-Cyrl-UZ"/>
        </w:rPr>
        <w:t xml:space="preserve"> Ўзбекистон Республикаси Вазирлар Маҳкамасининг 2021 йил </w:t>
      </w:r>
      <w:r w:rsidRPr="00814594">
        <w:rPr>
          <w:rFonts w:ascii="Times New Roman" w:hAnsi="Times New Roman" w:cs="Times New Roman"/>
          <w:sz w:val="28"/>
          <w:lang w:val="uz-Cyrl-UZ"/>
        </w:rPr>
        <w:br/>
        <w:t>20 майдаги 318-сонли “Сирдарё вилоятида соғлиқни сақлаш тизимини такомиллаштиришнинг янги модели — Гулистон тиббиёт кластерини ташкил этиш чора-тадбирлари тўғрисида” қарори ижроси юзасидан Соғлиқни сақлаш вазирлигида ўтказилган йиғилишда қатнашилди ва тегишли таклифлар берилди.</w:t>
      </w:r>
    </w:p>
    <w:p w:rsidR="00814594" w:rsidRPr="00814594" w:rsidRDefault="00814594" w:rsidP="008145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14594">
        <w:rPr>
          <w:rFonts w:ascii="Times New Roman" w:hAnsi="Times New Roman" w:cs="Times New Roman"/>
          <w:sz w:val="28"/>
          <w:lang w:val="uz-Cyrl-UZ"/>
        </w:rPr>
        <w:t xml:space="preserve">Бюджетни шакллантириш ва ижро этиш бўлими томонидан </w:t>
      </w:r>
      <w:r w:rsidRPr="00814594">
        <w:rPr>
          <w:rFonts w:ascii="Times New Roman" w:hAnsi="Times New Roman" w:cs="Times New Roman"/>
          <w:sz w:val="28"/>
          <w:lang w:val="uz-Cyrl-UZ"/>
        </w:rPr>
        <w:br/>
        <w:t>ўкув-услубий қўлланма учун маълумотларини Халкаро муносабатлар бўлими бош мутахассиси Калиев Марат Темурбековичга тақдим этилди.</w:t>
      </w:r>
    </w:p>
    <w:p w:rsidR="00814594" w:rsidRPr="00814594" w:rsidRDefault="00814594" w:rsidP="008145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14594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ва Вазирлар Маҳкамасининг қабул қилинган қарорлари, шунингдек, давлат дастурлари асосида келгуси ўрта муддатли даврда амалга ошириладиган ҳамда тугаш муддати келган тадбирлар бўйича маълумотларни тақдим этишингизни сўраймиз.</w:t>
      </w:r>
    </w:p>
    <w:p w:rsidR="00814594" w:rsidRPr="00814594" w:rsidRDefault="00814594" w:rsidP="008145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 w:rsidRPr="00814594">
        <w:rPr>
          <w:rFonts w:ascii="Times New Roman" w:hAnsi="Times New Roman" w:cs="Times New Roman"/>
          <w:sz w:val="28"/>
          <w:lang w:val="uz-Cyrl-UZ"/>
        </w:rPr>
        <w:t xml:space="preserve">Давлат тиббий суғурта жамғармасининг биринчи ўринбосари Ш.Иноятов бошчилигидаги Тошкент шаҳар даволаш профилактика муассасаларида (Тошкент шаҳар 1-сон клиник шифохонаси, Руҳий касалликлар клиник шифохонаси, болалар тиббий диагностика ва маслаҳат маркази, Тошкент шаҳар мажбурий наркология шифохонаси) молиялаштириш бўйича тегишли чора-тадбирлани амалга ошириш тўғрисидаги йиғилишга қатнашилди ва тегишли таклифлар берилди. </w:t>
      </w:r>
    </w:p>
    <w:p w:rsidR="00814594" w:rsidRPr="00814594" w:rsidRDefault="00814594" w:rsidP="008145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 w:rsidRPr="00814594">
        <w:rPr>
          <w:rFonts w:ascii="Times New Roman" w:hAnsi="Times New Roman" w:cs="Times New Roman"/>
          <w:sz w:val="28"/>
          <w:lang w:val="uz-Cyrl-UZ"/>
        </w:rPr>
        <w:t xml:space="preserve">Давлат тиббий суғуртаси жамғармаси Қорақалпоғистон Республикаси, вилоятлар ҳамда Тошкент шаҳри ҳудудий бўлинмалари Молия-иқтисодиёт  бўлими ҳодимларининг лавозим йўриқномаси ишлаб чиқилди. </w:t>
      </w:r>
    </w:p>
    <w:p w:rsidR="00814594" w:rsidRPr="00814594" w:rsidRDefault="00814594" w:rsidP="008145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 w:rsidRPr="00814594">
        <w:rPr>
          <w:rFonts w:ascii="Times New Roman" w:hAnsi="Times New Roman" w:cs="Times New Roman"/>
          <w:sz w:val="28"/>
          <w:lang w:val="uz-Cyrl-UZ"/>
        </w:rPr>
        <w:t>Тиббий хизматлар тарифларини белгилаш бўлими томонидан ўкув-услубий қўлланма учун маълумотларини Халкаро муносабатлар бўлими бош мутахассиси Калиев Марат Темурбековичга тақдим этилди.</w:t>
      </w:r>
    </w:p>
    <w:p w:rsidR="00814594" w:rsidRPr="00814594" w:rsidRDefault="00814594" w:rsidP="008145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 w:rsidRPr="00814594">
        <w:rPr>
          <w:rFonts w:ascii="Times New Roman" w:hAnsi="Times New Roman" w:cs="Times New Roman"/>
          <w:sz w:val="28"/>
          <w:lang w:val="uz-Cyrl-UZ"/>
        </w:rPr>
        <w:t xml:space="preserve">Давлат тиббий суғурта тизимини аҳолига турган ўрнини оммавий ахборот воситалари ҳамда ижтимоий тармоқларда (Facebook, Instagram) </w:t>
      </w:r>
      <w:r w:rsidRPr="00814594">
        <w:rPr>
          <w:rFonts w:ascii="Times New Roman" w:hAnsi="Times New Roman" w:cs="Times New Roman"/>
          <w:sz w:val="28"/>
          <w:lang w:val="uz-Cyrl-UZ"/>
        </w:rPr>
        <w:lastRenderedPageBreak/>
        <w:t>ёритилиши юзасидан ўтказилган йиғилишда қатнашилди ҳамда тегишли таклифлар берилди.</w:t>
      </w:r>
    </w:p>
    <w:p w:rsidR="00814594" w:rsidRPr="00814594" w:rsidRDefault="00814594" w:rsidP="00814594">
      <w:pPr>
        <w:pStyle w:val="a3"/>
        <w:tabs>
          <w:tab w:val="left" w:pos="1134"/>
          <w:tab w:val="left" w:pos="1276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814594" w:rsidRPr="00814594" w:rsidRDefault="00814594" w:rsidP="00814594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14594">
        <w:rPr>
          <w:rFonts w:ascii="Times New Roman" w:hAnsi="Times New Roman" w:cs="Times New Roman"/>
          <w:sz w:val="28"/>
          <w:szCs w:val="28"/>
          <w:lang w:val="uz-Cyrl-UZ"/>
        </w:rPr>
        <w:tab/>
      </w:r>
    </w:p>
    <w:p w:rsidR="00814594" w:rsidRPr="00814594" w:rsidRDefault="00814594" w:rsidP="00814594">
      <w:pPr>
        <w:spacing w:after="0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814594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81459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Бюджетни шакллантириш </w:t>
      </w:r>
    </w:p>
    <w:p w:rsidR="00814594" w:rsidRPr="00814594" w:rsidRDefault="00814594" w:rsidP="00814594">
      <w:pPr>
        <w:spacing w:after="0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814594">
        <w:rPr>
          <w:rFonts w:ascii="Times New Roman" w:hAnsi="Times New Roman" w:cs="Times New Roman"/>
          <w:b/>
          <w:sz w:val="28"/>
          <w:szCs w:val="28"/>
          <w:lang w:val="uz-Cyrl-UZ"/>
        </w:rPr>
        <w:tab/>
        <w:t xml:space="preserve">ва ижро этиш бўлими </w:t>
      </w:r>
    </w:p>
    <w:p w:rsidR="00814594" w:rsidRPr="00F7797C" w:rsidRDefault="00814594" w:rsidP="008145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z-Cyrl-UZ"/>
        </w:rPr>
      </w:pPr>
      <w:r w:rsidRPr="0081459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бошлиғи ўринбосари                                     </w:t>
      </w:r>
      <w:r w:rsidRPr="00814594"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     </w:t>
      </w:r>
      <w:r w:rsidRPr="00814594">
        <w:rPr>
          <w:rFonts w:ascii="Times New Roman" w:hAnsi="Times New Roman" w:cs="Times New Roman"/>
          <w:b/>
          <w:sz w:val="28"/>
          <w:szCs w:val="28"/>
          <w:lang w:val="uz-Cyrl-UZ"/>
        </w:rPr>
        <w:t>О. Суванов</w:t>
      </w:r>
      <w:bookmarkStart w:id="0" w:name="_GoBack"/>
      <w:bookmarkEnd w:id="0"/>
    </w:p>
    <w:p w:rsidR="006376AA" w:rsidRDefault="006376AA"/>
    <w:sectPr w:rsidR="00637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666E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B58"/>
    <w:rsid w:val="004C2B58"/>
    <w:rsid w:val="006376AA"/>
    <w:rsid w:val="0081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9963E0-CA18-46EB-9A94-BB301FCE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2025-05-02T09:13:00Z</dcterms:created>
  <dcterms:modified xsi:type="dcterms:W3CDTF">2025-05-02T09:14:00Z</dcterms:modified>
</cp:coreProperties>
</file>