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72031" w14:paraId="1F22E226" w14:textId="77777777" w:rsidTr="00A0044D">
        <w:tc>
          <w:tcPr>
            <w:tcW w:w="4672" w:type="dxa"/>
          </w:tcPr>
          <w:p w14:paraId="153FA68B" w14:textId="77777777" w:rsidR="00F419C0" w:rsidRPr="00EE0976" w:rsidRDefault="00F419C0" w:rsidP="00995826">
            <w:pPr>
              <w:rPr>
                <w:rFonts w:ascii="Times New Roman" w:hAnsi="Times New Roman" w:cs="Times New Roman"/>
                <w:sz w:val="32"/>
              </w:rPr>
            </w:pPr>
          </w:p>
        </w:tc>
        <w:tc>
          <w:tcPr>
            <w:tcW w:w="4673" w:type="dxa"/>
          </w:tcPr>
          <w:p w14:paraId="45E4EDE0" w14:textId="77777777" w:rsidR="00F419C0" w:rsidRPr="00972031" w:rsidRDefault="00F419C0" w:rsidP="00995826">
            <w:pPr>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p>
          <w:p w14:paraId="7A8679DF" w14:textId="77777777" w:rsidR="00F419C0" w:rsidRPr="00972031" w:rsidRDefault="00F419C0" w:rsidP="00995826">
            <w:pPr>
              <w:jc w:val="center"/>
              <w:rPr>
                <w:rFonts w:ascii="Times New Roman" w:hAnsi="Times New Roman" w:cs="Times New Roman"/>
                <w:b/>
                <w:sz w:val="28"/>
                <w:lang w:val="uz-Cyrl-UZ"/>
              </w:rPr>
            </w:pPr>
            <w:r w:rsidRPr="00972031">
              <w:rPr>
                <w:rFonts w:ascii="Times New Roman" w:hAnsi="Times New Roman" w:cs="Times New Roman"/>
                <w:b/>
                <w:sz w:val="28"/>
                <w:lang w:val="uz-Cyrl-UZ"/>
              </w:rPr>
              <w:t>Ижро этувчи директори</w:t>
            </w:r>
          </w:p>
          <w:p w14:paraId="13FE5581" w14:textId="77777777" w:rsidR="00F419C0" w:rsidRPr="00972031" w:rsidRDefault="00F419C0" w:rsidP="00995826">
            <w:pPr>
              <w:jc w:val="center"/>
              <w:rPr>
                <w:rFonts w:ascii="Times New Roman" w:hAnsi="Times New Roman" w:cs="Times New Roman"/>
                <w:sz w:val="32"/>
              </w:rPr>
            </w:pPr>
            <w:r w:rsidRPr="00972031">
              <w:rPr>
                <w:rFonts w:ascii="Times New Roman" w:hAnsi="Times New Roman" w:cs="Times New Roman"/>
                <w:b/>
                <w:sz w:val="28"/>
                <w:lang w:val="uz-Cyrl-UZ"/>
              </w:rPr>
              <w:t>З.Ш.Эрматовга</w:t>
            </w:r>
          </w:p>
        </w:tc>
      </w:tr>
    </w:tbl>
    <w:p w14:paraId="184A8CB2" w14:textId="77777777" w:rsidR="00F419C0" w:rsidRPr="00972031" w:rsidRDefault="00F419C0" w:rsidP="00995826">
      <w:pPr>
        <w:rPr>
          <w:rFonts w:ascii="Times New Roman" w:hAnsi="Times New Roman" w:cs="Times New Roman"/>
          <w:sz w:val="28"/>
        </w:rPr>
      </w:pPr>
    </w:p>
    <w:p w14:paraId="7B68369C" w14:textId="66FA6EF0" w:rsidR="00AD3F3C" w:rsidRPr="00972031" w:rsidRDefault="00F419C0" w:rsidP="00995826">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995826" w:rsidRPr="00995826">
        <w:rPr>
          <w:rFonts w:ascii="Times New Roman" w:hAnsi="Times New Roman" w:cs="Times New Roman"/>
          <w:b/>
          <w:sz w:val="28"/>
        </w:rPr>
        <w:t>5</w:t>
      </w:r>
      <w:r w:rsidR="00A57399" w:rsidRPr="00972031">
        <w:rPr>
          <w:rFonts w:ascii="Times New Roman" w:hAnsi="Times New Roman" w:cs="Times New Roman"/>
          <w:b/>
          <w:sz w:val="28"/>
          <w:lang w:val="uz-Cyrl-UZ"/>
        </w:rPr>
        <w:t xml:space="preserve"> </w:t>
      </w:r>
      <w:r w:rsidR="00995826" w:rsidRPr="00995826">
        <w:rPr>
          <w:rFonts w:ascii="Times New Roman" w:hAnsi="Times New Roman" w:cs="Times New Roman"/>
          <w:b/>
          <w:sz w:val="28"/>
        </w:rPr>
        <w:t xml:space="preserve">- </w:t>
      </w:r>
      <w:r w:rsidR="00555D80">
        <w:rPr>
          <w:rFonts w:ascii="Times New Roman" w:hAnsi="Times New Roman" w:cs="Times New Roman"/>
          <w:b/>
          <w:sz w:val="28"/>
          <w:lang w:val="uz-Cyrl-UZ"/>
        </w:rPr>
        <w:t>8</w:t>
      </w:r>
      <w:r w:rsidR="0001461F" w:rsidRPr="00972031">
        <w:rPr>
          <w:rFonts w:ascii="Times New Roman" w:hAnsi="Times New Roman" w:cs="Times New Roman"/>
          <w:b/>
          <w:sz w:val="28"/>
          <w:lang w:val="uz-Cyrl-UZ"/>
        </w:rPr>
        <w:t xml:space="preserve"> </w:t>
      </w:r>
      <w:r w:rsidR="00DA41C3">
        <w:rPr>
          <w:rFonts w:ascii="Times New Roman" w:hAnsi="Times New Roman" w:cs="Times New Roman"/>
          <w:b/>
          <w:sz w:val="28"/>
          <w:lang w:val="uz-Cyrl-UZ"/>
        </w:rPr>
        <w:t>май</w:t>
      </w:r>
      <w:r w:rsidRPr="00972031">
        <w:rPr>
          <w:rFonts w:ascii="Times New Roman" w:hAnsi="Times New Roman" w:cs="Times New Roman"/>
          <w:b/>
          <w:sz w:val="28"/>
          <w:lang w:val="uz-Cyrl-UZ"/>
        </w:rPr>
        <w:t xml:space="preserve"> кунлари оралиғида амалга оширилган ишлар тўғрисида</w:t>
      </w:r>
    </w:p>
    <w:p w14:paraId="623EAED5" w14:textId="0D93D53D" w:rsidR="00F419C0" w:rsidRPr="00972031" w:rsidRDefault="00F419C0" w:rsidP="00995826">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19C60C4E" w14:textId="77777777" w:rsidR="00937888" w:rsidRPr="00972031" w:rsidRDefault="00937888" w:rsidP="00995826">
      <w:pPr>
        <w:spacing w:after="0"/>
        <w:jc w:val="center"/>
        <w:rPr>
          <w:rFonts w:ascii="Times New Roman" w:hAnsi="Times New Roman" w:cs="Times New Roman"/>
          <w:sz w:val="28"/>
          <w:lang w:val="uz-Cyrl-UZ"/>
        </w:rPr>
      </w:pPr>
    </w:p>
    <w:p w14:paraId="4768381E" w14:textId="1F2221A7" w:rsidR="00995826" w:rsidRPr="00995826" w:rsidRDefault="00995826" w:rsidP="00995826">
      <w:pPr>
        <w:spacing w:after="0"/>
        <w:ind w:firstLine="851"/>
        <w:jc w:val="both"/>
        <w:rPr>
          <w:rFonts w:ascii="Times New Roman" w:hAnsi="Times New Roman" w:cs="Times New Roman"/>
          <w:sz w:val="28"/>
          <w:lang w:val="uz-Cyrl-UZ"/>
        </w:rPr>
      </w:pPr>
      <w:r w:rsidRPr="00995826">
        <w:rPr>
          <w:rFonts w:ascii="Times New Roman" w:hAnsi="Times New Roman" w:cs="Times New Roman"/>
          <w:sz w:val="28"/>
          <w:lang w:val="uz-Cyrl-UZ"/>
        </w:rPr>
        <w:t>5 майдан 7 майгача жамғарма билан шартнома тузган дорихонларнинг хисоботлари ишлаб чиқилди хамда улар томонидан юборилган 32 хисоб фактуралар текшириб чиқилди. Апрел ойи учун 17 та дорихондан 159 млн сўмлик ва март ойидан хисоб фактура юбормаган дорихонлардан 8 таси 3,5 млн сўмлик хисоб фактуралар қабул қилиниб сертификатлар тайёрланди.</w:t>
      </w:r>
    </w:p>
    <w:p w14:paraId="08D829D4" w14:textId="2D562F04" w:rsidR="00A472EA" w:rsidRPr="00DC1497" w:rsidRDefault="00A472EA" w:rsidP="00995826">
      <w:pPr>
        <w:spacing w:after="0" w:line="240" w:lineRule="auto"/>
        <w:ind w:right="-1" w:firstLine="851"/>
        <w:jc w:val="both"/>
        <w:rPr>
          <w:rFonts w:ascii="Times New Roman" w:hAnsi="Times New Roman" w:cs="Times New Roman"/>
          <w:sz w:val="28"/>
          <w:lang w:val="uz-Cyrl-UZ"/>
        </w:rPr>
      </w:pPr>
      <w:r w:rsidRPr="00333EE9">
        <w:rPr>
          <w:rFonts w:ascii="Times New Roman" w:hAnsi="Times New Roman" w:cs="Times New Roman"/>
          <w:sz w:val="28"/>
          <w:lang w:val="uz-Cyrl-UZ"/>
        </w:rPr>
        <w:t>ПҚ-311-сонли қарор ижросини таъминлаш мақсадида Хоразм вилоятидаги 123</w:t>
      </w:r>
      <w:r>
        <w:rPr>
          <w:rFonts w:ascii="Times New Roman" w:hAnsi="Times New Roman" w:cs="Times New Roman"/>
          <w:sz w:val="28"/>
          <w:lang w:val="uz-Cyrl-UZ"/>
        </w:rPr>
        <w:t xml:space="preserve"> </w:t>
      </w:r>
      <w:r w:rsidRPr="00333EE9">
        <w:rPr>
          <w:rFonts w:ascii="Times New Roman" w:hAnsi="Times New Roman" w:cs="Times New Roman"/>
          <w:sz w:val="28"/>
          <w:lang w:val="uz-Cyrl-UZ"/>
        </w:rPr>
        <w:t>та БТСЁМларга 2</w:t>
      </w:r>
      <w:r>
        <w:rPr>
          <w:rFonts w:ascii="Times New Roman" w:hAnsi="Times New Roman" w:cs="Times New Roman"/>
          <w:sz w:val="28"/>
          <w:lang w:val="uz-Cyrl-UZ"/>
        </w:rPr>
        <w:t>8</w:t>
      </w:r>
      <w:r w:rsidRPr="00333EE9">
        <w:rPr>
          <w:rFonts w:ascii="Times New Roman" w:hAnsi="Times New Roman" w:cs="Times New Roman"/>
          <w:sz w:val="28"/>
          <w:lang w:val="uz-Cyrl-UZ"/>
        </w:rPr>
        <w:t xml:space="preserve"> апрел ҳолатига 131 та дорихоналар бириктириб, жамғарма ўртасида 50та шартномалар имзоланди. 1</w:t>
      </w:r>
      <w:r>
        <w:rPr>
          <w:rFonts w:ascii="Times New Roman" w:hAnsi="Times New Roman" w:cs="Times New Roman"/>
          <w:sz w:val="28"/>
          <w:lang w:val="uz-Cyrl-UZ"/>
        </w:rPr>
        <w:t xml:space="preserve"> </w:t>
      </w:r>
      <w:r w:rsidRPr="00333EE9">
        <w:rPr>
          <w:rFonts w:ascii="Times New Roman" w:hAnsi="Times New Roman" w:cs="Times New Roman"/>
          <w:sz w:val="28"/>
          <w:lang w:val="uz-Cyrl-UZ"/>
        </w:rPr>
        <w:t>та муассасага</w:t>
      </w:r>
      <w:r>
        <w:rPr>
          <w:rFonts w:ascii="Times New Roman" w:hAnsi="Times New Roman" w:cs="Times New Roman"/>
          <w:sz w:val="28"/>
          <w:lang w:val="uz-Cyrl-UZ"/>
        </w:rPr>
        <w:t xml:space="preserve">  </w:t>
      </w:r>
      <w:r w:rsidRPr="00333EE9">
        <w:rPr>
          <w:rFonts w:ascii="Times New Roman" w:hAnsi="Times New Roman" w:cs="Times New Roman"/>
          <w:sz w:val="28"/>
          <w:lang w:val="uz-Cyrl-UZ"/>
        </w:rPr>
        <w:t xml:space="preserve"> 2 тадан дорихона ёхуд 1</w:t>
      </w:r>
      <w:r>
        <w:rPr>
          <w:rFonts w:ascii="Times New Roman" w:hAnsi="Times New Roman" w:cs="Times New Roman"/>
          <w:sz w:val="28"/>
          <w:lang w:val="uz-Cyrl-UZ"/>
        </w:rPr>
        <w:t xml:space="preserve"> </w:t>
      </w:r>
      <w:r w:rsidRPr="00333EE9">
        <w:rPr>
          <w:rFonts w:ascii="Times New Roman" w:hAnsi="Times New Roman" w:cs="Times New Roman"/>
          <w:sz w:val="28"/>
          <w:lang w:val="uz-Cyrl-UZ"/>
        </w:rPr>
        <w:t xml:space="preserve">та дорихона 2-3 та муассасага бириктирилганлари ҳам мавжуд. </w:t>
      </w:r>
      <w:r w:rsidRPr="00A472EA">
        <w:rPr>
          <w:rFonts w:ascii="Times New Roman" w:hAnsi="Times New Roman" w:cs="Times New Roman"/>
          <w:b/>
          <w:bCs/>
          <w:i/>
          <w:iCs/>
          <w:sz w:val="28"/>
          <w:lang w:val="uz-Cyrl-UZ"/>
        </w:rPr>
        <w:t>(БТСЁМлар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sidRPr="00333EE9">
        <w:rPr>
          <w:rFonts w:ascii="Times New Roman" w:hAnsi="Times New Roman" w:cs="Times New Roman"/>
          <w:sz w:val="28"/>
          <w:lang w:val="uz-Cyrl-UZ"/>
        </w:rPr>
        <w:t>.</w:t>
      </w:r>
    </w:p>
    <w:p w14:paraId="00FB19E8" w14:textId="77777777" w:rsidR="00995826" w:rsidRPr="00995826" w:rsidRDefault="00995826" w:rsidP="00995826">
      <w:pPr>
        <w:spacing w:after="0" w:line="254" w:lineRule="auto"/>
        <w:ind w:firstLine="567"/>
        <w:jc w:val="both"/>
        <w:rPr>
          <w:rFonts w:ascii="Times New Roman" w:eastAsia="Calibri" w:hAnsi="Times New Roman" w:cs="Times New Roman"/>
          <w:sz w:val="28"/>
          <w:szCs w:val="28"/>
          <w:lang w:val="uz-Cyrl-UZ"/>
        </w:rPr>
      </w:pPr>
      <w:r w:rsidRPr="00995826">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муассасаларнинг 2025 йил апрел ойида коммунал тўловлар бўйича қилинган харажатларида умумлаштирилмоқда.</w:t>
      </w:r>
    </w:p>
    <w:p w14:paraId="5A015A89" w14:textId="77777777" w:rsidR="00995826" w:rsidRPr="00995826" w:rsidRDefault="00995826" w:rsidP="00995826">
      <w:pPr>
        <w:spacing w:after="0" w:line="240" w:lineRule="auto"/>
        <w:ind w:right="-1" w:firstLine="851"/>
        <w:jc w:val="both"/>
        <w:rPr>
          <w:rFonts w:ascii="Times New Roman" w:hAnsi="Times New Roman" w:cs="Times New Roman"/>
          <w:sz w:val="28"/>
          <w:lang w:val="uz-Cyrl-UZ"/>
        </w:rPr>
      </w:pPr>
    </w:p>
    <w:p w14:paraId="65C23AD7" w14:textId="77777777" w:rsidR="00231525" w:rsidRPr="00EE0976" w:rsidRDefault="00231525" w:rsidP="00995826">
      <w:pPr>
        <w:tabs>
          <w:tab w:val="left" w:pos="993"/>
        </w:tabs>
        <w:spacing w:after="0" w:line="240" w:lineRule="auto"/>
        <w:ind w:firstLine="851"/>
        <w:rPr>
          <w:rFonts w:ascii="Times New Roman" w:hAnsi="Times New Roman" w:cs="Times New Roman"/>
          <w:b/>
          <w:sz w:val="28"/>
          <w:lang w:val="uz-Cyrl-UZ"/>
        </w:rPr>
      </w:pPr>
    </w:p>
    <w:p w14:paraId="6758443D" w14:textId="2B8F044F" w:rsidR="00231525" w:rsidRPr="004A2860" w:rsidRDefault="00231525" w:rsidP="00995826">
      <w:pPr>
        <w:pStyle w:val="a4"/>
        <w:numPr>
          <w:ilvl w:val="0"/>
          <w:numId w:val="8"/>
        </w:numPr>
        <w:tabs>
          <w:tab w:val="left" w:pos="567"/>
          <w:tab w:val="left" w:pos="993"/>
        </w:tabs>
        <w:spacing w:after="200" w:line="276" w:lineRule="auto"/>
        <w:jc w:val="center"/>
        <w:rPr>
          <w:rFonts w:ascii="Times New Roman" w:hAnsi="Times New Roman" w:cs="Times New Roman"/>
          <w:b/>
          <w:sz w:val="28"/>
          <w:szCs w:val="28"/>
          <w:lang w:val="uz-Cyrl-UZ"/>
        </w:rPr>
      </w:pPr>
      <w:r>
        <w:rPr>
          <w:rFonts w:ascii="Times New Roman" w:hAnsi="Times New Roman" w:cs="Times New Roman"/>
          <w:b/>
          <w:i/>
          <w:sz w:val="28"/>
          <w:szCs w:val="28"/>
          <w:lang w:val="uz-Cyrl-UZ"/>
        </w:rPr>
        <w:t>Реимбурсация</w:t>
      </w:r>
      <w:r w:rsidRPr="004A2860">
        <w:rPr>
          <w:rFonts w:ascii="Times New Roman" w:hAnsi="Times New Roman" w:cs="Times New Roman"/>
          <w:b/>
          <w:i/>
          <w:sz w:val="28"/>
          <w:szCs w:val="28"/>
          <w:lang w:val="uz-Cyrl-UZ"/>
        </w:rPr>
        <w:t xml:space="preserve"> бўлими томонидан тасдиқланган режа асосида амалга оширилган ишлар.</w:t>
      </w:r>
    </w:p>
    <w:p w14:paraId="51BAD54E" w14:textId="7F6B17BA" w:rsidR="00231525" w:rsidRPr="00231525" w:rsidRDefault="00231525" w:rsidP="00995826">
      <w:pPr>
        <w:pStyle w:val="a4"/>
        <w:tabs>
          <w:tab w:val="left" w:pos="993"/>
        </w:tabs>
        <w:spacing w:after="0" w:line="240" w:lineRule="auto"/>
        <w:ind w:left="927"/>
        <w:jc w:val="both"/>
        <w:rPr>
          <w:rFonts w:ascii="Times New Roman" w:hAnsi="Times New Roman" w:cs="Times New Roman"/>
          <w:sz w:val="28"/>
          <w:lang w:val="uz-Cyrl-UZ"/>
        </w:rPr>
      </w:pPr>
    </w:p>
    <w:p w14:paraId="797FF7CF" w14:textId="77777777" w:rsidR="00995826" w:rsidRPr="00995826" w:rsidRDefault="00995826" w:rsidP="00995826">
      <w:pPr>
        <w:spacing w:after="0"/>
        <w:ind w:firstLine="851"/>
        <w:jc w:val="both"/>
        <w:rPr>
          <w:rFonts w:ascii="Times New Roman" w:hAnsi="Times New Roman" w:cs="Times New Roman"/>
          <w:b/>
          <w:sz w:val="28"/>
          <w:lang w:val="uz-Cyrl-UZ"/>
        </w:rPr>
      </w:pPr>
      <w:r w:rsidRPr="00995826">
        <w:rPr>
          <w:rFonts w:ascii="Times New Roman"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3D52AE92" w14:textId="77777777" w:rsidR="00995826" w:rsidRPr="00995826" w:rsidRDefault="00995826" w:rsidP="00995826">
      <w:pPr>
        <w:spacing w:after="0"/>
        <w:ind w:firstLine="851"/>
        <w:jc w:val="both"/>
        <w:rPr>
          <w:rFonts w:ascii="Times New Roman" w:hAnsi="Times New Roman" w:cs="Times New Roman"/>
          <w:sz w:val="28"/>
          <w:lang w:val="uz-Cyrl-UZ"/>
        </w:rPr>
      </w:pPr>
      <w:r w:rsidRPr="00995826">
        <w:rPr>
          <w:rFonts w:ascii="Times New Roman" w:hAnsi="Times New Roman" w:cs="Times New Roman"/>
          <w:sz w:val="28"/>
          <w:lang w:val="uz-Cyrl-UZ"/>
        </w:rPr>
        <w:t>Ушбу топшириқ ижросини таъминлаш мақсадида, Хоразм вилояти ҳудудида</w:t>
      </w:r>
      <w:r w:rsidRPr="00995826">
        <w:rPr>
          <w:rFonts w:ascii="Times New Roman" w:hAnsi="Times New Roman" w:cs="Times New Roman"/>
          <w:b/>
          <w:sz w:val="28"/>
          <w:lang w:val="uz-Cyrl-UZ"/>
        </w:rPr>
        <w:t xml:space="preserve"> 5 майдан 8 майгача бўлган</w:t>
      </w:r>
      <w:r w:rsidRPr="00995826">
        <w:rPr>
          <w:rFonts w:ascii="Times New Roman" w:hAnsi="Times New Roman" w:cs="Times New Roman"/>
          <w:sz w:val="28"/>
          <w:lang w:val="uz-Cyrl-UZ"/>
        </w:rPr>
        <w:t xml:space="preserve"> кунлари қўйидаги ишлар амалга оширилди:</w:t>
      </w:r>
    </w:p>
    <w:p w14:paraId="27FFDFF2" w14:textId="31749649" w:rsidR="00995826" w:rsidRPr="00995826" w:rsidRDefault="00995826" w:rsidP="00995826">
      <w:pPr>
        <w:spacing w:after="0"/>
        <w:ind w:firstLine="851"/>
        <w:jc w:val="both"/>
        <w:rPr>
          <w:rFonts w:ascii="Times New Roman" w:hAnsi="Times New Roman" w:cs="Times New Roman"/>
          <w:sz w:val="28"/>
          <w:lang w:val="uz-Cyrl-UZ"/>
        </w:rPr>
      </w:pPr>
      <w:r w:rsidRPr="00995826">
        <w:rPr>
          <w:rFonts w:ascii="Times New Roman" w:hAnsi="Times New Roman" w:cs="Times New Roman"/>
          <w:sz w:val="28"/>
          <w:lang w:val="uz-Cyrl-UZ"/>
        </w:rPr>
        <w:t xml:space="preserve">ПҚ-311-сонли қарор ижросини таъминлаш мақсадида Хоразм вилоятидаги 123 та БТСЁМларга 8 май ҳолатига 133 та дорихоналар бириктириди. </w:t>
      </w:r>
      <w:r w:rsidRPr="00995826">
        <w:rPr>
          <w:rFonts w:ascii="Times New Roman" w:hAnsi="Times New Roman" w:cs="Times New Roman"/>
          <w:sz w:val="28"/>
          <w:lang w:val="uz-Cyrl-UZ"/>
        </w:rPr>
        <w:br/>
        <w:t>1 та муассасага 2 тадан дорихона ёхуд 1 та дорихона 2-3 та муассасага бириктирилганлари ҳам мавжуд.</w:t>
      </w:r>
      <w:r w:rsidRPr="00995826">
        <w:rPr>
          <w:rFonts w:ascii="Times New Roman" w:hAnsi="Times New Roman" w:cs="Times New Roman"/>
          <w:b/>
          <w:i/>
          <w:sz w:val="28"/>
          <w:lang w:val="uz-Cyrl-UZ"/>
        </w:rPr>
        <w:t xml:space="preserve"> (БТСЁМлар ҳудудида умуман дорихоналар йўқлиги ёки дорихоналар томонидан шартнома имзолашни рад этган </w:t>
      </w:r>
      <w:r w:rsidRPr="00995826">
        <w:rPr>
          <w:rFonts w:ascii="Times New Roman" w:hAnsi="Times New Roman" w:cs="Times New Roman"/>
          <w:b/>
          <w:i/>
          <w:sz w:val="28"/>
          <w:lang w:val="uz-Cyrl-UZ"/>
        </w:rPr>
        <w:lastRenderedPageBreak/>
        <w:t>ҳудуларга шартнома имзолаган энг яқин ҳудуддаги дорихоналар бириктирилди)</w:t>
      </w:r>
      <w:r w:rsidRPr="00995826">
        <w:rPr>
          <w:rFonts w:ascii="Times New Roman" w:hAnsi="Times New Roman" w:cs="Times New Roman"/>
          <w:sz w:val="28"/>
          <w:lang w:val="uz-Cyrl-UZ"/>
        </w:rPr>
        <w:t>.</w:t>
      </w:r>
    </w:p>
    <w:p w14:paraId="1E3F16A4" w14:textId="77777777" w:rsidR="00995826" w:rsidRPr="00995826" w:rsidRDefault="00995826" w:rsidP="00995826">
      <w:pPr>
        <w:spacing w:after="0"/>
        <w:ind w:firstLine="851"/>
        <w:jc w:val="both"/>
        <w:rPr>
          <w:rFonts w:ascii="Times New Roman" w:hAnsi="Times New Roman" w:cs="Times New Roman"/>
          <w:sz w:val="28"/>
          <w:lang w:val="uz-Cyrl-UZ"/>
        </w:rPr>
      </w:pPr>
      <w:r w:rsidRPr="00995826">
        <w:rPr>
          <w:rFonts w:ascii="Times New Roman" w:hAnsi="Times New Roman" w:cs="Times New Roman"/>
          <w:sz w:val="28"/>
          <w:lang w:val="uz-Cyrl-UZ"/>
        </w:rPr>
        <w:t>5 майдан 7 майгача жамғарма билан шартнома тузган дорихонларнинг хисоботлари ишлаб чиқилди хамда улар томонидан юборилган 32 хисоб фактуралар текшириб чиқилди. Апрел ойи учун 17та дорихондан 159 млн сўмлик ва март ойидан хисоб фактура юбормаган дорихонлардан 8 таси 3,5 млн сўмлик хисоб фактуралар қабул қилиниб сертификатлар тайёрланди.</w:t>
      </w:r>
    </w:p>
    <w:p w14:paraId="75544F3E" w14:textId="77777777" w:rsidR="00995826" w:rsidRPr="00995826" w:rsidRDefault="00995826" w:rsidP="00995826">
      <w:pPr>
        <w:spacing w:after="0"/>
        <w:ind w:firstLine="851"/>
        <w:jc w:val="both"/>
        <w:rPr>
          <w:rFonts w:ascii="Times New Roman" w:hAnsi="Times New Roman" w:cs="Times New Roman"/>
          <w:sz w:val="28"/>
          <w:lang w:val="uz-Cyrl-UZ"/>
        </w:rPr>
      </w:pPr>
      <w:r w:rsidRPr="00995826">
        <w:rPr>
          <w:rFonts w:ascii="Times New Roman" w:hAnsi="Times New Roman" w:cs="Times New Roman"/>
          <w:sz w:val="28"/>
          <w:lang w:val="uz-Cyrl-UZ"/>
        </w:rPr>
        <w:t xml:space="preserve">Хафтанинг пайшанба куни Урганч шахар 2 ва 3 оилавий поликлиникада ги ходимларига давлат тиббий  суғурта меҳанизмлари ва реимбурсация дастури асосида амалга оширилаётган ишлар тахлили ўрганилди ҳамда уларга бириктирилган дорихоналарга дори воситалари электрон рецепт асосида тўлиқ етказиб берилиши бўйича тушунтиришлар олиб борилди. </w:t>
      </w:r>
    </w:p>
    <w:p w14:paraId="3E70EA2B" w14:textId="77777777" w:rsidR="00995826" w:rsidRPr="00995826" w:rsidRDefault="00995826" w:rsidP="00995826">
      <w:pPr>
        <w:spacing w:after="0"/>
        <w:ind w:firstLine="851"/>
        <w:jc w:val="both"/>
        <w:rPr>
          <w:rFonts w:ascii="Times New Roman" w:hAnsi="Times New Roman" w:cs="Times New Roman"/>
          <w:sz w:val="28"/>
          <w:lang w:val="uz-Cyrl-UZ"/>
        </w:rPr>
      </w:pPr>
      <w:r w:rsidRPr="00995826">
        <w:rPr>
          <w:rFonts w:ascii="Times New Roman" w:hAnsi="Times New Roman" w:cs="Times New Roman"/>
          <w:sz w:val="28"/>
          <w:lang w:val="uz-Cyrl-UZ"/>
        </w:rPr>
        <w:t xml:space="preserve">8 май ҳолатига жами 4863 та рецепт ёзилган бўлиб, шундан 4156 та электрон рецепт асосида сурункали касалликга чалинган беморларга 86,7 млн сўмлик дори воситалари тўлиқ берилган.  </w:t>
      </w:r>
    </w:p>
    <w:p w14:paraId="0CD45C26" w14:textId="77777777" w:rsidR="00995826" w:rsidRPr="00995826" w:rsidRDefault="00995826" w:rsidP="00995826">
      <w:pPr>
        <w:spacing w:after="0"/>
        <w:ind w:firstLine="851"/>
        <w:jc w:val="both"/>
        <w:rPr>
          <w:rFonts w:ascii="Times New Roman" w:hAnsi="Times New Roman" w:cs="Times New Roman"/>
          <w:sz w:val="28"/>
          <w:lang w:val="uz-Cyrl-UZ"/>
        </w:rPr>
      </w:pPr>
      <w:r w:rsidRPr="00995826">
        <w:rPr>
          <w:rFonts w:ascii="Times New Roman" w:hAnsi="Times New Roman" w:cs="Times New Roman"/>
          <w:sz w:val="28"/>
          <w:lang w:val="uz-Cyrl-UZ"/>
        </w:rPr>
        <w:t xml:space="preserve"> “Давлат ахборот тизимларини яратиш ва қўллаб-қувватлаш бўйича ягона интегратор – “UZINFOCOM” МЧЖ” масъул ходимлари билан ҳамкорликда оилавий поликлиникалар ҳамда уларга бириктирилган “Хоразм дори дармон” МЧЖ ва хусусий дорихоналарга Реимбурсация дастури ишлаш тартиби, “ДМЕД” тизими бўйича электрон рецепт шакллантирилиши тушунтирилди. </w:t>
      </w:r>
    </w:p>
    <w:p w14:paraId="49DFE031" w14:textId="77777777" w:rsidR="00995826" w:rsidRPr="00995826" w:rsidRDefault="00995826" w:rsidP="00995826">
      <w:pPr>
        <w:spacing w:after="0"/>
        <w:ind w:firstLine="851"/>
        <w:jc w:val="both"/>
        <w:rPr>
          <w:rFonts w:ascii="Times New Roman" w:hAnsi="Times New Roman" w:cs="Times New Roman"/>
          <w:sz w:val="28"/>
          <w:lang w:val="uz-Cyrl-UZ"/>
        </w:rPr>
      </w:pPr>
      <w:r w:rsidRPr="00995826">
        <w:rPr>
          <w:rFonts w:ascii="Times New Roman" w:hAnsi="Times New Roman" w:cs="Times New Roman"/>
          <w:sz w:val="28"/>
          <w:lang w:val="uz-Cyrl-UZ"/>
        </w:rPr>
        <w:t xml:space="preserve">Шу билан бирга ДМЕД ахборот дастури ўрнатилган тиббиёт муассасига ҳамда бириктирилган дорихоналарга ҳудудларга борган ҳолда ёки телефон орқали тўлик тушунтиришлар олиб борилмоқда. </w:t>
      </w:r>
    </w:p>
    <w:p w14:paraId="2CA88F18" w14:textId="77777777" w:rsidR="00995826" w:rsidRPr="00995826" w:rsidRDefault="00995826" w:rsidP="00995826">
      <w:pPr>
        <w:spacing w:after="0"/>
        <w:ind w:firstLine="851"/>
        <w:jc w:val="both"/>
        <w:rPr>
          <w:rFonts w:ascii="Times New Roman" w:hAnsi="Times New Roman" w:cs="Times New Roman"/>
          <w:sz w:val="28"/>
          <w:lang w:val="uz-Cyrl-UZ"/>
        </w:rPr>
      </w:pPr>
    </w:p>
    <w:p w14:paraId="0AF8F824" w14:textId="45409E49" w:rsidR="00995826" w:rsidRPr="00995826" w:rsidRDefault="00995826" w:rsidP="00995826">
      <w:pPr>
        <w:spacing w:after="0"/>
        <w:ind w:firstLine="851"/>
        <w:jc w:val="both"/>
        <w:rPr>
          <w:rFonts w:ascii="Times New Roman" w:hAnsi="Times New Roman" w:cs="Times New Roman"/>
          <w:sz w:val="28"/>
          <w:lang w:val="uz-Cyrl-UZ"/>
        </w:rPr>
      </w:pPr>
      <w:r w:rsidRPr="00995826">
        <w:rPr>
          <w:rFonts w:ascii="Times New Roman" w:hAnsi="Times New Roman" w:cs="Times New Roman"/>
          <w:noProof/>
          <w:sz w:val="28"/>
        </w:rPr>
        <w:drawing>
          <wp:inline distT="0" distB="0" distL="0" distR="0" wp14:anchorId="2FD17124" wp14:editId="511A1073">
            <wp:extent cx="2428875" cy="1819275"/>
            <wp:effectExtent l="0" t="0" r="9525" b="9525"/>
            <wp:docPr id="117191517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28875" cy="1819275"/>
                    </a:xfrm>
                    <a:prstGeom prst="rect">
                      <a:avLst/>
                    </a:prstGeom>
                    <a:noFill/>
                    <a:ln>
                      <a:noFill/>
                    </a:ln>
                  </pic:spPr>
                </pic:pic>
              </a:graphicData>
            </a:graphic>
          </wp:inline>
        </w:drawing>
      </w:r>
      <w:r w:rsidRPr="00995826">
        <w:rPr>
          <w:rFonts w:ascii="Times New Roman" w:hAnsi="Times New Roman" w:cs="Times New Roman"/>
          <w:noProof/>
          <w:sz w:val="28"/>
        </w:rPr>
        <w:drawing>
          <wp:inline distT="0" distB="0" distL="0" distR="0" wp14:anchorId="10EE3AC3" wp14:editId="4103FD52">
            <wp:extent cx="2428875" cy="1819275"/>
            <wp:effectExtent l="0" t="0" r="9525" b="9525"/>
            <wp:docPr id="93712271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2428875" cy="1819275"/>
                    </a:xfrm>
                    <a:prstGeom prst="rect">
                      <a:avLst/>
                    </a:prstGeom>
                    <a:noFill/>
                    <a:ln>
                      <a:noFill/>
                    </a:ln>
                  </pic:spPr>
                </pic:pic>
              </a:graphicData>
            </a:graphic>
          </wp:inline>
        </w:drawing>
      </w:r>
    </w:p>
    <w:p w14:paraId="0C543E92" w14:textId="77777777" w:rsidR="00995826" w:rsidRPr="00995826" w:rsidRDefault="00995826" w:rsidP="00995826">
      <w:pPr>
        <w:spacing w:after="0"/>
        <w:ind w:firstLine="851"/>
        <w:jc w:val="both"/>
        <w:rPr>
          <w:rFonts w:ascii="Times New Roman" w:hAnsi="Times New Roman" w:cs="Times New Roman"/>
          <w:sz w:val="28"/>
          <w:lang w:val="uz-Cyrl-UZ"/>
        </w:rPr>
      </w:pPr>
    </w:p>
    <w:p w14:paraId="16F11114" w14:textId="6141D3C9" w:rsidR="00995826" w:rsidRPr="00995826" w:rsidRDefault="00995826" w:rsidP="00995826">
      <w:pPr>
        <w:spacing w:after="0"/>
        <w:ind w:firstLine="851"/>
        <w:jc w:val="both"/>
        <w:rPr>
          <w:rFonts w:ascii="Times New Roman" w:hAnsi="Times New Roman" w:cs="Times New Roman"/>
          <w:b/>
          <w:sz w:val="28"/>
          <w:lang w:val="uz-Cyrl-UZ"/>
        </w:rPr>
      </w:pPr>
      <w:r w:rsidRPr="00995826">
        <w:rPr>
          <w:rFonts w:ascii="Times New Roman" w:hAnsi="Times New Roman" w:cs="Times New Roman"/>
          <w:sz w:val="28"/>
          <w:lang w:val="uz-Cyrl-UZ"/>
        </w:rPr>
        <w:t xml:space="preserve"> </w:t>
      </w:r>
      <w:r w:rsidRPr="00995826">
        <w:rPr>
          <w:rFonts w:ascii="Times New Roman" w:hAnsi="Times New Roman" w:cs="Times New Roman"/>
          <w:noProof/>
          <w:sz w:val="28"/>
        </w:rPr>
        <w:drawing>
          <wp:inline distT="0" distB="0" distL="0" distR="0" wp14:anchorId="1E5105A9" wp14:editId="3977B914">
            <wp:extent cx="2428875" cy="1762125"/>
            <wp:effectExtent l="0" t="0" r="9525" b="9525"/>
            <wp:docPr id="71534672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2428875" cy="1762125"/>
                    </a:xfrm>
                    <a:prstGeom prst="rect">
                      <a:avLst/>
                    </a:prstGeom>
                    <a:noFill/>
                    <a:ln>
                      <a:noFill/>
                    </a:ln>
                  </pic:spPr>
                </pic:pic>
              </a:graphicData>
            </a:graphic>
          </wp:inline>
        </w:drawing>
      </w:r>
      <w:r w:rsidRPr="00995826">
        <w:rPr>
          <w:rFonts w:ascii="Times New Roman" w:hAnsi="Times New Roman" w:cs="Times New Roman"/>
          <w:noProof/>
          <w:sz w:val="28"/>
        </w:rPr>
        <w:drawing>
          <wp:inline distT="0" distB="0" distL="0" distR="0" wp14:anchorId="2552EE6D" wp14:editId="6B9B2217">
            <wp:extent cx="2428875" cy="1762125"/>
            <wp:effectExtent l="0" t="0" r="9525" b="9525"/>
            <wp:docPr id="178569602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2428875" cy="1762125"/>
                    </a:xfrm>
                    <a:prstGeom prst="rect">
                      <a:avLst/>
                    </a:prstGeom>
                    <a:noFill/>
                    <a:ln>
                      <a:noFill/>
                    </a:ln>
                  </pic:spPr>
                </pic:pic>
              </a:graphicData>
            </a:graphic>
          </wp:inline>
        </w:drawing>
      </w:r>
    </w:p>
    <w:p w14:paraId="3928DBEC" w14:textId="77777777" w:rsidR="00995826" w:rsidRPr="00995826" w:rsidRDefault="00995826" w:rsidP="00995826">
      <w:pPr>
        <w:spacing w:after="0"/>
        <w:ind w:firstLine="851"/>
        <w:jc w:val="both"/>
        <w:rPr>
          <w:rFonts w:ascii="Times New Roman" w:hAnsi="Times New Roman" w:cs="Times New Roman"/>
          <w:b/>
          <w:sz w:val="28"/>
          <w:lang w:val="uz-Cyrl-UZ"/>
        </w:rPr>
      </w:pPr>
    </w:p>
    <w:p w14:paraId="6F89B44A" w14:textId="30AE7A8F" w:rsidR="00995826" w:rsidRPr="00995826" w:rsidRDefault="00995826" w:rsidP="00995826">
      <w:pPr>
        <w:spacing w:after="0"/>
        <w:ind w:firstLine="851"/>
        <w:jc w:val="both"/>
        <w:rPr>
          <w:rFonts w:ascii="Times New Roman" w:hAnsi="Times New Roman" w:cs="Times New Roman"/>
          <w:b/>
          <w:sz w:val="28"/>
          <w:lang w:val="uz-Cyrl-UZ"/>
        </w:rPr>
      </w:pPr>
      <w:r w:rsidRPr="00995826">
        <w:rPr>
          <w:rFonts w:ascii="Times New Roman" w:hAnsi="Times New Roman" w:cs="Times New Roman"/>
          <w:sz w:val="28"/>
          <w:lang w:val="uz-Cyrl-UZ"/>
        </w:rPr>
        <w:lastRenderedPageBreak/>
        <w:t xml:space="preserve"> </w:t>
      </w:r>
      <w:r w:rsidRPr="00995826">
        <w:rPr>
          <w:rFonts w:ascii="Times New Roman" w:hAnsi="Times New Roman" w:cs="Times New Roman"/>
          <w:noProof/>
          <w:sz w:val="28"/>
        </w:rPr>
        <w:drawing>
          <wp:inline distT="0" distB="0" distL="0" distR="0" wp14:anchorId="799190C1" wp14:editId="42EF263F">
            <wp:extent cx="1971675" cy="2562225"/>
            <wp:effectExtent l="0" t="0" r="9525" b="9525"/>
            <wp:docPr id="9534251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1971675" cy="2562225"/>
                    </a:xfrm>
                    <a:prstGeom prst="rect">
                      <a:avLst/>
                    </a:prstGeom>
                    <a:noFill/>
                    <a:ln>
                      <a:noFill/>
                    </a:ln>
                  </pic:spPr>
                </pic:pic>
              </a:graphicData>
            </a:graphic>
          </wp:inline>
        </w:drawing>
      </w:r>
      <w:r w:rsidRPr="00995826">
        <w:rPr>
          <w:rFonts w:ascii="Times New Roman" w:hAnsi="Times New Roman" w:cs="Times New Roman"/>
          <w:sz w:val="28"/>
          <w:lang w:val="uz-Cyrl-UZ"/>
        </w:rPr>
        <w:t xml:space="preserve">                       </w:t>
      </w:r>
      <w:r w:rsidRPr="00995826">
        <w:rPr>
          <w:rFonts w:ascii="Times New Roman" w:hAnsi="Times New Roman" w:cs="Times New Roman"/>
          <w:noProof/>
          <w:sz w:val="28"/>
        </w:rPr>
        <w:drawing>
          <wp:inline distT="0" distB="0" distL="0" distR="0" wp14:anchorId="606B2F0D" wp14:editId="0B4721FA">
            <wp:extent cx="1838325" cy="2571750"/>
            <wp:effectExtent l="0" t="0" r="9525" b="0"/>
            <wp:docPr id="198271883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38325" cy="2571750"/>
                    </a:xfrm>
                    <a:prstGeom prst="rect">
                      <a:avLst/>
                    </a:prstGeom>
                    <a:noFill/>
                    <a:ln>
                      <a:noFill/>
                    </a:ln>
                  </pic:spPr>
                </pic:pic>
              </a:graphicData>
            </a:graphic>
          </wp:inline>
        </w:drawing>
      </w:r>
    </w:p>
    <w:p w14:paraId="4A796850" w14:textId="77777777" w:rsidR="00A472EA" w:rsidRDefault="00A472EA" w:rsidP="00995826">
      <w:pPr>
        <w:spacing w:after="0"/>
        <w:ind w:firstLine="851"/>
        <w:jc w:val="both"/>
        <w:rPr>
          <w:rFonts w:ascii="Times New Roman" w:hAnsi="Times New Roman" w:cs="Times New Roman"/>
          <w:sz w:val="28"/>
          <w:lang w:val="uz-Cyrl-UZ"/>
        </w:rPr>
      </w:pPr>
    </w:p>
    <w:p w14:paraId="56365409" w14:textId="77777777" w:rsidR="00A472EA" w:rsidRDefault="00A472EA" w:rsidP="00995826">
      <w:pPr>
        <w:spacing w:after="0"/>
        <w:ind w:firstLine="851"/>
        <w:jc w:val="both"/>
        <w:rPr>
          <w:rFonts w:ascii="Times New Roman" w:hAnsi="Times New Roman" w:cs="Times New Roman"/>
          <w:sz w:val="28"/>
          <w:lang w:val="uz-Cyrl-UZ"/>
        </w:rPr>
      </w:pPr>
    </w:p>
    <w:p w14:paraId="5F7E7BAA" w14:textId="77777777" w:rsidR="00997D6B" w:rsidRDefault="00997D6B" w:rsidP="00995826">
      <w:pPr>
        <w:spacing w:after="0"/>
        <w:ind w:firstLine="851"/>
        <w:jc w:val="both"/>
        <w:rPr>
          <w:rFonts w:ascii="Times New Roman" w:hAnsi="Times New Roman" w:cs="Times New Roman"/>
          <w:sz w:val="28"/>
          <w:lang w:val="uz-Cyrl-UZ"/>
        </w:rPr>
      </w:pPr>
    </w:p>
    <w:p w14:paraId="065D0680" w14:textId="40B715D2" w:rsidR="004A2860" w:rsidRPr="00995826" w:rsidRDefault="004A2860" w:rsidP="00995826">
      <w:pPr>
        <w:pStyle w:val="a4"/>
        <w:numPr>
          <w:ilvl w:val="0"/>
          <w:numId w:val="3"/>
        </w:numPr>
        <w:tabs>
          <w:tab w:val="left" w:pos="567"/>
          <w:tab w:val="left" w:pos="993"/>
        </w:tabs>
        <w:spacing w:after="200" w:line="276" w:lineRule="auto"/>
        <w:ind w:left="0" w:firstLine="426"/>
        <w:jc w:val="center"/>
        <w:rPr>
          <w:rFonts w:ascii="Times New Roman" w:hAnsi="Times New Roman" w:cs="Times New Roman"/>
          <w:b/>
          <w:sz w:val="28"/>
          <w:szCs w:val="28"/>
          <w:lang w:val="uz-Cyrl-UZ"/>
        </w:rPr>
      </w:pPr>
      <w:r w:rsidRPr="00995826">
        <w:rPr>
          <w:rFonts w:ascii="Times New Roman" w:hAnsi="Times New Roman" w:cs="Times New Roman"/>
          <w:b/>
          <w:i/>
          <w:sz w:val="28"/>
          <w:szCs w:val="28"/>
          <w:lang w:val="uz-Cyrl-UZ"/>
        </w:rPr>
        <w:t>Тиббиёт ташкилотлари билан ишлаш бўлими ходимлари</w:t>
      </w:r>
      <w:r w:rsidR="00ED6944" w:rsidRPr="00995826">
        <w:rPr>
          <w:rFonts w:ascii="Times New Roman" w:hAnsi="Times New Roman" w:cs="Times New Roman"/>
          <w:b/>
          <w:i/>
          <w:sz w:val="28"/>
          <w:szCs w:val="28"/>
          <w:lang w:val="uz-Cyrl-UZ"/>
        </w:rPr>
        <w:t xml:space="preserve"> </w:t>
      </w:r>
      <w:r w:rsidRPr="00995826">
        <w:rPr>
          <w:rFonts w:ascii="Times New Roman" w:hAnsi="Times New Roman" w:cs="Times New Roman"/>
          <w:b/>
          <w:i/>
          <w:sz w:val="28"/>
          <w:szCs w:val="28"/>
          <w:lang w:val="uz-Cyrl-UZ"/>
        </w:rPr>
        <w:t>томонидан давлат тиббий суғуртаси механизмларини жорий этиш бўйича</w:t>
      </w:r>
      <w:r w:rsidR="00ED6944" w:rsidRPr="00995826">
        <w:rPr>
          <w:rFonts w:ascii="Times New Roman" w:hAnsi="Times New Roman" w:cs="Times New Roman"/>
          <w:b/>
          <w:i/>
          <w:sz w:val="28"/>
          <w:szCs w:val="28"/>
          <w:lang w:val="uz-Cyrl-UZ"/>
        </w:rPr>
        <w:t xml:space="preserve"> </w:t>
      </w:r>
      <w:r w:rsidRPr="00995826">
        <w:rPr>
          <w:rFonts w:ascii="Times New Roman" w:hAnsi="Times New Roman" w:cs="Times New Roman"/>
          <w:b/>
          <w:i/>
          <w:sz w:val="28"/>
          <w:szCs w:val="28"/>
          <w:lang w:val="uz-Cyrl-UZ"/>
        </w:rPr>
        <w:t>тасдиқланган режа асосида туманларда амалга оширилган ишлар.</w:t>
      </w:r>
    </w:p>
    <w:p w14:paraId="44271289" w14:textId="77777777" w:rsidR="00333EE9" w:rsidRPr="00995826" w:rsidRDefault="00333EE9" w:rsidP="00995826">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995826">
        <w:rPr>
          <w:rFonts w:ascii="Times New Roman" w:hAnsi="Times New Roman" w:cs="Times New Roman"/>
          <w:sz w:val="28"/>
          <w:szCs w:val="28"/>
          <w:lang w:val="uz-Cyrl-UZ"/>
        </w:rPr>
        <w:t xml:space="preserve">Жамғарма раҳбариятининг топшириғига кўра Хоразм вилоятидаги </w:t>
      </w:r>
      <w:r w:rsidRPr="00995826">
        <w:rPr>
          <w:rFonts w:ascii="Times New Roman" w:hAnsi="Times New Roman" w:cs="Times New Roman"/>
          <w:sz w:val="28"/>
          <w:szCs w:val="28"/>
          <w:lang w:val="uz-Cyrl-UZ"/>
        </w:rPr>
        <w:br/>
        <w:t>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берилмоқда.</w:t>
      </w:r>
    </w:p>
    <w:p w14:paraId="29FEDB0D" w14:textId="45A6D8F2" w:rsidR="00333EE9" w:rsidRPr="00995826" w:rsidRDefault="00D600C4" w:rsidP="00995826">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995826">
        <w:rPr>
          <w:rFonts w:ascii="Times New Roman" w:hAnsi="Times New Roman" w:cs="Times New Roman"/>
          <w:b/>
          <w:bCs/>
          <w:sz w:val="28"/>
          <w:szCs w:val="28"/>
          <w:lang w:val="uz-Cyrl-UZ"/>
        </w:rPr>
        <w:t>Урганч шаҳар тиббиёт бирлашмаси</w:t>
      </w:r>
      <w:r w:rsidR="00333EE9" w:rsidRPr="00995826">
        <w:rPr>
          <w:rFonts w:ascii="Times New Roman" w:hAnsi="Times New Roman" w:cs="Times New Roman"/>
          <w:sz w:val="28"/>
          <w:szCs w:val="28"/>
          <w:lang w:val="uz-Cyrl-UZ"/>
        </w:rPr>
        <w:t xml:space="preserve"> ҳисоботлари бўйича мониторинг ишлари </w:t>
      </w:r>
      <w:r w:rsidRPr="00995826">
        <w:rPr>
          <w:rFonts w:ascii="Times New Roman" w:hAnsi="Times New Roman" w:cs="Times New Roman"/>
          <w:sz w:val="28"/>
          <w:szCs w:val="28"/>
          <w:lang w:val="uz-Cyrl-UZ"/>
        </w:rPr>
        <w:t>олиб борилмоқда</w:t>
      </w:r>
      <w:r w:rsidR="00333EE9" w:rsidRPr="00995826">
        <w:rPr>
          <w:rFonts w:ascii="Times New Roman" w:hAnsi="Times New Roman" w:cs="Times New Roman"/>
          <w:sz w:val="28"/>
          <w:szCs w:val="28"/>
          <w:lang w:val="uz-Cyrl-UZ"/>
        </w:rPr>
        <w:t>.</w:t>
      </w:r>
    </w:p>
    <w:p w14:paraId="798FFF0B" w14:textId="21EB3EDA" w:rsidR="00995826" w:rsidRPr="00995826" w:rsidRDefault="00995826" w:rsidP="00995826">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995826">
        <w:rPr>
          <w:rFonts w:ascii="Times New Roman" w:hAnsi="Times New Roman" w:cs="Times New Roman"/>
          <w:b/>
          <w:bCs/>
          <w:sz w:val="28"/>
          <w:szCs w:val="28"/>
          <w:lang w:val="uz-Cyrl-UZ"/>
        </w:rPr>
        <w:t xml:space="preserve">Урганч шаҳар тиббиёт бирлашмасига қарашли 2-сон оилавий поликлиникасида </w:t>
      </w:r>
      <w:r w:rsidRPr="00995826">
        <w:rPr>
          <w:rFonts w:ascii="Times New Roman" w:hAnsi="Times New Roman" w:cs="Times New Roman"/>
          <w:bCs/>
          <w:sz w:val="28"/>
          <w:szCs w:val="28"/>
          <w:lang w:val="uz-Cyrl-UZ"/>
        </w:rPr>
        <w:t>Ўзбекистон Республикаси Президентининг “Давлат тиббий суғуртаси механизмларини жорий этишга оид чора-тадбирлар тўғрисида”ги ПҚ-311-сон қарори ижросининг мазмун-моҳияти тўғрисида тушинтириш ишлари олиб борилди ва ДМЕД тизимидан фойдаланишдаги камчиликлар бартараф қилинди.</w:t>
      </w:r>
    </w:p>
    <w:p w14:paraId="22E48083" w14:textId="77777777" w:rsidR="00333EE9" w:rsidRPr="00995826" w:rsidRDefault="00333EE9" w:rsidP="00995826">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995826">
        <w:rPr>
          <w:rFonts w:ascii="Times New Roman" w:hAnsi="Times New Roman" w:cs="Times New Roman"/>
          <w:sz w:val="28"/>
          <w:szCs w:val="28"/>
          <w:lang w:val="uz-Cyrl-UZ"/>
        </w:rPr>
        <w:t>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бериб келинмоқда.</w:t>
      </w:r>
    </w:p>
    <w:p w14:paraId="3322E241" w14:textId="77777777" w:rsidR="00333EE9" w:rsidRPr="00995826" w:rsidRDefault="00333EE9" w:rsidP="00995826">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995826">
        <w:rPr>
          <w:rFonts w:ascii="Times New Roman" w:hAnsi="Times New Roman" w:cs="Times New Roman"/>
          <w:sz w:val="28"/>
          <w:szCs w:val="28"/>
          <w:lang w:val="uz-Cyrl-UZ"/>
        </w:rPr>
        <w:t>Вилоят даволаш-профилактика муассасалари томонидан ССВнинг 23.01.2024 йилдаги 17-сонли буйруғи билан тасдиқланган ҳисобот шаклларига асосан тақдим қилинаётган ҳисоботлар йиғилиб, умумлаштирилмоқда.</w:t>
      </w:r>
    </w:p>
    <w:p w14:paraId="5C4EA816" w14:textId="77777777" w:rsidR="00333EE9" w:rsidRPr="00995826" w:rsidRDefault="00333EE9" w:rsidP="00995826">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995826">
        <w:rPr>
          <w:rFonts w:ascii="Times New Roman"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 ва тегишли саволарига жавоблар берилди.</w:t>
      </w:r>
    </w:p>
    <w:p w14:paraId="509330FA" w14:textId="58CF4632" w:rsidR="00333EE9" w:rsidRPr="003C058E" w:rsidRDefault="00995826" w:rsidP="00995826">
      <w:pPr>
        <w:pStyle w:val="a4"/>
        <w:tabs>
          <w:tab w:val="left" w:pos="851"/>
          <w:tab w:val="left" w:pos="993"/>
        </w:tabs>
        <w:spacing w:after="0" w:line="240" w:lineRule="auto"/>
        <w:ind w:left="0" w:firstLine="426"/>
        <w:jc w:val="both"/>
        <w:rPr>
          <w:rFonts w:ascii="Times New Roman" w:hAnsi="Times New Roman" w:cs="Times New Roman"/>
          <w:sz w:val="28"/>
          <w:szCs w:val="28"/>
          <w:highlight w:val="yellow"/>
          <w:lang w:val="uz-Cyrl-UZ"/>
        </w:rPr>
      </w:pPr>
      <w:r w:rsidRPr="00995826">
        <w:rPr>
          <w:rFonts w:ascii="Times New Roman" w:hAnsi="Times New Roman" w:cs="Times New Roman"/>
          <w:b/>
          <w:bCs/>
          <w:sz w:val="28"/>
          <w:szCs w:val="28"/>
          <w:lang w:val="uz-Cyrl-UZ"/>
        </w:rPr>
        <w:t>7.</w:t>
      </w:r>
      <w:r w:rsidRPr="00995826">
        <w:rPr>
          <w:rFonts w:ascii="Times New Roman" w:hAnsi="Times New Roman" w:cs="Times New Roman"/>
          <w:sz w:val="28"/>
          <w:szCs w:val="28"/>
          <w:lang w:val="uz-Cyrl-UZ"/>
        </w:rPr>
        <w:t xml:space="preserve"> </w:t>
      </w:r>
      <w:r w:rsidR="00333EE9" w:rsidRPr="00995826">
        <w:rPr>
          <w:rFonts w:ascii="Times New Roman" w:hAnsi="Times New Roman" w:cs="Times New Roman"/>
          <w:sz w:val="28"/>
          <w:szCs w:val="28"/>
          <w:lang w:val="uz-Cyrl-UZ"/>
        </w:rPr>
        <w:t>Давлат тиббий суғуртаси жамғармаси томонидан берилган топшириқ жадвалларга ўз вақтида маълумотлар тақдим этилмоқда.</w:t>
      </w:r>
    </w:p>
    <w:p w14:paraId="3FFD5E7E" w14:textId="77777777" w:rsidR="00DA41C3" w:rsidRPr="00333EE9" w:rsidRDefault="00DA41C3" w:rsidP="00995826">
      <w:pPr>
        <w:pStyle w:val="a4"/>
        <w:tabs>
          <w:tab w:val="left" w:pos="851"/>
          <w:tab w:val="left" w:pos="993"/>
        </w:tabs>
        <w:spacing w:after="0" w:line="240" w:lineRule="auto"/>
        <w:ind w:left="426"/>
        <w:jc w:val="both"/>
        <w:rPr>
          <w:rFonts w:ascii="Times New Roman" w:hAnsi="Times New Roman" w:cs="Times New Roman"/>
          <w:sz w:val="28"/>
          <w:szCs w:val="28"/>
          <w:lang w:val="uz-Cyrl-UZ"/>
        </w:rPr>
      </w:pPr>
    </w:p>
    <w:p w14:paraId="235557FD" w14:textId="23FA58F8" w:rsidR="00C00FA9" w:rsidRPr="00231525" w:rsidRDefault="00C00FA9" w:rsidP="00995826">
      <w:pPr>
        <w:pStyle w:val="a4"/>
        <w:numPr>
          <w:ilvl w:val="0"/>
          <w:numId w:val="3"/>
        </w:numPr>
        <w:tabs>
          <w:tab w:val="left" w:pos="851"/>
          <w:tab w:val="left" w:pos="993"/>
        </w:tabs>
        <w:spacing w:after="0" w:line="240" w:lineRule="auto"/>
        <w:jc w:val="both"/>
        <w:rPr>
          <w:rFonts w:ascii="Times New Roman" w:hAnsi="Times New Roman" w:cs="Times New Roman"/>
          <w:b/>
          <w:iCs/>
          <w:sz w:val="28"/>
          <w:szCs w:val="28"/>
          <w:lang w:val="uz-Cyrl-UZ"/>
        </w:rPr>
      </w:pPr>
      <w:r w:rsidRPr="00231525">
        <w:rPr>
          <w:rFonts w:ascii="Times New Roman" w:hAnsi="Times New Roman" w:cs="Times New Roman"/>
          <w:b/>
          <w:iCs/>
          <w:sz w:val="28"/>
          <w:szCs w:val="28"/>
          <w:lang w:val="uz-Cyrl-UZ"/>
        </w:rPr>
        <w:lastRenderedPageBreak/>
        <w:t>Молия-иқтисод бўлими томонидан амалга оширилган ишлар тўғрисида маълумот</w:t>
      </w:r>
    </w:p>
    <w:p w14:paraId="1C1D577C"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127716AA" w14:textId="77777777" w:rsidR="00995826" w:rsidRPr="00995826" w:rsidRDefault="00995826" w:rsidP="00995826">
      <w:pPr>
        <w:spacing w:after="0" w:line="254" w:lineRule="auto"/>
        <w:ind w:firstLine="567"/>
        <w:jc w:val="both"/>
        <w:rPr>
          <w:rFonts w:ascii="Times New Roman" w:eastAsia="Calibri" w:hAnsi="Times New Roman" w:cs="Times New Roman"/>
          <w:sz w:val="28"/>
          <w:szCs w:val="28"/>
          <w:lang w:val="uz-Cyrl-UZ"/>
        </w:rPr>
      </w:pPr>
      <w:r w:rsidRPr="00995826">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май ойи учун 85-95 фоиз олдиндан тўловлар бўйича молиялаштирилган маблағлар тўғрисидаги маълумотнома Жамғармага тақдим қилинди.</w:t>
      </w:r>
    </w:p>
    <w:p w14:paraId="7DAD20E4" w14:textId="77777777" w:rsidR="00995826" w:rsidRPr="00995826" w:rsidRDefault="00995826" w:rsidP="00995826">
      <w:pPr>
        <w:spacing w:after="0" w:line="254" w:lineRule="auto"/>
        <w:ind w:firstLine="567"/>
        <w:jc w:val="both"/>
        <w:rPr>
          <w:rFonts w:ascii="Times New Roman" w:eastAsia="Calibri" w:hAnsi="Times New Roman" w:cs="Times New Roman"/>
          <w:sz w:val="28"/>
          <w:szCs w:val="28"/>
          <w:lang w:val="uz-Cyrl-UZ"/>
        </w:rPr>
      </w:pPr>
      <w:r w:rsidRPr="00995826">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харажатлар моддаси бўйича 2025 йил апрел ойи касса харажатларида умумлаштирилмоқда.</w:t>
      </w:r>
    </w:p>
    <w:p w14:paraId="75D3C050" w14:textId="77777777" w:rsidR="00995826" w:rsidRPr="00995826" w:rsidRDefault="00995826" w:rsidP="00995826">
      <w:pPr>
        <w:spacing w:after="0" w:line="254" w:lineRule="auto"/>
        <w:ind w:firstLine="567"/>
        <w:jc w:val="both"/>
        <w:rPr>
          <w:rFonts w:ascii="Times New Roman" w:eastAsia="Calibri" w:hAnsi="Times New Roman" w:cs="Times New Roman"/>
          <w:sz w:val="28"/>
          <w:szCs w:val="28"/>
          <w:lang w:val="uz-Cyrl-UZ"/>
        </w:rPr>
      </w:pPr>
      <w:r w:rsidRPr="00995826">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муассасаларнинг 2025 йил апрел ойида коммунал тўловлар бўйича қилинган харажатларида умумлаштирилмоқда.</w:t>
      </w:r>
    </w:p>
    <w:p w14:paraId="5785B612" w14:textId="77777777" w:rsidR="00995826" w:rsidRPr="00995826" w:rsidRDefault="00995826" w:rsidP="00995826">
      <w:pPr>
        <w:spacing w:after="0" w:line="254" w:lineRule="auto"/>
        <w:ind w:firstLine="567"/>
        <w:jc w:val="both"/>
        <w:rPr>
          <w:rFonts w:ascii="Times New Roman" w:eastAsia="Calibri" w:hAnsi="Times New Roman" w:cs="Times New Roman"/>
          <w:sz w:val="28"/>
          <w:szCs w:val="28"/>
          <w:lang w:val="uz-Cyrl-UZ"/>
        </w:rPr>
      </w:pPr>
      <w:r w:rsidRPr="00995826">
        <w:rPr>
          <w:rFonts w:ascii="Times New Roman" w:eastAsia="Calibri" w:hAnsi="Times New Roman" w:cs="Times New Roman"/>
          <w:sz w:val="28"/>
          <w:szCs w:val="28"/>
          <w:lang w:val="uz-Cyrl-UZ"/>
        </w:rPr>
        <w:t>Тиббиёт муассасаларининг 2024-2028 йиллар учун даромад ва харажатларининг ижроси, жорий йилги режаси ва келгуси уч йил учун бюджет мўлжаллари бўйича жадваллар ишланмоқда.</w:t>
      </w:r>
    </w:p>
    <w:p w14:paraId="3FA6B7DE" w14:textId="307ECB39" w:rsidR="00995826" w:rsidRPr="00995826" w:rsidRDefault="00995826" w:rsidP="00995826">
      <w:pPr>
        <w:spacing w:after="0" w:line="254" w:lineRule="auto"/>
        <w:ind w:firstLine="567"/>
        <w:jc w:val="both"/>
        <w:rPr>
          <w:rFonts w:ascii="Times New Roman" w:eastAsia="Calibri" w:hAnsi="Times New Roman" w:cs="Times New Roman"/>
          <w:sz w:val="28"/>
          <w:szCs w:val="28"/>
          <w:lang w:val="uz-Cyrl-UZ"/>
        </w:rPr>
      </w:pPr>
      <w:r w:rsidRPr="00995826">
        <w:rPr>
          <w:rFonts w:ascii="Times New Roman" w:eastAsia="Calibri" w:hAnsi="Times New Roman" w:cs="Times New Roman"/>
          <w:sz w:val="28"/>
          <w:szCs w:val="28"/>
          <w:lang w:val="uz-Cyrl-UZ"/>
        </w:rPr>
        <w:t>Давлат тиббий суғуртаси жамғармаси ва Хоразм вилояти тиббиёт муассасалари ўртасида 2025 йил учун “E</w:t>
      </w:r>
      <w:r w:rsidRPr="00DC1497">
        <w:rPr>
          <w:rFonts w:ascii="Times New Roman" w:eastAsia="Calibri" w:hAnsi="Times New Roman" w:cs="Times New Roman"/>
          <w:sz w:val="28"/>
          <w:szCs w:val="28"/>
          <w:lang w:val="uz-Cyrl-UZ"/>
        </w:rPr>
        <w:t>-</w:t>
      </w:r>
      <w:r w:rsidRPr="00995826">
        <w:rPr>
          <w:rFonts w:ascii="Times New Roman" w:eastAsia="Calibri" w:hAnsi="Times New Roman" w:cs="Times New Roman"/>
          <w:sz w:val="28"/>
          <w:szCs w:val="28"/>
          <w:lang w:val="uz-Cyrl-UZ"/>
        </w:rPr>
        <w:t>Shartnoma” дастурига шартномаларни киритиш бўйича амалга оширилган ишлар тўғрисида маълумот тақдим қилинди.</w:t>
      </w:r>
    </w:p>
    <w:p w14:paraId="79E885A1" w14:textId="77777777" w:rsidR="00995826" w:rsidRPr="00995826" w:rsidRDefault="00995826" w:rsidP="00995826">
      <w:pPr>
        <w:spacing w:after="0" w:line="254" w:lineRule="auto"/>
        <w:ind w:firstLine="567"/>
        <w:jc w:val="both"/>
        <w:rPr>
          <w:rFonts w:ascii="Times New Roman" w:eastAsia="Calibri" w:hAnsi="Times New Roman" w:cs="Times New Roman"/>
          <w:sz w:val="28"/>
          <w:szCs w:val="28"/>
          <w:lang w:val="uz-Cyrl-UZ"/>
        </w:rPr>
      </w:pPr>
      <w:r w:rsidRPr="00995826">
        <w:rPr>
          <w:rFonts w:ascii="Times New Roman" w:eastAsia="Calibri" w:hAnsi="Times New Roman" w:cs="Times New Roman"/>
          <w:sz w:val="28"/>
          <w:szCs w:val="28"/>
          <w:lang w:val="uz-Cyrl-UZ"/>
        </w:rPr>
        <w:t>Республика тез тиббий ёрдам маркази Хоразм вилояти филиали ходим Р.Маткаримовнинг Давлат тиббий суғуртаси жамғармасининг “ишонч телефони”га қилинган мурожаати бўйича жавоб берилди.</w:t>
      </w:r>
    </w:p>
    <w:p w14:paraId="685B645A" w14:textId="77777777" w:rsidR="00995826" w:rsidRPr="00995826" w:rsidRDefault="00995826" w:rsidP="00995826">
      <w:pPr>
        <w:spacing w:after="0" w:line="254" w:lineRule="auto"/>
        <w:ind w:firstLine="567"/>
        <w:jc w:val="both"/>
        <w:rPr>
          <w:rFonts w:ascii="Times New Roman" w:eastAsia="Calibri" w:hAnsi="Times New Roman" w:cs="Times New Roman"/>
          <w:sz w:val="28"/>
          <w:szCs w:val="28"/>
          <w:lang w:val="uz-Cyrl-UZ"/>
        </w:rPr>
      </w:pPr>
      <w:r w:rsidRPr="00995826">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1525BC12" w14:textId="77777777" w:rsidR="00995826" w:rsidRPr="00995826" w:rsidRDefault="00995826" w:rsidP="00995826">
      <w:pPr>
        <w:tabs>
          <w:tab w:val="left" w:pos="567"/>
          <w:tab w:val="left" w:pos="993"/>
        </w:tabs>
        <w:spacing w:after="0" w:line="240" w:lineRule="auto"/>
        <w:jc w:val="both"/>
        <w:rPr>
          <w:rFonts w:ascii="Times New Roman" w:eastAsia="Calibri" w:hAnsi="Times New Roman" w:cs="Times New Roman"/>
          <w:sz w:val="28"/>
          <w:szCs w:val="28"/>
          <w:lang w:val="uz-Cyrl-UZ"/>
        </w:rPr>
      </w:pPr>
      <w:r w:rsidRPr="00995826">
        <w:rPr>
          <w:rFonts w:ascii="Times New Roman" w:eastAsia="Calibri" w:hAnsi="Times New Roman" w:cs="Times New Roman"/>
          <w:sz w:val="28"/>
          <w:szCs w:val="28"/>
          <w:lang w:val="uz-Cyrl-UZ"/>
        </w:rPr>
        <w:tab/>
        <w:t xml:space="preserve"> </w:t>
      </w:r>
    </w:p>
    <w:p w14:paraId="5A0248C9" w14:textId="77777777" w:rsidR="00C00FA9" w:rsidRDefault="00C00FA9" w:rsidP="00995826">
      <w:pPr>
        <w:tabs>
          <w:tab w:val="left" w:pos="851"/>
          <w:tab w:val="left" w:pos="993"/>
        </w:tabs>
        <w:spacing w:after="0" w:line="240" w:lineRule="auto"/>
        <w:jc w:val="both"/>
        <w:rPr>
          <w:rFonts w:ascii="Times New Roman" w:hAnsi="Times New Roman" w:cs="Times New Roman"/>
          <w:sz w:val="28"/>
          <w:szCs w:val="28"/>
          <w:lang w:val="uz-Cyrl-UZ"/>
        </w:rPr>
      </w:pPr>
    </w:p>
    <w:p w14:paraId="24AF1E50" w14:textId="77777777" w:rsidR="00C00FA9" w:rsidRPr="00C00FA9" w:rsidRDefault="00C00FA9" w:rsidP="00995826">
      <w:pPr>
        <w:numPr>
          <w:ilvl w:val="0"/>
          <w:numId w:val="3"/>
        </w:numPr>
        <w:tabs>
          <w:tab w:val="left" w:pos="851"/>
          <w:tab w:val="left" w:pos="993"/>
        </w:tabs>
        <w:spacing w:after="0" w:line="240" w:lineRule="auto"/>
        <w:jc w:val="both"/>
        <w:rPr>
          <w:rFonts w:ascii="Times New Roman" w:hAnsi="Times New Roman" w:cs="Times New Roman"/>
          <w:b/>
          <w:iCs/>
          <w:sz w:val="28"/>
          <w:szCs w:val="28"/>
          <w:lang w:val="uz-Cyrl-UZ"/>
        </w:rPr>
      </w:pPr>
      <w:r w:rsidRPr="00C00FA9">
        <w:rPr>
          <w:rFonts w:ascii="Times New Roman" w:hAnsi="Times New Roman" w:cs="Times New Roman"/>
          <w:b/>
          <w:iCs/>
          <w:sz w:val="28"/>
          <w:szCs w:val="28"/>
          <w:lang w:val="uz-Cyrl-UZ"/>
        </w:rPr>
        <w:t>Ахборот технологиялари хизмати томонидан амалга оширилган ишлар тўғрисида маълумот</w:t>
      </w:r>
    </w:p>
    <w:p w14:paraId="6D2AADFD"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1961B554" w14:textId="25E261E1" w:rsidR="00C00FA9" w:rsidRDefault="00C00FA9" w:rsidP="00995826">
      <w:pPr>
        <w:tabs>
          <w:tab w:val="left" w:pos="851"/>
          <w:tab w:val="left" w:pos="993"/>
        </w:tabs>
        <w:spacing w:after="0" w:line="240" w:lineRule="auto"/>
        <w:ind w:firstLine="567"/>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 xml:space="preserve">“Давлат тиббий суғуртаси механизмаларини жорий қилиш” бўйича стационар бўлимлари врачлари ҳамда статистика бўлими ходимларига Ўзбекистон Республикаси Президентининг 05.09.2024 йилдаги “Давлат тиббий суғуртаси механизмларини жорий этишга оид чора-тадбирлар тўғрисида”ги </w:t>
      </w:r>
      <w:r w:rsidR="003515CE">
        <w:rPr>
          <w:rFonts w:ascii="Times New Roman" w:hAnsi="Times New Roman" w:cs="Times New Roman"/>
          <w:sz w:val="28"/>
          <w:szCs w:val="28"/>
          <w:lang w:val="uz-Cyrl-UZ"/>
        </w:rPr>
        <w:br/>
      </w:r>
      <w:r w:rsidRPr="00C00FA9">
        <w:rPr>
          <w:rFonts w:ascii="Times New Roman" w:hAnsi="Times New Roman" w:cs="Times New Roman"/>
          <w:sz w:val="28"/>
          <w:szCs w:val="28"/>
          <w:lang w:val="uz-Cyrl-UZ"/>
        </w:rPr>
        <w:t>ПҚ-311</w:t>
      </w:r>
      <w:r w:rsidR="003515CE">
        <w:rPr>
          <w:rFonts w:ascii="Times New Roman" w:hAnsi="Times New Roman" w:cs="Times New Roman"/>
          <w:sz w:val="28"/>
          <w:szCs w:val="28"/>
          <w:lang w:val="uz-Cyrl-UZ"/>
        </w:rPr>
        <w:t>-</w:t>
      </w:r>
      <w:r w:rsidRPr="00C00FA9">
        <w:rPr>
          <w:rFonts w:ascii="Times New Roman" w:hAnsi="Times New Roman" w:cs="Times New Roman"/>
          <w:sz w:val="28"/>
          <w:szCs w:val="28"/>
          <w:lang w:val="uz-Cyrl-UZ"/>
        </w:rPr>
        <w:t xml:space="preserve">сонли қарорининг маъзмун-мохияти тушунтирилди хамда mis2.ssv.uz тизимига 066 тиббий шаклни киритиш бўйича амалий ёрдам кўрсатилди. </w:t>
      </w:r>
      <w:r w:rsidR="00333EE9">
        <w:rPr>
          <w:rFonts w:ascii="Times New Roman" w:hAnsi="Times New Roman" w:cs="Times New Roman"/>
          <w:sz w:val="28"/>
          <w:szCs w:val="28"/>
          <w:lang w:val="uz-Cyrl-UZ"/>
        </w:rPr>
        <w:t>Апрел ойи ойи хисобот жадвали умумлаштирилиб тиббиёт ташкилотлари билан ишлаш бўлимига тақдим қилинди.</w:t>
      </w:r>
    </w:p>
    <w:p w14:paraId="6E5B66EB" w14:textId="440AB457" w:rsidR="00DC1497" w:rsidRPr="00DC1497" w:rsidRDefault="00DC1497" w:rsidP="00DC1497">
      <w:pPr>
        <w:tabs>
          <w:tab w:val="left" w:pos="567"/>
          <w:tab w:val="left" w:pos="993"/>
        </w:tabs>
        <w:spacing w:after="0" w:line="240" w:lineRule="auto"/>
        <w:jc w:val="both"/>
        <w:rPr>
          <w:rFonts w:ascii="Times New Roman" w:hAnsi="Times New Roman" w:cs="Times New Roman"/>
          <w:sz w:val="28"/>
          <w:szCs w:val="28"/>
          <w:lang w:val="uz-Cyrl-UZ"/>
        </w:rPr>
      </w:pPr>
      <w:r>
        <w:rPr>
          <w:rFonts w:ascii="Times New Roman" w:hAnsi="Times New Roman" w:cs="Times New Roman"/>
          <w:b/>
          <w:bCs/>
          <w:sz w:val="28"/>
          <w:szCs w:val="28"/>
          <w:lang w:val="en-US"/>
        </w:rPr>
        <w:tab/>
      </w:r>
      <w:r w:rsidRPr="00DC1497">
        <w:rPr>
          <w:rFonts w:ascii="Times New Roman" w:hAnsi="Times New Roman" w:cs="Times New Roman"/>
          <w:sz w:val="28"/>
          <w:szCs w:val="28"/>
          <w:lang w:val="uz-Cyrl-UZ"/>
        </w:rPr>
        <w:t>Урганч шаҳар тиббиёт бирлашмасига қарашли 2-сон оилавий поликлиникасида</w:t>
      </w:r>
      <w:r w:rsidRPr="00DC1497">
        <w:rPr>
          <w:rFonts w:ascii="Times New Roman" w:hAnsi="Times New Roman" w:cs="Times New Roman"/>
          <w:b/>
          <w:bCs/>
          <w:sz w:val="28"/>
          <w:szCs w:val="28"/>
          <w:lang w:val="uz-Cyrl-UZ"/>
        </w:rPr>
        <w:t xml:space="preserve"> </w:t>
      </w:r>
      <w:r w:rsidRPr="00DC1497">
        <w:rPr>
          <w:rFonts w:ascii="Times New Roman" w:hAnsi="Times New Roman" w:cs="Times New Roman"/>
          <w:bCs/>
          <w:sz w:val="28"/>
          <w:szCs w:val="28"/>
          <w:lang w:val="uz-Cyrl-UZ"/>
        </w:rPr>
        <w:t>Ўзбекистон Республикаси Президентининг “Давлат тиббий суғуртаси механизмларини жорий этишга оид чора-тадбирлар тўғрисида”ги ПҚ-311-сон қарори ижросининг мазмун-моҳияти тўғрисида тушинтириш ишлари олиб борилди ва ДМЕД тизимидан фойдаланишдаги камчиликлар бартараф қилинди.</w:t>
      </w:r>
    </w:p>
    <w:p w14:paraId="51ACEBA2" w14:textId="096B9C82" w:rsidR="00C00FA9" w:rsidRPr="00C00FA9" w:rsidRDefault="00DC1497" w:rsidP="00DC1497">
      <w:pPr>
        <w:tabs>
          <w:tab w:val="left" w:pos="851"/>
          <w:tab w:val="left" w:pos="993"/>
        </w:tabs>
        <w:spacing w:after="0" w:line="240" w:lineRule="auto"/>
        <w:jc w:val="both"/>
        <w:rPr>
          <w:rFonts w:ascii="Times New Roman" w:hAnsi="Times New Roman" w:cs="Times New Roman"/>
          <w:bCs/>
          <w:sz w:val="28"/>
          <w:szCs w:val="28"/>
          <w:lang w:val="uz-Cyrl-UZ"/>
        </w:rPr>
      </w:pPr>
      <w:r>
        <w:rPr>
          <w:rFonts w:ascii="Times New Roman" w:hAnsi="Times New Roman" w:cs="Times New Roman"/>
          <w:bCs/>
          <w:sz w:val="28"/>
          <w:szCs w:val="28"/>
          <w:lang w:val="en-US"/>
        </w:rPr>
        <w:lastRenderedPageBreak/>
        <w:tab/>
      </w:r>
      <w:r w:rsidR="00997D6B">
        <w:rPr>
          <w:rFonts w:ascii="Times New Roman" w:hAnsi="Times New Roman" w:cs="Times New Roman"/>
          <w:bCs/>
          <w:sz w:val="28"/>
          <w:szCs w:val="28"/>
          <w:lang w:val="uz-Cyrl-UZ"/>
        </w:rPr>
        <w:t>Вилоят</w:t>
      </w:r>
      <w:r w:rsidR="00C00FA9" w:rsidRPr="00C00FA9">
        <w:rPr>
          <w:rFonts w:ascii="Times New Roman" w:hAnsi="Times New Roman" w:cs="Times New Roman"/>
          <w:bCs/>
          <w:sz w:val="28"/>
          <w:szCs w:val="28"/>
          <w:lang w:val="uz-Cyrl-UZ"/>
        </w:rPr>
        <w:t xml:space="preserve"> ДПМларда ССВнинг 23.01.2024 йилдаги 17-сонли буйруғига асосан стационар шароитда даволанган беморларни mis2.ssv.uz дастурига киритилиши ўрганилди. Ўрганиш давомида мавжуд камчиликлар б</w:t>
      </w:r>
      <w:r w:rsidR="00814B32">
        <w:rPr>
          <w:rFonts w:ascii="Times New Roman" w:hAnsi="Times New Roman" w:cs="Times New Roman"/>
          <w:bCs/>
          <w:sz w:val="28"/>
          <w:szCs w:val="28"/>
          <w:lang w:val="uz-Cyrl-UZ"/>
        </w:rPr>
        <w:t>ў</w:t>
      </w:r>
      <w:r w:rsidR="00C00FA9" w:rsidRPr="00C00FA9">
        <w:rPr>
          <w:rFonts w:ascii="Times New Roman" w:hAnsi="Times New Roman" w:cs="Times New Roman"/>
          <w:bCs/>
          <w:sz w:val="28"/>
          <w:szCs w:val="28"/>
          <w:lang w:val="uz-Cyrl-UZ"/>
        </w:rPr>
        <w:t xml:space="preserve">йича тиббиёт ходимлари билан </w:t>
      </w:r>
      <w:r w:rsidR="00997D6B">
        <w:rPr>
          <w:rFonts w:ascii="Times New Roman" w:hAnsi="Times New Roman" w:cs="Times New Roman"/>
          <w:bCs/>
          <w:sz w:val="28"/>
          <w:szCs w:val="28"/>
          <w:lang w:val="uz-Cyrl-UZ"/>
        </w:rPr>
        <w:t>суҳбатлашиб камчиликлар бартараф этилмоқда.</w:t>
      </w:r>
      <w:r w:rsidR="00C00FA9" w:rsidRPr="00C00FA9">
        <w:rPr>
          <w:rFonts w:ascii="Times New Roman" w:hAnsi="Times New Roman" w:cs="Times New Roman"/>
          <w:bCs/>
          <w:sz w:val="28"/>
          <w:szCs w:val="28"/>
          <w:lang w:val="uz-Cyrl-UZ"/>
        </w:rPr>
        <w:t xml:space="preserve"> </w:t>
      </w:r>
    </w:p>
    <w:p w14:paraId="52D184B4" w14:textId="77777777" w:rsidR="00DC1497" w:rsidRDefault="00DC1497" w:rsidP="00995826">
      <w:pPr>
        <w:tabs>
          <w:tab w:val="left" w:pos="851"/>
          <w:tab w:val="left" w:pos="993"/>
        </w:tabs>
        <w:spacing w:after="0" w:line="240" w:lineRule="auto"/>
        <w:ind w:firstLine="567"/>
        <w:jc w:val="both"/>
        <w:rPr>
          <w:rFonts w:ascii="Times New Roman" w:hAnsi="Times New Roman" w:cs="Times New Roman"/>
          <w:bCs/>
          <w:sz w:val="28"/>
          <w:szCs w:val="28"/>
          <w:lang w:val="en-US"/>
        </w:rPr>
      </w:pPr>
      <w:r w:rsidRPr="00DC1497">
        <w:rPr>
          <w:rFonts w:ascii="Times New Roman" w:hAnsi="Times New Roman" w:cs="Times New Roman"/>
          <w:sz w:val="28"/>
          <w:szCs w:val="28"/>
          <w:lang w:val="uz-Cyrl-UZ"/>
        </w:rPr>
        <w:t xml:space="preserve">    </w:t>
      </w:r>
      <w:r w:rsidR="00995826" w:rsidRPr="00995826">
        <w:rPr>
          <w:rFonts w:ascii="Times New Roman" w:hAnsi="Times New Roman" w:cs="Times New Roman"/>
          <w:sz w:val="28"/>
          <w:szCs w:val="28"/>
          <w:lang w:val="uz-Cyrl-UZ"/>
        </w:rPr>
        <w:t>РИО</w:t>
      </w:r>
      <w:r w:rsidRPr="00DC1497">
        <w:rPr>
          <w:rFonts w:ascii="Times New Roman" w:hAnsi="Times New Roman" w:cs="Times New Roman"/>
          <w:sz w:val="28"/>
          <w:szCs w:val="28"/>
          <w:lang w:val="uz-Cyrl-UZ"/>
        </w:rPr>
        <w:t xml:space="preserve"> </w:t>
      </w:r>
      <w:r w:rsidR="00995826" w:rsidRPr="00995826">
        <w:rPr>
          <w:rFonts w:ascii="Times New Roman" w:hAnsi="Times New Roman" w:cs="Times New Roman"/>
          <w:sz w:val="28"/>
          <w:szCs w:val="28"/>
          <w:lang w:val="uz-Cyrl-UZ"/>
        </w:rPr>
        <w:t>ва</w:t>
      </w:r>
      <w:r w:rsidRPr="00DC1497">
        <w:rPr>
          <w:rFonts w:ascii="Times New Roman" w:hAnsi="Times New Roman" w:cs="Times New Roman"/>
          <w:sz w:val="28"/>
          <w:szCs w:val="28"/>
          <w:lang w:val="uz-Cyrl-UZ"/>
        </w:rPr>
        <w:t xml:space="preserve"> </w:t>
      </w:r>
      <w:r w:rsidR="00995826" w:rsidRPr="00995826">
        <w:rPr>
          <w:rFonts w:ascii="Times New Roman" w:hAnsi="Times New Roman" w:cs="Times New Roman"/>
          <w:sz w:val="28"/>
          <w:szCs w:val="28"/>
          <w:lang w:val="uz-Cyrl-UZ"/>
        </w:rPr>
        <w:t>РИАТМ ХФ (Онкология)</w:t>
      </w:r>
      <w:r w:rsidR="00814B32" w:rsidRPr="00814B32">
        <w:rPr>
          <w:rFonts w:ascii="Times New Roman" w:hAnsi="Times New Roman" w:cs="Times New Roman"/>
          <w:sz w:val="28"/>
          <w:szCs w:val="28"/>
          <w:lang w:val="uz-Cyrl-UZ"/>
        </w:rPr>
        <w:t xml:space="preserve">да </w:t>
      </w:r>
      <w:r w:rsidR="00814B32">
        <w:rPr>
          <w:rFonts w:ascii="Times New Roman" w:hAnsi="Times New Roman" w:cs="Times New Roman"/>
          <w:sz w:val="28"/>
          <w:szCs w:val="28"/>
          <w:lang w:val="uz-Cyrl-UZ"/>
        </w:rPr>
        <w:t xml:space="preserve">туман ва шахар тиббиёт бирлашмаларидан электрон йўлланмалларни ДМЕД ахборот тизими орқали электрон жўнатиш бўйича </w:t>
      </w:r>
      <w:r w:rsidR="00997D6B">
        <w:rPr>
          <w:rFonts w:ascii="Times New Roman" w:hAnsi="Times New Roman" w:cs="Times New Roman"/>
          <w:bCs/>
          <w:sz w:val="28"/>
          <w:szCs w:val="28"/>
          <w:lang w:val="uz-Cyrl-UZ"/>
        </w:rPr>
        <w:t>тушунтириш ишлари олиб борилмоқда</w:t>
      </w:r>
      <w:r w:rsidR="00C00FA9" w:rsidRPr="00C00FA9">
        <w:rPr>
          <w:rFonts w:ascii="Times New Roman" w:hAnsi="Times New Roman" w:cs="Times New Roman"/>
          <w:bCs/>
          <w:sz w:val="28"/>
          <w:szCs w:val="28"/>
          <w:lang w:val="uz-Cyrl-UZ"/>
        </w:rPr>
        <w:t xml:space="preserve">. </w:t>
      </w:r>
    </w:p>
    <w:p w14:paraId="71D877BF" w14:textId="5207A103" w:rsidR="00C00FA9" w:rsidRPr="00C00FA9" w:rsidRDefault="00DC1497"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en-US"/>
        </w:rPr>
        <w:t xml:space="preserve">    </w:t>
      </w:r>
      <w:r w:rsidR="00997D6B">
        <w:rPr>
          <w:rFonts w:ascii="Times New Roman" w:hAnsi="Times New Roman" w:cs="Times New Roman"/>
          <w:bCs/>
          <w:sz w:val="28"/>
          <w:szCs w:val="28"/>
          <w:lang w:val="uz-Cyrl-UZ"/>
        </w:rPr>
        <w:t xml:space="preserve">ДТСЖ билан шартнома қилган </w:t>
      </w:r>
      <w:r w:rsidR="00C00FA9">
        <w:rPr>
          <w:rFonts w:ascii="Times New Roman" w:hAnsi="Times New Roman" w:cs="Times New Roman"/>
          <w:bCs/>
          <w:sz w:val="28"/>
          <w:szCs w:val="28"/>
          <w:lang w:val="uz-Cyrl-UZ"/>
        </w:rPr>
        <w:t>Дорихона ходимларига</w:t>
      </w:r>
      <w:r w:rsidR="00C00FA9" w:rsidRPr="00C00FA9">
        <w:rPr>
          <w:rFonts w:ascii="Times New Roman" w:hAnsi="Times New Roman" w:cs="Times New Roman"/>
          <w:bCs/>
          <w:sz w:val="28"/>
          <w:szCs w:val="28"/>
          <w:lang w:val="uz-Cyrl-UZ"/>
        </w:rPr>
        <w:t xml:space="preserve"> тизимидан фойдаланишдаги мавжуд муаммо ва камчиликлар </w:t>
      </w:r>
      <w:r w:rsidR="00997D6B">
        <w:rPr>
          <w:rFonts w:ascii="Times New Roman" w:hAnsi="Times New Roman" w:cs="Times New Roman"/>
          <w:bCs/>
          <w:sz w:val="28"/>
          <w:szCs w:val="28"/>
          <w:lang w:val="uz-Cyrl-UZ"/>
        </w:rPr>
        <w:t xml:space="preserve">буйича </w:t>
      </w:r>
      <w:r>
        <w:rPr>
          <w:rFonts w:ascii="Times New Roman" w:hAnsi="Times New Roman" w:cs="Times New Roman"/>
          <w:bCs/>
          <w:sz w:val="28"/>
          <w:szCs w:val="28"/>
        </w:rPr>
        <w:t>Р</w:t>
      </w:r>
      <w:r w:rsidR="00997D6B">
        <w:rPr>
          <w:rFonts w:ascii="Times New Roman" w:hAnsi="Times New Roman" w:cs="Times New Roman"/>
          <w:bCs/>
          <w:sz w:val="28"/>
          <w:szCs w:val="28"/>
          <w:lang w:val="uz-Cyrl-UZ"/>
        </w:rPr>
        <w:t>еимбурсация бў</w:t>
      </w:r>
      <w:r w:rsidR="00C00FA9">
        <w:rPr>
          <w:rFonts w:ascii="Times New Roman" w:hAnsi="Times New Roman" w:cs="Times New Roman"/>
          <w:bCs/>
          <w:sz w:val="28"/>
          <w:szCs w:val="28"/>
          <w:lang w:val="uz-Cyrl-UZ"/>
        </w:rPr>
        <w:t>лими</w:t>
      </w:r>
      <w:r w:rsidR="00997D6B">
        <w:rPr>
          <w:rFonts w:ascii="Times New Roman" w:hAnsi="Times New Roman" w:cs="Times New Roman"/>
          <w:bCs/>
          <w:sz w:val="28"/>
          <w:szCs w:val="28"/>
          <w:lang w:val="uz-Cyrl-UZ"/>
        </w:rPr>
        <w:t xml:space="preserve"> ва ДМЕД мутахассислари билан хамкорликда муаммо ва камчиликлар жойида бартараф қилинмоқда</w:t>
      </w:r>
      <w:r w:rsidR="00C00FA9" w:rsidRPr="00C00FA9">
        <w:rPr>
          <w:rFonts w:ascii="Times New Roman" w:hAnsi="Times New Roman" w:cs="Times New Roman"/>
          <w:bCs/>
          <w:sz w:val="28"/>
          <w:szCs w:val="28"/>
          <w:lang w:val="uz-Cyrl-UZ"/>
        </w:rPr>
        <w:t>.</w:t>
      </w:r>
    </w:p>
    <w:p w14:paraId="1876C8AF"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Cs/>
          <w:sz w:val="28"/>
          <w:szCs w:val="28"/>
          <w:lang w:val="uz-Cyrl-UZ"/>
        </w:rPr>
      </w:pPr>
    </w:p>
    <w:p w14:paraId="1FFDA370"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sz w:val="28"/>
          <w:szCs w:val="28"/>
          <w:lang w:val="uz-Cyrl-UZ"/>
        </w:rPr>
      </w:pPr>
    </w:p>
    <w:p w14:paraId="563A8E28" w14:textId="77777777" w:rsidR="00D724C1" w:rsidRPr="00E33283" w:rsidRDefault="00D724C1" w:rsidP="00995826">
      <w:pPr>
        <w:tabs>
          <w:tab w:val="left" w:pos="851"/>
          <w:tab w:val="left" w:pos="993"/>
        </w:tabs>
        <w:spacing w:after="0" w:line="240" w:lineRule="auto"/>
        <w:ind w:firstLine="426"/>
        <w:jc w:val="both"/>
        <w:rPr>
          <w:rFonts w:ascii="Times New Roman" w:hAnsi="Times New Roman" w:cs="Times New Roman"/>
          <w:sz w:val="28"/>
          <w:szCs w:val="28"/>
          <w:lang w:val="uz-Cyrl-UZ"/>
        </w:rPr>
      </w:pPr>
    </w:p>
    <w:p w14:paraId="263096A5" w14:textId="54BEA65F" w:rsidR="008D76A0" w:rsidRPr="00EE0976" w:rsidRDefault="00792CED" w:rsidP="00995826">
      <w:pPr>
        <w:spacing w:after="0" w:line="240" w:lineRule="auto"/>
        <w:ind w:left="567"/>
        <w:rPr>
          <w:sz w:val="24"/>
          <w:lang w:val="uz-Cyrl-UZ"/>
        </w:rPr>
      </w:pPr>
      <w:r w:rsidRPr="00EE0976">
        <w:rPr>
          <w:rFonts w:ascii="Times New Roman" w:hAnsi="Times New Roman" w:cs="Times New Roman"/>
          <w:b/>
          <w:sz w:val="28"/>
          <w:lang w:val="uz-Cyrl-UZ"/>
        </w:rPr>
        <w:t xml:space="preserve">ДТСЖ </w:t>
      </w:r>
      <w:r w:rsidR="005C1F7B" w:rsidRPr="00EE0976">
        <w:rPr>
          <w:rFonts w:ascii="Times New Roman" w:hAnsi="Times New Roman" w:cs="Times New Roman"/>
          <w:b/>
          <w:sz w:val="28"/>
          <w:lang w:val="uz-Cyrl-UZ"/>
        </w:rPr>
        <w:t>Хоразм вилояти</w:t>
      </w:r>
      <w:r w:rsidRPr="00EE0976">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ҳ</w:t>
      </w:r>
      <w:r w:rsidRPr="00EE0976">
        <w:rPr>
          <w:rFonts w:ascii="Times New Roman" w:hAnsi="Times New Roman" w:cs="Times New Roman"/>
          <w:b/>
          <w:sz w:val="28"/>
          <w:lang w:val="uz-Cyrl-UZ"/>
        </w:rPr>
        <w:t>удудий</w:t>
      </w:r>
      <w:r w:rsidR="005C1F7B" w:rsidRPr="00EE0976">
        <w:rPr>
          <w:rFonts w:ascii="Times New Roman" w:hAnsi="Times New Roman" w:cs="Times New Roman"/>
          <w:b/>
          <w:sz w:val="28"/>
          <w:lang w:val="uz-Cyrl-UZ"/>
        </w:rPr>
        <w:t xml:space="preserve"> </w:t>
      </w:r>
      <w:r w:rsidRPr="00EE0976">
        <w:rPr>
          <w:rFonts w:ascii="Times New Roman" w:hAnsi="Times New Roman" w:cs="Times New Roman"/>
          <w:b/>
          <w:sz w:val="28"/>
          <w:lang w:val="uz-Cyrl-UZ"/>
        </w:rPr>
        <w:t xml:space="preserve">бўлинмаси </w:t>
      </w:r>
      <w:r w:rsidR="003515CE">
        <w:rPr>
          <w:rFonts w:ascii="Times New Roman" w:hAnsi="Times New Roman" w:cs="Times New Roman"/>
          <w:b/>
          <w:sz w:val="28"/>
          <w:lang w:val="uz-Cyrl-UZ"/>
        </w:rPr>
        <w:br/>
      </w:r>
      <w:r w:rsidR="00F856AA">
        <w:rPr>
          <w:rFonts w:ascii="Times New Roman" w:hAnsi="Times New Roman" w:cs="Times New Roman"/>
          <w:b/>
          <w:sz w:val="28"/>
          <w:lang w:val="uz-Cyrl-UZ"/>
        </w:rPr>
        <w:t>Молия</w:t>
      </w:r>
      <w:r w:rsidR="003515CE">
        <w:rPr>
          <w:rFonts w:ascii="Times New Roman" w:hAnsi="Times New Roman" w:cs="Times New Roman"/>
          <w:b/>
          <w:sz w:val="28"/>
          <w:lang w:val="uz-Cyrl-UZ"/>
        </w:rPr>
        <w:t>-иқтисодиёт</w:t>
      </w:r>
      <w:r w:rsidR="00F856AA">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бўли</w:t>
      </w:r>
      <w:r w:rsidR="00F052F7" w:rsidRPr="00EE0976">
        <w:rPr>
          <w:rFonts w:ascii="Times New Roman" w:hAnsi="Times New Roman" w:cs="Times New Roman"/>
          <w:b/>
          <w:sz w:val="28"/>
          <w:lang w:val="uz-Cyrl-UZ"/>
        </w:rPr>
        <w:t>м</w:t>
      </w:r>
      <w:r w:rsidR="00F856AA">
        <w:rPr>
          <w:rFonts w:ascii="Times New Roman" w:hAnsi="Times New Roman" w:cs="Times New Roman"/>
          <w:b/>
          <w:sz w:val="28"/>
          <w:lang w:val="uz-Cyrl-UZ"/>
        </w:rPr>
        <w:t>и бошлиғи</w:t>
      </w:r>
      <w:r w:rsidR="005C1F7B" w:rsidRPr="00EE0976">
        <w:rPr>
          <w:rFonts w:ascii="Times New Roman" w:hAnsi="Times New Roman" w:cs="Times New Roman"/>
          <w:b/>
          <w:sz w:val="28"/>
          <w:lang w:val="uz-Cyrl-UZ"/>
        </w:rPr>
        <w:tab/>
      </w:r>
      <w:r w:rsidR="003515CE">
        <w:rPr>
          <w:rFonts w:ascii="Times New Roman" w:hAnsi="Times New Roman" w:cs="Times New Roman"/>
          <w:b/>
          <w:sz w:val="28"/>
          <w:lang w:val="uz-Cyrl-UZ"/>
        </w:rPr>
        <w:t xml:space="preserve">  </w:t>
      </w:r>
      <w:r w:rsidR="003515CE">
        <w:rPr>
          <w:rFonts w:ascii="Times New Roman" w:hAnsi="Times New Roman" w:cs="Times New Roman"/>
          <w:b/>
          <w:sz w:val="28"/>
          <w:lang w:val="uz-Cyrl-UZ"/>
        </w:rPr>
        <w:tab/>
      </w:r>
      <w:r w:rsidR="00F856AA">
        <w:rPr>
          <w:rFonts w:ascii="Times New Roman" w:hAnsi="Times New Roman" w:cs="Times New Roman"/>
          <w:b/>
          <w:sz w:val="28"/>
          <w:lang w:val="uz-Cyrl-UZ"/>
        </w:rPr>
        <w:tab/>
      </w:r>
      <w:r w:rsidR="005C1F7B" w:rsidRPr="00EE0976">
        <w:rPr>
          <w:rFonts w:ascii="Times New Roman" w:hAnsi="Times New Roman" w:cs="Times New Roman"/>
          <w:b/>
          <w:sz w:val="28"/>
          <w:lang w:val="uz-Cyrl-UZ"/>
        </w:rPr>
        <w:tab/>
      </w:r>
      <w:r w:rsidR="00F856AA">
        <w:rPr>
          <w:rFonts w:ascii="Times New Roman" w:hAnsi="Times New Roman" w:cs="Times New Roman"/>
          <w:b/>
          <w:sz w:val="28"/>
          <w:lang w:val="uz-Cyrl-UZ"/>
        </w:rPr>
        <w:t>Ш</w:t>
      </w:r>
      <w:r w:rsidR="005C1F7B" w:rsidRPr="00EE0976">
        <w:rPr>
          <w:rFonts w:ascii="Times New Roman" w:hAnsi="Times New Roman" w:cs="Times New Roman"/>
          <w:b/>
          <w:sz w:val="28"/>
          <w:lang w:val="uz-Cyrl-UZ"/>
        </w:rPr>
        <w:t>.Саидов</w:t>
      </w:r>
    </w:p>
    <w:sectPr w:rsidR="008D76A0" w:rsidRPr="00EE0976"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15:restartNumberingAfterBreak="0">
    <w:nsid w:val="35DD2102"/>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4" w15:restartNumberingAfterBreak="0">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82872251">
    <w:abstractNumId w:val="0"/>
  </w:num>
  <w:num w:numId="2" w16cid:durableId="1762490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2339130">
    <w:abstractNumId w:val="4"/>
  </w:num>
  <w:num w:numId="4" w16cid:durableId="655036089">
    <w:abstractNumId w:val="3"/>
  </w:num>
  <w:num w:numId="5" w16cid:durableId="516892070">
    <w:abstractNumId w:val="2"/>
  </w:num>
  <w:num w:numId="6" w16cid:durableId="12649936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6798125">
    <w:abstractNumId w:val="8"/>
  </w:num>
  <w:num w:numId="8" w16cid:durableId="1423447863">
    <w:abstractNumId w:val="9"/>
  </w:num>
  <w:num w:numId="9" w16cid:durableId="1295603032">
    <w:abstractNumId w:val="5"/>
  </w:num>
  <w:num w:numId="10" w16cid:durableId="16543343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0879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1461F"/>
    <w:rsid w:val="00024050"/>
    <w:rsid w:val="00041BB6"/>
    <w:rsid w:val="00043699"/>
    <w:rsid w:val="00051CE6"/>
    <w:rsid w:val="000618E7"/>
    <w:rsid w:val="000764F4"/>
    <w:rsid w:val="0008139B"/>
    <w:rsid w:val="000965F8"/>
    <w:rsid w:val="000978C3"/>
    <w:rsid w:val="000D6526"/>
    <w:rsid w:val="000F4715"/>
    <w:rsid w:val="000F797F"/>
    <w:rsid w:val="0010782A"/>
    <w:rsid w:val="00114D8A"/>
    <w:rsid w:val="0014100D"/>
    <w:rsid w:val="001452AA"/>
    <w:rsid w:val="001832AE"/>
    <w:rsid w:val="00194BFB"/>
    <w:rsid w:val="001A102E"/>
    <w:rsid w:val="001A4B6F"/>
    <w:rsid w:val="001B4B31"/>
    <w:rsid w:val="001D4917"/>
    <w:rsid w:val="001D7E76"/>
    <w:rsid w:val="002123D5"/>
    <w:rsid w:val="002202E3"/>
    <w:rsid w:val="00231525"/>
    <w:rsid w:val="002425AD"/>
    <w:rsid w:val="00266EDF"/>
    <w:rsid w:val="00272C47"/>
    <w:rsid w:val="00273374"/>
    <w:rsid w:val="00277F16"/>
    <w:rsid w:val="002807A4"/>
    <w:rsid w:val="002B6CAD"/>
    <w:rsid w:val="002C26B4"/>
    <w:rsid w:val="002E1098"/>
    <w:rsid w:val="002E2BE3"/>
    <w:rsid w:val="002E73B8"/>
    <w:rsid w:val="002F287D"/>
    <w:rsid w:val="00301C0C"/>
    <w:rsid w:val="003035F5"/>
    <w:rsid w:val="00303B48"/>
    <w:rsid w:val="003044E7"/>
    <w:rsid w:val="00305F5F"/>
    <w:rsid w:val="00312C5C"/>
    <w:rsid w:val="0031531C"/>
    <w:rsid w:val="00315944"/>
    <w:rsid w:val="00321C5E"/>
    <w:rsid w:val="00325AB6"/>
    <w:rsid w:val="00333EE9"/>
    <w:rsid w:val="003457B0"/>
    <w:rsid w:val="00345F4E"/>
    <w:rsid w:val="003515CE"/>
    <w:rsid w:val="003523C0"/>
    <w:rsid w:val="00356D62"/>
    <w:rsid w:val="00362AB4"/>
    <w:rsid w:val="00370935"/>
    <w:rsid w:val="00394829"/>
    <w:rsid w:val="003A3BEC"/>
    <w:rsid w:val="003B0311"/>
    <w:rsid w:val="003C058E"/>
    <w:rsid w:val="003C5B7E"/>
    <w:rsid w:val="003D2AED"/>
    <w:rsid w:val="003E230E"/>
    <w:rsid w:val="00416D56"/>
    <w:rsid w:val="00432B50"/>
    <w:rsid w:val="00444B92"/>
    <w:rsid w:val="00445C89"/>
    <w:rsid w:val="004718FE"/>
    <w:rsid w:val="004804A0"/>
    <w:rsid w:val="004878A1"/>
    <w:rsid w:val="0049005F"/>
    <w:rsid w:val="00492C9F"/>
    <w:rsid w:val="004949B7"/>
    <w:rsid w:val="004A2860"/>
    <w:rsid w:val="004B564E"/>
    <w:rsid w:val="004D5C6F"/>
    <w:rsid w:val="004E6E35"/>
    <w:rsid w:val="004F1074"/>
    <w:rsid w:val="00505AED"/>
    <w:rsid w:val="005071AE"/>
    <w:rsid w:val="005431B2"/>
    <w:rsid w:val="00555D80"/>
    <w:rsid w:val="00564C7A"/>
    <w:rsid w:val="00570CAE"/>
    <w:rsid w:val="005901D5"/>
    <w:rsid w:val="005C1F7B"/>
    <w:rsid w:val="005F77C7"/>
    <w:rsid w:val="006116E3"/>
    <w:rsid w:val="00622765"/>
    <w:rsid w:val="006373C5"/>
    <w:rsid w:val="00643925"/>
    <w:rsid w:val="006623E9"/>
    <w:rsid w:val="006637E0"/>
    <w:rsid w:val="0066483F"/>
    <w:rsid w:val="00667A20"/>
    <w:rsid w:val="0068006A"/>
    <w:rsid w:val="00686594"/>
    <w:rsid w:val="00692D4A"/>
    <w:rsid w:val="0069366E"/>
    <w:rsid w:val="006A4751"/>
    <w:rsid w:val="006A51BC"/>
    <w:rsid w:val="006B37C7"/>
    <w:rsid w:val="006C67E6"/>
    <w:rsid w:val="006E37A1"/>
    <w:rsid w:val="006F7989"/>
    <w:rsid w:val="00702E0C"/>
    <w:rsid w:val="007107E9"/>
    <w:rsid w:val="00721355"/>
    <w:rsid w:val="00721E0E"/>
    <w:rsid w:val="007455A9"/>
    <w:rsid w:val="0076459F"/>
    <w:rsid w:val="00764A0F"/>
    <w:rsid w:val="00785356"/>
    <w:rsid w:val="00786E9D"/>
    <w:rsid w:val="00790472"/>
    <w:rsid w:val="00792CED"/>
    <w:rsid w:val="007B413C"/>
    <w:rsid w:val="007B62E2"/>
    <w:rsid w:val="007D048B"/>
    <w:rsid w:val="007D5CD2"/>
    <w:rsid w:val="007E3E88"/>
    <w:rsid w:val="007E6CD3"/>
    <w:rsid w:val="007E7469"/>
    <w:rsid w:val="007F1841"/>
    <w:rsid w:val="0080483A"/>
    <w:rsid w:val="00814B32"/>
    <w:rsid w:val="00816E49"/>
    <w:rsid w:val="008418FD"/>
    <w:rsid w:val="00844756"/>
    <w:rsid w:val="00850557"/>
    <w:rsid w:val="00855714"/>
    <w:rsid w:val="00865A7E"/>
    <w:rsid w:val="00873711"/>
    <w:rsid w:val="008814EB"/>
    <w:rsid w:val="008B2FCF"/>
    <w:rsid w:val="008C2367"/>
    <w:rsid w:val="008C36EA"/>
    <w:rsid w:val="008D0214"/>
    <w:rsid w:val="008D76A0"/>
    <w:rsid w:val="008E07BB"/>
    <w:rsid w:val="00904F52"/>
    <w:rsid w:val="00922A94"/>
    <w:rsid w:val="00923045"/>
    <w:rsid w:val="00932B89"/>
    <w:rsid w:val="00936D0D"/>
    <w:rsid w:val="00937888"/>
    <w:rsid w:val="009533BA"/>
    <w:rsid w:val="00953DA6"/>
    <w:rsid w:val="00960091"/>
    <w:rsid w:val="00965CEC"/>
    <w:rsid w:val="00965F29"/>
    <w:rsid w:val="00972031"/>
    <w:rsid w:val="00995826"/>
    <w:rsid w:val="00997D6B"/>
    <w:rsid w:val="009B748C"/>
    <w:rsid w:val="009C4E05"/>
    <w:rsid w:val="009D2AC2"/>
    <w:rsid w:val="009F4CC7"/>
    <w:rsid w:val="00A01EBF"/>
    <w:rsid w:val="00A067C5"/>
    <w:rsid w:val="00A37D57"/>
    <w:rsid w:val="00A4384D"/>
    <w:rsid w:val="00A472EA"/>
    <w:rsid w:val="00A57399"/>
    <w:rsid w:val="00A67F4E"/>
    <w:rsid w:val="00A71012"/>
    <w:rsid w:val="00A71C16"/>
    <w:rsid w:val="00AB4B93"/>
    <w:rsid w:val="00AB7409"/>
    <w:rsid w:val="00AC13FB"/>
    <w:rsid w:val="00AC571B"/>
    <w:rsid w:val="00AD3F3C"/>
    <w:rsid w:val="00AE2429"/>
    <w:rsid w:val="00AE247B"/>
    <w:rsid w:val="00AF1EEB"/>
    <w:rsid w:val="00B02035"/>
    <w:rsid w:val="00B10C27"/>
    <w:rsid w:val="00B320D6"/>
    <w:rsid w:val="00B332AE"/>
    <w:rsid w:val="00B527EC"/>
    <w:rsid w:val="00B538F3"/>
    <w:rsid w:val="00B547F5"/>
    <w:rsid w:val="00B57C0E"/>
    <w:rsid w:val="00B6383E"/>
    <w:rsid w:val="00B66AF5"/>
    <w:rsid w:val="00B75F46"/>
    <w:rsid w:val="00B85F0F"/>
    <w:rsid w:val="00BA131A"/>
    <w:rsid w:val="00BA2935"/>
    <w:rsid w:val="00BA5C80"/>
    <w:rsid w:val="00BC1D96"/>
    <w:rsid w:val="00BF55AF"/>
    <w:rsid w:val="00BF58C6"/>
    <w:rsid w:val="00BF6664"/>
    <w:rsid w:val="00C00FA9"/>
    <w:rsid w:val="00C04CA4"/>
    <w:rsid w:val="00C228B8"/>
    <w:rsid w:val="00C45C37"/>
    <w:rsid w:val="00C57C5C"/>
    <w:rsid w:val="00C742A8"/>
    <w:rsid w:val="00C92822"/>
    <w:rsid w:val="00C92A03"/>
    <w:rsid w:val="00CA1A39"/>
    <w:rsid w:val="00CC115A"/>
    <w:rsid w:val="00CD0FDE"/>
    <w:rsid w:val="00CD4548"/>
    <w:rsid w:val="00CD6B88"/>
    <w:rsid w:val="00D004E4"/>
    <w:rsid w:val="00D05BEA"/>
    <w:rsid w:val="00D132D4"/>
    <w:rsid w:val="00D217E9"/>
    <w:rsid w:val="00D26EFF"/>
    <w:rsid w:val="00D322DD"/>
    <w:rsid w:val="00D32B61"/>
    <w:rsid w:val="00D4448F"/>
    <w:rsid w:val="00D4577A"/>
    <w:rsid w:val="00D46F3C"/>
    <w:rsid w:val="00D4759F"/>
    <w:rsid w:val="00D51CD4"/>
    <w:rsid w:val="00D53867"/>
    <w:rsid w:val="00D53E3E"/>
    <w:rsid w:val="00D600C4"/>
    <w:rsid w:val="00D724C1"/>
    <w:rsid w:val="00D87F9E"/>
    <w:rsid w:val="00DA41C3"/>
    <w:rsid w:val="00DA5BB3"/>
    <w:rsid w:val="00DC0CD8"/>
    <w:rsid w:val="00DC10C4"/>
    <w:rsid w:val="00DC1497"/>
    <w:rsid w:val="00DE792F"/>
    <w:rsid w:val="00DF420D"/>
    <w:rsid w:val="00DF63E4"/>
    <w:rsid w:val="00E1466C"/>
    <w:rsid w:val="00E14A19"/>
    <w:rsid w:val="00E20384"/>
    <w:rsid w:val="00E27045"/>
    <w:rsid w:val="00E52D35"/>
    <w:rsid w:val="00E56153"/>
    <w:rsid w:val="00E6006E"/>
    <w:rsid w:val="00E6015A"/>
    <w:rsid w:val="00E61BA2"/>
    <w:rsid w:val="00E80F3C"/>
    <w:rsid w:val="00E83ED1"/>
    <w:rsid w:val="00E87BC9"/>
    <w:rsid w:val="00EA3C5D"/>
    <w:rsid w:val="00EA3E8E"/>
    <w:rsid w:val="00EA6E92"/>
    <w:rsid w:val="00EB19D3"/>
    <w:rsid w:val="00EC7A0C"/>
    <w:rsid w:val="00ED6944"/>
    <w:rsid w:val="00EE0976"/>
    <w:rsid w:val="00EE123C"/>
    <w:rsid w:val="00EF7F59"/>
    <w:rsid w:val="00F052F7"/>
    <w:rsid w:val="00F06398"/>
    <w:rsid w:val="00F156E3"/>
    <w:rsid w:val="00F2043F"/>
    <w:rsid w:val="00F31075"/>
    <w:rsid w:val="00F3498C"/>
    <w:rsid w:val="00F419C0"/>
    <w:rsid w:val="00F637DA"/>
    <w:rsid w:val="00F774E8"/>
    <w:rsid w:val="00F8205B"/>
    <w:rsid w:val="00F856AA"/>
    <w:rsid w:val="00F931E8"/>
    <w:rsid w:val="00FA1381"/>
    <w:rsid w:val="00FA55C2"/>
    <w:rsid w:val="00FD37EE"/>
    <w:rsid w:val="00FD3934"/>
    <w:rsid w:val="00FE061E"/>
    <w:rsid w:val="00FE32F4"/>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FE289-8578-48D9-AC2D-D7FA199C5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Pages>
  <Words>1236</Words>
  <Characters>7051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4</cp:revision>
  <cp:lastPrinted>2025-04-19T06:00:00Z</cp:lastPrinted>
  <dcterms:created xsi:type="dcterms:W3CDTF">2025-05-08T10:52:00Z</dcterms:created>
  <dcterms:modified xsi:type="dcterms:W3CDTF">2025-05-08T11:51:00Z</dcterms:modified>
</cp:coreProperties>
</file>