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B5BA89" w14:textId="77777777" w:rsidR="00381E9A" w:rsidRDefault="00381E9A" w:rsidP="00381E9A">
      <w:pPr>
        <w:spacing w:before="120" w:after="120" w:line="245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Давлат тиббий суғуртаси жамғармаси ва тиббибёт ташкилотлари ўртасида </w:t>
      </w:r>
    </w:p>
    <w:p w14:paraId="02C1D0FF" w14:textId="07041FE2" w:rsidR="00381E9A" w:rsidRPr="00362F06" w:rsidRDefault="00381E9A" w:rsidP="00381E9A">
      <w:pPr>
        <w:spacing w:before="120" w:after="120" w:line="245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2025 йил</w:t>
      </w:r>
      <w:r w:rsidR="004A6EF8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D432CD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16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B241E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май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ҳолатига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тузилган шартномалар бўйича</w:t>
      </w:r>
    </w:p>
    <w:p w14:paraId="607B7517" w14:textId="77777777" w:rsidR="00381E9A" w:rsidRDefault="00381E9A" w:rsidP="00381E9A">
      <w:pPr>
        <w:spacing w:before="120" w:after="120" w:line="245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МАЪЛУМОТ</w:t>
      </w:r>
    </w:p>
    <w:p w14:paraId="7B47E4DF" w14:textId="3CA53894" w:rsidR="00381E9A" w:rsidRPr="00362F06" w:rsidRDefault="00381E9A" w:rsidP="00381E9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pacing w:val="-4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pacing w:val="-4"/>
          <w:sz w:val="26"/>
          <w:szCs w:val="26"/>
          <w:lang w:val="uz-Cyrl-UZ"/>
        </w:rPr>
        <w:t>Ўзбекистон Республикасининг 2024 йил 24 декабрдаги ЎРҚ-1011-сон Қонуни билан тасдиқланган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Жамғарма кузатув кенгашининг </w:t>
      </w:r>
      <w:r>
        <w:rPr>
          <w:rFonts w:ascii="Times New Roman" w:hAnsi="Times New Roman" w:cs="Times New Roman"/>
          <w:sz w:val="26"/>
          <w:szCs w:val="26"/>
          <w:lang w:val="uz-Cyrl-UZ"/>
        </w:rPr>
        <w:t xml:space="preserve">тегишли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баёни билан тақсимланган маблағлар доирасида </w:t>
      </w:r>
      <w:r w:rsidRPr="00362F06">
        <w:rPr>
          <w:rFonts w:ascii="Times New Roman" w:hAnsi="Times New Roman" w:cs="Times New Roman"/>
          <w:spacing w:val="-4"/>
          <w:sz w:val="26"/>
          <w:szCs w:val="26"/>
          <w:lang w:val="uz-Cyrl-UZ"/>
        </w:rPr>
        <w:t xml:space="preserve">Давлат тиббий суғуртаси жамғармаси (кейинги ўринларда-Жамғарма) ва тиббиёт муассасалари ўртасида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2025 йил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1-ярим йиллиги учун </w:t>
      </w:r>
      <w:r>
        <w:rPr>
          <w:rFonts w:ascii="Times New Roman" w:hAnsi="Times New Roman" w:cs="Times New Roman"/>
          <w:spacing w:val="-4"/>
          <w:sz w:val="26"/>
          <w:szCs w:val="26"/>
          <w:lang w:val="uz-Cyrl-UZ"/>
        </w:rPr>
        <w:br/>
      </w:r>
      <w:r w:rsidRPr="00B241E6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 xml:space="preserve">жами 10 </w:t>
      </w:r>
      <w:r w:rsidR="00FD4A6B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>333</w:t>
      </w:r>
      <w:r w:rsidRPr="00B241E6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>,</w:t>
      </w:r>
      <w:r w:rsidR="00FD4A6B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>3</w:t>
      </w:r>
      <w:r w:rsidRPr="00B241E6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 xml:space="preserve"> млрд сўмга 553 та шартнома</w:t>
      </w:r>
      <w:r w:rsidRPr="00B241E6">
        <w:rPr>
          <w:rFonts w:ascii="Times New Roman" w:hAnsi="Times New Roman" w:cs="Times New Roman"/>
          <w:color w:val="0070C0"/>
          <w:spacing w:val="-4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расмийлаштирилган</w:t>
      </w:r>
      <w:r w:rsidRPr="00362F06">
        <w:rPr>
          <w:rFonts w:ascii="Times New Roman" w:hAnsi="Times New Roman" w:cs="Times New Roman"/>
          <w:spacing w:val="-4"/>
          <w:sz w:val="26"/>
          <w:szCs w:val="26"/>
          <w:lang w:val="uz-Cyrl-UZ"/>
        </w:rPr>
        <w:t>.</w:t>
      </w:r>
    </w:p>
    <w:p w14:paraId="102436FA" w14:textId="77777777" w:rsidR="00381E9A" w:rsidRPr="00362F06" w:rsidRDefault="00381E9A" w:rsidP="00381E9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Хусусан,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Ўзбекистон Республикаси Президентининг 2024 йил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 сентябрдаги ПҚ-311-сон қарорига мувофиқ</w:t>
      </w:r>
      <w:r w:rsidRPr="00362F06">
        <w:rPr>
          <w:rFonts w:ascii="Times New Roman" w:hAnsi="Times New Roman" w:cs="Times New Roman"/>
          <w:spacing w:val="-4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ҳудудлар маҳаллий бюджетидан Қорақалпоғистон Республикаси, Тошкент шаҳри ва вилоятлар тиббиёт муассасалари билан Жамғарма ўртасида кафолатланган пакет доирасида аҳолига кўрсатиладиган тиббий хизматлар хариди бўйича жами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 </w:t>
      </w:r>
      <w:r w:rsidRPr="00B241E6"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>9901,9 млрд сўмга 428 та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шартнома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тузилган.</w:t>
      </w:r>
    </w:p>
    <w:p w14:paraId="585DC0F4" w14:textId="77777777" w:rsidR="00381E9A" w:rsidRPr="00362F06" w:rsidRDefault="00381E9A" w:rsidP="00381E9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i/>
          <w:i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Шу жумладан, ҳудудлар кесимида шартномалар қуйидагича:</w:t>
      </w:r>
    </w:p>
    <w:p w14:paraId="1FC029F5" w14:textId="77777777" w:rsidR="00381E9A" w:rsidRPr="00362F06" w:rsidRDefault="00381E9A" w:rsidP="00381E9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Сирдарё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26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9A33DB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459,6</w:t>
      </w:r>
      <w:r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млрд.сўмга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185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 млрд сўм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ва ТТБ 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274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сўм;</w:t>
      </w:r>
    </w:p>
    <w:p w14:paraId="2A166343" w14:textId="77777777" w:rsidR="00381E9A" w:rsidRPr="00362F06" w:rsidRDefault="00381E9A" w:rsidP="00381E9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Тошкент шаҳри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63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1040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шаҳар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539,1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 млрд.сўм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ва ТТБ (ШТБ)лар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501,1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сўм;</w:t>
      </w:r>
    </w:p>
    <w:p w14:paraId="37EAD137" w14:textId="77777777" w:rsidR="00381E9A" w:rsidRPr="00362F06" w:rsidRDefault="00381E9A" w:rsidP="00381E9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Қорақалпоғистон Республикаси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42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979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, шундан республика муассасалари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350,3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млрд.сўм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ва ТТБ (ШТБ)лар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629,1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сўм;</w:t>
      </w:r>
    </w:p>
    <w:p w14:paraId="4668F695" w14:textId="77777777" w:rsidR="00381E9A" w:rsidRPr="00362F06" w:rsidRDefault="00381E9A" w:rsidP="00381E9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Бухоро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32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998,3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млрд.сўмга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383,5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ва ТТБ 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614,8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сўм;</w:t>
      </w:r>
    </w:p>
    <w:p w14:paraId="43C89688" w14:textId="77777777" w:rsidR="00381E9A" w:rsidRPr="00362F06" w:rsidRDefault="00381E9A" w:rsidP="00381E9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Қашқадарё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37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1212,1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392,1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ва ТТБ 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820,0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 млрд сўм;</w:t>
      </w:r>
    </w:p>
    <w:p w14:paraId="0143C889" w14:textId="77777777" w:rsidR="00381E9A" w:rsidRPr="00362F06" w:rsidRDefault="00381E9A" w:rsidP="00381E9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Навоий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27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647,9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229,4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 млрд.сўм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ва ТТБ 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418,5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сўм;</w:t>
      </w:r>
    </w:p>
    <w:p w14:paraId="2070DD2E" w14:textId="77777777" w:rsidR="00381E9A" w:rsidRPr="00362F06" w:rsidRDefault="00381E9A" w:rsidP="00381E9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Самарқанд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36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1450,9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511,6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 млрд.сўм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ва ТТБ 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939,3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сўм;</w:t>
      </w:r>
    </w:p>
    <w:p w14:paraId="24E1E409" w14:textId="77777777" w:rsidR="00381E9A" w:rsidRPr="00362F06" w:rsidRDefault="00381E9A" w:rsidP="00381E9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Хоразм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33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809,6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283,3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 млрд.сўм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ва ТТБ 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526,3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14:paraId="08F606B3" w14:textId="77777777" w:rsidR="00381E9A" w:rsidRPr="00362F06" w:rsidRDefault="00381E9A" w:rsidP="00381E9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Андижон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19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465,7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14:paraId="616BBF8E" w14:textId="77777777" w:rsidR="00381E9A" w:rsidRPr="00362F06" w:rsidRDefault="00381E9A" w:rsidP="00381E9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Жиззах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19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247,8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; </w:t>
      </w:r>
    </w:p>
    <w:p w14:paraId="7DA08775" w14:textId="77777777" w:rsidR="00381E9A" w:rsidRPr="00362F06" w:rsidRDefault="00381E9A" w:rsidP="00381E9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Наманган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18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412,1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14:paraId="127985FF" w14:textId="77777777" w:rsidR="00381E9A" w:rsidRPr="00362F06" w:rsidRDefault="00381E9A" w:rsidP="00381E9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Сурхондарё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23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354,8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14:paraId="5B165017" w14:textId="77777777" w:rsidR="00381E9A" w:rsidRPr="00362F06" w:rsidRDefault="00381E9A" w:rsidP="00381E9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Тошкент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22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321,2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14:paraId="020B7500" w14:textId="77777777" w:rsidR="00381E9A" w:rsidRPr="00362F06" w:rsidRDefault="00381E9A" w:rsidP="00381E9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Фарғона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31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502,3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шартномалар тузилган.</w:t>
      </w:r>
    </w:p>
    <w:p w14:paraId="0C943108" w14:textId="53F6721F" w:rsidR="00381E9A" w:rsidRPr="00362F06" w:rsidRDefault="00381E9A" w:rsidP="00381E9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Шунингдек, </w:t>
      </w:r>
      <w:r w:rsidRPr="00362F06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>Имтиёзли тоифага кирувчи шахсларга</w:t>
      </w:r>
      <w:r w:rsidRPr="00362F06">
        <w:rPr>
          <w:rFonts w:ascii="Times New Roman" w:hAnsi="Times New Roman" w:cs="Times New Roman"/>
          <w:b/>
          <w:i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 xml:space="preserve">электрон йўлланма асосида кўрсатилган тиббий ёрдам харажатларини қоплаш мақсадида </w:t>
      </w:r>
      <w:r w:rsidRPr="00362F06">
        <w:rPr>
          <w:rFonts w:ascii="Times New Roman" w:hAnsi="Times New Roman" w:cs="Times New Roman"/>
          <w:iCs/>
          <w:sz w:val="26"/>
          <w:szCs w:val="26"/>
          <w:lang w:val="uz-Cyrl-UZ"/>
        </w:rPr>
        <w:t xml:space="preserve">Жамғарма томонидан </w:t>
      </w:r>
      <w:r w:rsidRPr="00362F06">
        <w:rPr>
          <w:rFonts w:ascii="Times New Roman" w:hAnsi="Times New Roman" w:cs="Times New Roman"/>
          <w:b/>
          <w:bCs/>
          <w:iCs/>
          <w:sz w:val="26"/>
          <w:szCs w:val="26"/>
          <w:lang w:val="uz-Cyrl-UZ"/>
        </w:rPr>
        <w:t xml:space="preserve">Ўзбекистон Республикаси Президентининг 28.07.2021 йилдаги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ПҚ-5199-сон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қарорига асосан Давлат тиббий суғуртаси жамғармаси ва тиббиёт ташкилотлари билан давлат бюджети томонидан ажратилган маблағлар доирасида жами </w:t>
      </w:r>
      <w:r w:rsidR="00FD4A6B" w:rsidRPr="00FD4A6B"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>431</w:t>
      </w:r>
      <w:r w:rsidRPr="00FD4A6B"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>,</w:t>
      </w:r>
      <w:r w:rsidR="00FD4A6B" w:rsidRPr="00FD4A6B"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>4</w:t>
      </w:r>
      <w:r w:rsidRPr="00B241E6"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 xml:space="preserve"> млрд сўмга 125 та шартнома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имзоланган.</w:t>
      </w:r>
    </w:p>
    <w:p w14:paraId="2C29C3F2" w14:textId="77777777" w:rsidR="00381E9A" w:rsidRDefault="00381E9A" w:rsidP="00381E9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i/>
          <w:iCs/>
          <w:sz w:val="26"/>
          <w:szCs w:val="26"/>
          <w:lang w:val="uz-Cyrl-UZ"/>
        </w:rPr>
      </w:pPr>
    </w:p>
    <w:p w14:paraId="594EE2AF" w14:textId="77777777" w:rsidR="00381E9A" w:rsidRPr="00362F06" w:rsidRDefault="00381E9A" w:rsidP="00381E9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i/>
          <w:i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Шу жумладан:</w:t>
      </w:r>
    </w:p>
    <w:p w14:paraId="425B44FA" w14:textId="12A6D70C" w:rsidR="00381E9A" w:rsidRPr="00362F06" w:rsidRDefault="00381E9A" w:rsidP="00381E9A">
      <w:pPr>
        <w:pStyle w:val="a3"/>
        <w:numPr>
          <w:ilvl w:val="0"/>
          <w:numId w:val="1"/>
        </w:numPr>
        <w:spacing w:before="120" w:after="120" w:line="245" w:lineRule="auto"/>
        <w:ind w:left="0" w:firstLine="426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Республика ихтисослаштирилган марказлари билан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14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CA5B1C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шартнома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FD4A6B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222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FD4A6B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9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14:paraId="42721478" w14:textId="77777777" w:rsidR="00381E9A" w:rsidRPr="00362F06" w:rsidRDefault="00381E9A" w:rsidP="00381E9A">
      <w:pPr>
        <w:pStyle w:val="a3"/>
        <w:numPr>
          <w:ilvl w:val="0"/>
          <w:numId w:val="1"/>
        </w:numPr>
        <w:spacing w:before="120" w:after="120" w:line="245" w:lineRule="auto"/>
        <w:ind w:left="0" w:firstLine="426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Республика шифохоналари билан </w:t>
      </w:r>
      <w:r w:rsidRPr="00CA5B1C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21 та шартнома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13</w:t>
      </w:r>
      <w:r w:rsidR="00B241E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5,8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млрд.сўмга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14:paraId="2D881DC8" w14:textId="77777777" w:rsidR="00381E9A" w:rsidRPr="00362F06" w:rsidRDefault="00381E9A" w:rsidP="00381E9A">
      <w:pPr>
        <w:pStyle w:val="a3"/>
        <w:numPr>
          <w:ilvl w:val="0"/>
          <w:numId w:val="1"/>
        </w:numPr>
        <w:spacing w:before="120" w:after="120" w:line="245" w:lineRule="auto"/>
        <w:ind w:left="0" w:firstLine="426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Худудий тиббиёт муассасалари бўйича </w:t>
      </w:r>
      <w:r w:rsidRPr="00CA5B1C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44 та шартнома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45,1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млрд.сўмга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14:paraId="59EB417E" w14:textId="77777777" w:rsidR="00381E9A" w:rsidRPr="00362F06" w:rsidRDefault="00381E9A" w:rsidP="00381E9A">
      <w:pPr>
        <w:pStyle w:val="a3"/>
        <w:numPr>
          <w:ilvl w:val="0"/>
          <w:numId w:val="1"/>
        </w:numPr>
        <w:spacing w:before="120" w:after="120" w:line="245" w:lineRule="auto"/>
        <w:ind w:left="0" w:firstLine="426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Нодавлат тиббиёт муассасалари бўйича </w:t>
      </w:r>
      <w:r w:rsidRPr="00CA5B1C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46 та шартнома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B241E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27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B241E6" w:rsidRPr="0039723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млрд.сўмга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.</w:t>
      </w:r>
    </w:p>
    <w:p w14:paraId="313C75B0" w14:textId="77777777" w:rsidR="00381E9A" w:rsidRDefault="00381E9A" w:rsidP="00381E9A">
      <w:pPr>
        <w:pStyle w:val="a3"/>
        <w:spacing w:before="120" w:after="120" w:line="245" w:lineRule="auto"/>
        <w:ind w:left="0" w:firstLine="567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>Ҳозирги кунда мазкур тузилган шартнома шартларига биноан тиббиёт ташкилотларига белгиланган тартибда кафолатланган пакет доирасида аҳолига кўрсатиладиган тиббий хизматлар хариди ва и</w:t>
      </w:r>
      <w:r w:rsidRPr="00362F06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>мтиёзли тоифага кирувчи шахсларга</w:t>
      </w:r>
      <w:r w:rsidRPr="00362F06">
        <w:rPr>
          <w:rFonts w:ascii="Times New Roman" w:hAnsi="Times New Roman" w:cs="Times New Roman"/>
          <w:b/>
          <w:i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>кўрсатилган тиббий ёрдам харажатларини қоплаш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бўйича ойма-ой олдиндан тўловлар ҳамда ҳақиқатда кўрсати</w:t>
      </w:r>
      <w:r>
        <w:rPr>
          <w:rFonts w:ascii="Times New Roman" w:hAnsi="Times New Roman" w:cs="Times New Roman"/>
          <w:sz w:val="26"/>
          <w:szCs w:val="26"/>
          <w:lang w:val="uz-Cyrl-UZ"/>
        </w:rPr>
        <w:t>л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ган хизматлар учун Жамғарма томон</w:t>
      </w:r>
      <w:r w:rsidR="004A6EF8">
        <w:rPr>
          <w:rFonts w:ascii="Times New Roman" w:hAnsi="Times New Roman" w:cs="Times New Roman"/>
          <w:sz w:val="26"/>
          <w:szCs w:val="26"/>
          <w:lang w:val="uz-Cyrl-UZ"/>
        </w:rPr>
        <w:t>и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дан тўловлар амалга оширилмоқда.</w:t>
      </w:r>
    </w:p>
    <w:p w14:paraId="777B9E87" w14:textId="77777777" w:rsidR="00381E9A" w:rsidRDefault="00381E9A" w:rsidP="00381E9A">
      <w:pPr>
        <w:pStyle w:val="a3"/>
        <w:spacing w:before="120" w:after="120" w:line="245" w:lineRule="auto"/>
        <w:ind w:left="0" w:firstLine="567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</w:p>
    <w:p w14:paraId="5C7D86B8" w14:textId="77777777" w:rsidR="00381E9A" w:rsidRDefault="00381E9A" w:rsidP="00381E9A">
      <w:pPr>
        <w:pStyle w:val="a3"/>
        <w:spacing w:before="120" w:after="120" w:line="245" w:lineRule="auto"/>
        <w:ind w:left="0" w:firstLine="567"/>
        <w:contextualSpacing w:val="0"/>
        <w:jc w:val="right"/>
        <w:rPr>
          <w:rFonts w:ascii="Times New Roman" w:hAnsi="Times New Roman" w:cs="Times New Roman"/>
          <w:sz w:val="26"/>
          <w:szCs w:val="26"/>
          <w:lang w:val="uz-Cyrl-UZ"/>
        </w:rPr>
      </w:pPr>
      <w:r>
        <w:rPr>
          <w:rFonts w:ascii="Times New Roman" w:hAnsi="Times New Roman" w:cs="Times New Roman"/>
          <w:sz w:val="26"/>
          <w:szCs w:val="26"/>
          <w:lang w:val="uz-Cyrl-UZ"/>
        </w:rPr>
        <w:t>О.Раджабов</w:t>
      </w:r>
    </w:p>
    <w:p w14:paraId="56A62D6A" w14:textId="74C9F0F2" w:rsidR="00381E9A" w:rsidRDefault="00D432CD" w:rsidP="00381E9A">
      <w:pPr>
        <w:pStyle w:val="a3"/>
        <w:spacing w:before="120" w:after="120" w:line="245" w:lineRule="auto"/>
        <w:ind w:left="0" w:firstLine="567"/>
        <w:contextualSpacing w:val="0"/>
        <w:jc w:val="right"/>
        <w:rPr>
          <w:rFonts w:ascii="Times New Roman" w:hAnsi="Times New Roman" w:cs="Times New Roman"/>
          <w:sz w:val="26"/>
          <w:szCs w:val="26"/>
          <w:lang w:val="uz-Cyrl-UZ"/>
        </w:rPr>
      </w:pPr>
      <w:r>
        <w:rPr>
          <w:rFonts w:ascii="Times New Roman" w:hAnsi="Times New Roman" w:cs="Times New Roman"/>
          <w:sz w:val="26"/>
          <w:szCs w:val="26"/>
        </w:rPr>
        <w:t>16</w:t>
      </w:r>
      <w:r w:rsidR="00381E9A">
        <w:rPr>
          <w:rFonts w:ascii="Times New Roman" w:hAnsi="Times New Roman" w:cs="Times New Roman"/>
          <w:sz w:val="26"/>
          <w:szCs w:val="26"/>
          <w:lang w:val="uz-Cyrl-UZ"/>
        </w:rPr>
        <w:t>.0</w:t>
      </w:r>
      <w:r w:rsidR="00B241E6">
        <w:rPr>
          <w:rFonts w:ascii="Times New Roman" w:hAnsi="Times New Roman" w:cs="Times New Roman"/>
          <w:sz w:val="26"/>
          <w:szCs w:val="26"/>
          <w:lang w:val="en-US"/>
        </w:rPr>
        <w:t>5</w:t>
      </w:r>
      <w:r w:rsidR="00381E9A">
        <w:rPr>
          <w:rFonts w:ascii="Times New Roman" w:hAnsi="Times New Roman" w:cs="Times New Roman"/>
          <w:sz w:val="26"/>
          <w:szCs w:val="26"/>
          <w:lang w:val="uz-Cyrl-UZ"/>
        </w:rPr>
        <w:t>.2025 йил</w:t>
      </w:r>
    </w:p>
    <w:p w14:paraId="40291CEA" w14:textId="77777777" w:rsidR="00381E9A" w:rsidRPr="00362F06" w:rsidRDefault="00381E9A" w:rsidP="00381E9A">
      <w:pPr>
        <w:pStyle w:val="a3"/>
        <w:spacing w:before="120" w:after="120" w:line="245" w:lineRule="auto"/>
        <w:ind w:left="0" w:firstLine="567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</w:p>
    <w:p w14:paraId="04471BF2" w14:textId="77777777" w:rsidR="004F1F16" w:rsidRDefault="004F1F16"/>
    <w:sectPr w:rsidR="004F1F16" w:rsidSect="001A25C3">
      <w:pgSz w:w="11906" w:h="16838"/>
      <w:pgMar w:top="426" w:right="849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27A2FE9"/>
    <w:multiLevelType w:val="hybridMultilevel"/>
    <w:tmpl w:val="9EACAA2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E9A"/>
    <w:rsid w:val="00381E9A"/>
    <w:rsid w:val="00397236"/>
    <w:rsid w:val="004A6EF8"/>
    <w:rsid w:val="004F1F16"/>
    <w:rsid w:val="009079D7"/>
    <w:rsid w:val="009C0384"/>
    <w:rsid w:val="00B241E6"/>
    <w:rsid w:val="00D432CD"/>
    <w:rsid w:val="00EA55BA"/>
    <w:rsid w:val="00FD4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879F4"/>
  <w15:chartTrackingRefBased/>
  <w15:docId w15:val="{CBDD9C30-82A4-44E5-84DF-49F3A57BA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1E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1E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522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2025-05-16T13:52:00Z</dcterms:created>
  <dcterms:modified xsi:type="dcterms:W3CDTF">2025-05-16T13:52:00Z</dcterms:modified>
</cp:coreProperties>
</file>