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B1466" w14:textId="1C7F265E"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 xml:space="preserve">томонидан жорий йил </w:t>
      </w:r>
      <w:r w:rsidR="00383AAE">
        <w:rPr>
          <w:rFonts w:ascii="Times New Roman" w:hAnsi="Times New Roman" w:cs="Times New Roman"/>
          <w:b/>
          <w:sz w:val="28"/>
          <w:szCs w:val="28"/>
          <w:lang w:val="uz-Cyrl-UZ"/>
        </w:rPr>
        <w:t>7 - 11</w:t>
      </w:r>
      <w:r w:rsidR="00B17204">
        <w:rPr>
          <w:rFonts w:ascii="Times New Roman" w:hAnsi="Times New Roman" w:cs="Times New Roman"/>
          <w:b/>
          <w:sz w:val="28"/>
          <w:szCs w:val="28"/>
          <w:lang w:val="uz-Cyrl-UZ"/>
        </w:rPr>
        <w:t xml:space="preserve"> апрель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425260FE"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733A7CEF" w:rsidR="000A0887" w:rsidRPr="00F973A5"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sidRPr="00F973A5">
              <w:rPr>
                <w:rFonts w:ascii="Times New Roman" w:hAnsi="Times New Roman"/>
                <w:b/>
                <w:sz w:val="28"/>
                <w:szCs w:val="28"/>
                <w:lang w:val="uz-Cyrl-UZ"/>
              </w:rPr>
              <w:t>3537</w:t>
            </w:r>
          </w:p>
        </w:tc>
        <w:tc>
          <w:tcPr>
            <w:tcW w:w="1943" w:type="dxa"/>
            <w:vAlign w:val="center"/>
          </w:tcPr>
          <w:p w14:paraId="19869A78" w14:textId="37E9E650" w:rsidR="000A0887" w:rsidRPr="00F973A5"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sidRPr="00F973A5">
              <w:rPr>
                <w:rFonts w:ascii="Times New Roman" w:hAnsi="Times New Roman"/>
                <w:b/>
                <w:sz w:val="28"/>
                <w:lang w:val="uz-Cyrl-UZ"/>
              </w:rPr>
              <w:t>6823</w:t>
            </w:r>
          </w:p>
        </w:tc>
        <w:tc>
          <w:tcPr>
            <w:tcW w:w="1943" w:type="dxa"/>
            <w:vAlign w:val="center"/>
          </w:tcPr>
          <w:p w14:paraId="5BE0B3CD" w14:textId="7ABACF45" w:rsidR="000A0887" w:rsidRPr="00F973A5"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sidRPr="00F973A5">
              <w:rPr>
                <w:rFonts w:ascii="Times New Roman" w:hAnsi="Times New Roman"/>
                <w:b/>
                <w:sz w:val="28"/>
                <w:lang w:val="uz-Cyrl-UZ"/>
              </w:rPr>
              <w:t>217 200,0</w:t>
            </w:r>
          </w:p>
        </w:tc>
      </w:tr>
      <w:tr w:rsidR="00F973A5" w14:paraId="5BA73A8C" w14:textId="77777777" w:rsidTr="00F973A5">
        <w:trPr>
          <w:trHeight w:val="269"/>
        </w:trPr>
        <w:tc>
          <w:tcPr>
            <w:tcW w:w="534" w:type="dxa"/>
            <w:vAlign w:val="center"/>
          </w:tcPr>
          <w:p w14:paraId="074EB6AD" w14:textId="116EACB8" w:rsidR="00F973A5" w:rsidRPr="000A0887" w:rsidRDefault="00F973A5" w:rsidP="00F973A5">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F973A5" w:rsidRPr="00974E3E" w:rsidRDefault="00F973A5" w:rsidP="00F973A5">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3D6F2632" w:rsidR="00F973A5" w:rsidRPr="00B17204" w:rsidRDefault="00F973A5" w:rsidP="00F973A5">
            <w:pPr>
              <w:spacing w:line="276" w:lineRule="auto"/>
              <w:jc w:val="center"/>
              <w:rPr>
                <w:rFonts w:ascii="Times New Roman" w:eastAsia="Times New Roman" w:hAnsi="Times New Roman" w:cs="Times New Roman"/>
                <w:b/>
                <w:bCs/>
                <w:color w:val="000000"/>
                <w:sz w:val="28"/>
                <w:szCs w:val="28"/>
                <w:lang w:val="uz-Cyrl-UZ" w:eastAsia="ru-RU"/>
              </w:rPr>
            </w:pPr>
            <w:r w:rsidRPr="00820E5B">
              <w:rPr>
                <w:rFonts w:ascii="Times New Roman" w:hAnsi="Times New Roman" w:cs="Times New Roman"/>
                <w:b/>
                <w:color w:val="000000"/>
                <w:sz w:val="28"/>
                <w:szCs w:val="28"/>
              </w:rPr>
              <w:t>1296</w:t>
            </w:r>
          </w:p>
        </w:tc>
        <w:tc>
          <w:tcPr>
            <w:tcW w:w="1943" w:type="dxa"/>
            <w:vAlign w:val="center"/>
          </w:tcPr>
          <w:p w14:paraId="22B3A15B" w14:textId="1C9A1D1D" w:rsidR="00F973A5" w:rsidRPr="00B17204" w:rsidRDefault="00F973A5" w:rsidP="00F973A5">
            <w:pPr>
              <w:spacing w:line="276" w:lineRule="auto"/>
              <w:jc w:val="center"/>
              <w:rPr>
                <w:rFonts w:ascii="Times New Roman" w:eastAsia="Times New Roman" w:hAnsi="Times New Roman" w:cs="Times New Roman"/>
                <w:b/>
                <w:bCs/>
                <w:color w:val="000000"/>
                <w:sz w:val="28"/>
                <w:szCs w:val="28"/>
                <w:lang w:val="uz-Cyrl-UZ" w:eastAsia="ru-RU"/>
              </w:rPr>
            </w:pPr>
            <w:r w:rsidRPr="00820E5B">
              <w:rPr>
                <w:rFonts w:ascii="Times New Roman" w:hAnsi="Times New Roman" w:cs="Times New Roman"/>
                <w:b/>
                <w:color w:val="000000"/>
                <w:sz w:val="28"/>
                <w:szCs w:val="28"/>
              </w:rPr>
              <w:t>1698</w:t>
            </w:r>
          </w:p>
        </w:tc>
        <w:tc>
          <w:tcPr>
            <w:tcW w:w="1943" w:type="dxa"/>
            <w:vAlign w:val="center"/>
          </w:tcPr>
          <w:p w14:paraId="6041E97D" w14:textId="0281F5CD" w:rsidR="00F973A5" w:rsidRPr="00B17204" w:rsidRDefault="00F973A5" w:rsidP="00F973A5">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color w:val="000000"/>
                <w:sz w:val="28"/>
                <w:szCs w:val="28"/>
              </w:rPr>
              <w:t>55 854,0</w:t>
            </w:r>
          </w:p>
        </w:tc>
      </w:tr>
      <w:tr w:rsidR="00F973A5" w14:paraId="2E0EB91D" w14:textId="77777777" w:rsidTr="004241B4">
        <w:trPr>
          <w:trHeight w:val="223"/>
        </w:trPr>
        <w:tc>
          <w:tcPr>
            <w:tcW w:w="534" w:type="dxa"/>
            <w:vAlign w:val="center"/>
          </w:tcPr>
          <w:p w14:paraId="397DFA68" w14:textId="5DE4BEB9" w:rsidR="00F973A5" w:rsidRPr="000A0887" w:rsidRDefault="00F973A5"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F973A5" w:rsidRPr="00974E3E" w:rsidRDefault="00F973A5"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30C013EB" w:rsidR="00F973A5" w:rsidRPr="00974E3E" w:rsidRDefault="00F973A5" w:rsidP="004241B4">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1541</w:t>
            </w:r>
          </w:p>
        </w:tc>
        <w:tc>
          <w:tcPr>
            <w:tcW w:w="1943" w:type="dxa"/>
            <w:vAlign w:val="center"/>
          </w:tcPr>
          <w:p w14:paraId="3ECDFA6D" w14:textId="5F124ADC" w:rsidR="00F973A5" w:rsidRPr="00974E3E" w:rsidRDefault="00F973A5" w:rsidP="004241B4">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4032</w:t>
            </w:r>
          </w:p>
        </w:tc>
        <w:tc>
          <w:tcPr>
            <w:tcW w:w="1943" w:type="dxa"/>
            <w:vAlign w:val="center"/>
          </w:tcPr>
          <w:p w14:paraId="7F0CEDE0" w14:textId="1885F214" w:rsidR="00F973A5" w:rsidRPr="00974E3E" w:rsidRDefault="00F973A5" w:rsidP="002B0D86">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102 354,0</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6530E204"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Самарканд вилояти</w:t>
            </w:r>
          </w:p>
        </w:tc>
        <w:tc>
          <w:tcPr>
            <w:tcW w:w="1942" w:type="dxa"/>
            <w:vAlign w:val="bottom"/>
          </w:tcPr>
          <w:p w14:paraId="27D161B8" w14:textId="7DB96843" w:rsidR="002B0D86" w:rsidRPr="008F7E20" w:rsidRDefault="00F973A5"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uz-Cyrl-UZ" w:eastAsia="ru-RU"/>
              </w:rPr>
              <w:t>2913</w:t>
            </w:r>
          </w:p>
        </w:tc>
        <w:tc>
          <w:tcPr>
            <w:tcW w:w="1943" w:type="dxa"/>
            <w:vAlign w:val="bottom"/>
          </w:tcPr>
          <w:p w14:paraId="269EA351" w14:textId="0C05934A" w:rsidR="002B0D86" w:rsidRPr="002B0D86"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3964</w:t>
            </w:r>
          </w:p>
        </w:tc>
        <w:tc>
          <w:tcPr>
            <w:tcW w:w="1943" w:type="dxa"/>
            <w:vAlign w:val="bottom"/>
          </w:tcPr>
          <w:p w14:paraId="2EEC1B3D" w14:textId="6DD77FD9" w:rsidR="002B0D86" w:rsidRPr="002B0D86" w:rsidRDefault="00F973A5" w:rsidP="002B0D86">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102 229,0</w:t>
            </w:r>
            <w:r w:rsidR="002B0D86" w:rsidRPr="002B0D86">
              <w:rPr>
                <w:rFonts w:ascii="Times New Roman" w:eastAsia="Times New Roman" w:hAnsi="Times New Roman" w:cs="Times New Roman"/>
                <w:b/>
                <w:bCs/>
                <w:color w:val="000000"/>
                <w:sz w:val="28"/>
                <w:szCs w:val="28"/>
                <w:lang w:val="uz-Cyrl-UZ" w:eastAsia="ru-RU"/>
              </w:rPr>
              <w:t xml:space="preserve"> </w:t>
            </w:r>
          </w:p>
        </w:tc>
      </w:tr>
      <w:tr w:rsidR="00B17204" w14:paraId="6D6ED319" w14:textId="77777777" w:rsidTr="00817DAB">
        <w:trPr>
          <w:trHeight w:val="114"/>
        </w:trPr>
        <w:tc>
          <w:tcPr>
            <w:tcW w:w="534" w:type="dxa"/>
            <w:vAlign w:val="center"/>
          </w:tcPr>
          <w:p w14:paraId="02BDA2C9" w14:textId="59E1CE81" w:rsidR="00B17204" w:rsidRPr="000A0887" w:rsidRDefault="00B17204"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B17204" w:rsidRDefault="00B17204"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608CB622" w:rsidR="00B17204" w:rsidRPr="00383AAE" w:rsidRDefault="00383AAE" w:rsidP="004241B4">
            <w:pPr>
              <w:spacing w:line="276" w:lineRule="auto"/>
              <w:jc w:val="center"/>
              <w:rPr>
                <w:rFonts w:ascii="Times New Roman" w:eastAsia="Times New Roman" w:hAnsi="Times New Roman" w:cs="Times New Roman"/>
                <w:b/>
                <w:bCs/>
                <w:color w:val="000000"/>
                <w:sz w:val="28"/>
                <w:szCs w:val="28"/>
                <w:lang w:val="uz-Cyrl-UZ" w:eastAsia="ru-RU"/>
              </w:rPr>
            </w:pPr>
            <w:r w:rsidRPr="00383AAE">
              <w:rPr>
                <w:rFonts w:ascii="Times New Roman" w:eastAsia="Times New Roman" w:hAnsi="Times New Roman" w:cs="Times New Roman"/>
                <w:b/>
                <w:bCs/>
                <w:color w:val="000000"/>
                <w:sz w:val="28"/>
                <w:szCs w:val="28"/>
                <w:lang w:val="uz-Cyrl-UZ" w:eastAsia="ru-RU"/>
              </w:rPr>
              <w:t>883</w:t>
            </w:r>
          </w:p>
        </w:tc>
        <w:tc>
          <w:tcPr>
            <w:tcW w:w="1943" w:type="dxa"/>
            <w:vAlign w:val="bottom"/>
          </w:tcPr>
          <w:p w14:paraId="19371436" w14:textId="40A6DF83" w:rsidR="00B17204" w:rsidRPr="00383AAE" w:rsidRDefault="00383AAE" w:rsidP="004241B4">
            <w:pPr>
              <w:spacing w:line="276" w:lineRule="auto"/>
              <w:jc w:val="center"/>
              <w:rPr>
                <w:rFonts w:ascii="Times New Roman" w:eastAsia="Times New Roman" w:hAnsi="Times New Roman" w:cs="Times New Roman"/>
                <w:b/>
                <w:bCs/>
                <w:color w:val="000000"/>
                <w:sz w:val="28"/>
                <w:szCs w:val="28"/>
                <w:lang w:val="uz-Cyrl-UZ" w:eastAsia="ru-RU"/>
              </w:rPr>
            </w:pPr>
            <w:r w:rsidRPr="00383AAE">
              <w:rPr>
                <w:rFonts w:ascii="Times New Roman" w:eastAsia="Times New Roman" w:hAnsi="Times New Roman" w:cs="Times New Roman"/>
                <w:b/>
                <w:bCs/>
                <w:color w:val="000000"/>
                <w:sz w:val="28"/>
                <w:szCs w:val="28"/>
                <w:lang w:val="uz-Cyrl-UZ" w:eastAsia="ru-RU"/>
              </w:rPr>
              <w:t>1487</w:t>
            </w:r>
          </w:p>
        </w:tc>
        <w:tc>
          <w:tcPr>
            <w:tcW w:w="1943" w:type="dxa"/>
            <w:vAlign w:val="bottom"/>
          </w:tcPr>
          <w:p w14:paraId="710F2798" w14:textId="1A48D69D" w:rsidR="00B17204" w:rsidRPr="00383AAE" w:rsidRDefault="00383AAE" w:rsidP="002B0D86">
            <w:pPr>
              <w:spacing w:line="276" w:lineRule="auto"/>
              <w:jc w:val="center"/>
              <w:rPr>
                <w:rFonts w:ascii="Times New Roman" w:eastAsia="Times New Roman" w:hAnsi="Times New Roman" w:cs="Times New Roman"/>
                <w:b/>
                <w:bCs/>
                <w:color w:val="000000"/>
                <w:sz w:val="28"/>
                <w:szCs w:val="28"/>
                <w:lang w:val="uz-Cyrl-UZ" w:eastAsia="ru-RU"/>
              </w:rPr>
            </w:pPr>
            <w:r w:rsidRPr="00383AAE">
              <w:rPr>
                <w:rFonts w:ascii="Times New Roman" w:eastAsia="Times New Roman" w:hAnsi="Times New Roman" w:cs="Times New Roman"/>
                <w:b/>
                <w:bCs/>
                <w:color w:val="000000"/>
                <w:sz w:val="28"/>
                <w:szCs w:val="28"/>
                <w:lang w:val="uz-Cyrl-UZ" w:eastAsia="ru-RU"/>
              </w:rPr>
              <w:t>36 709</w:t>
            </w:r>
            <w:r w:rsidR="002B0D86" w:rsidRPr="00383AAE">
              <w:rPr>
                <w:rFonts w:ascii="Times New Roman" w:eastAsia="Times New Roman" w:hAnsi="Times New Roman" w:cs="Times New Roman"/>
                <w:b/>
                <w:bCs/>
                <w:color w:val="000000"/>
                <w:sz w:val="28"/>
                <w:szCs w:val="28"/>
                <w:lang w:val="uz-Cyrl-UZ" w:eastAsia="ru-RU"/>
              </w:rPr>
              <w:t>,0</w:t>
            </w:r>
            <w:r w:rsidR="00B17204" w:rsidRPr="00383AAE">
              <w:rPr>
                <w:rFonts w:ascii="Times New Roman" w:eastAsia="Times New Roman" w:hAnsi="Times New Roman" w:cs="Times New Roman"/>
                <w:b/>
                <w:bCs/>
                <w:color w:val="000000"/>
                <w:sz w:val="28"/>
                <w:szCs w:val="28"/>
                <w:lang w:val="uz-Cyrl-UZ" w:eastAsia="ru-RU"/>
              </w:rPr>
              <w:t xml:space="preserve"> </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537B5CF2" w:rsidR="002B0D86" w:rsidRPr="002B0D86" w:rsidRDefault="002B0D86" w:rsidP="004241B4">
            <w:pPr>
              <w:spacing w:line="276" w:lineRule="auto"/>
              <w:jc w:val="center"/>
              <w:rPr>
                <w:rFonts w:ascii="Times New Roman" w:eastAsia="Times New Roman" w:hAnsi="Times New Roman" w:cs="Times New Roman"/>
                <w:b/>
                <w:bCs/>
                <w:color w:val="000000"/>
                <w:sz w:val="28"/>
                <w:szCs w:val="28"/>
                <w:lang w:val="uz-Cyrl-UZ" w:eastAsia="ru-RU"/>
              </w:rPr>
            </w:pPr>
            <w:r w:rsidRPr="002B0D86">
              <w:rPr>
                <w:rFonts w:ascii="Times New Roman" w:eastAsia="Times New Roman" w:hAnsi="Times New Roman" w:cs="Times New Roman"/>
                <w:b/>
                <w:bCs/>
                <w:color w:val="000000"/>
                <w:sz w:val="28"/>
                <w:szCs w:val="28"/>
                <w:lang w:val="uz-Cyrl-UZ" w:eastAsia="ru-RU"/>
              </w:rPr>
              <w:t>757</w:t>
            </w:r>
          </w:p>
        </w:tc>
        <w:tc>
          <w:tcPr>
            <w:tcW w:w="1943" w:type="dxa"/>
            <w:vAlign w:val="bottom"/>
          </w:tcPr>
          <w:p w14:paraId="12F0DA13" w14:textId="3EA9A088" w:rsidR="002B0D86" w:rsidRPr="002B0D86" w:rsidRDefault="002B0D86" w:rsidP="004241B4">
            <w:pPr>
              <w:spacing w:line="276" w:lineRule="auto"/>
              <w:jc w:val="center"/>
              <w:rPr>
                <w:rFonts w:ascii="Times New Roman" w:eastAsia="Times New Roman" w:hAnsi="Times New Roman" w:cs="Times New Roman"/>
                <w:b/>
                <w:bCs/>
                <w:color w:val="000000"/>
                <w:sz w:val="28"/>
                <w:szCs w:val="28"/>
                <w:lang w:val="uz-Cyrl-UZ" w:eastAsia="ru-RU"/>
              </w:rPr>
            </w:pPr>
            <w:r w:rsidRPr="002B0D86">
              <w:rPr>
                <w:rFonts w:ascii="Times New Roman" w:eastAsia="Times New Roman" w:hAnsi="Times New Roman" w:cs="Times New Roman"/>
                <w:b/>
                <w:bCs/>
                <w:color w:val="000000"/>
                <w:sz w:val="28"/>
                <w:szCs w:val="28"/>
                <w:lang w:val="uz-Cyrl-UZ" w:eastAsia="ru-RU"/>
              </w:rPr>
              <w:t>1010</w:t>
            </w:r>
          </w:p>
        </w:tc>
        <w:tc>
          <w:tcPr>
            <w:tcW w:w="1943" w:type="dxa"/>
            <w:vAlign w:val="bottom"/>
          </w:tcPr>
          <w:p w14:paraId="3CEAC0DA" w14:textId="2B1B2A28" w:rsidR="002B0D86" w:rsidRPr="002B0D86" w:rsidRDefault="002B0D86" w:rsidP="002B0D86">
            <w:pPr>
              <w:spacing w:line="276" w:lineRule="auto"/>
              <w:jc w:val="center"/>
              <w:rPr>
                <w:rFonts w:ascii="Times New Roman" w:eastAsia="Times New Roman" w:hAnsi="Times New Roman" w:cs="Times New Roman"/>
                <w:b/>
                <w:bCs/>
                <w:color w:val="000000"/>
                <w:sz w:val="28"/>
                <w:szCs w:val="28"/>
                <w:lang w:val="uz-Cyrl-UZ" w:eastAsia="ru-RU"/>
              </w:rPr>
            </w:pPr>
            <w:r w:rsidRPr="002B0D86">
              <w:rPr>
                <w:rFonts w:ascii="Times New Roman" w:eastAsia="Times New Roman" w:hAnsi="Times New Roman" w:cs="Times New Roman"/>
                <w:b/>
                <w:bCs/>
                <w:color w:val="000000"/>
                <w:sz w:val="28"/>
                <w:szCs w:val="28"/>
                <w:lang w:val="uz-Cyrl-UZ" w:eastAsia="ru-RU"/>
              </w:rPr>
              <w:t>25</w:t>
            </w:r>
            <w:r>
              <w:rPr>
                <w:rFonts w:ascii="Times New Roman" w:eastAsia="Times New Roman" w:hAnsi="Times New Roman" w:cs="Times New Roman"/>
                <w:b/>
                <w:bCs/>
                <w:color w:val="000000"/>
                <w:sz w:val="28"/>
                <w:szCs w:val="28"/>
                <w:lang w:val="uz-Cyrl-UZ" w:eastAsia="ru-RU"/>
              </w:rPr>
              <w:t> </w:t>
            </w:r>
            <w:r w:rsidRPr="002B0D86">
              <w:rPr>
                <w:rFonts w:ascii="Times New Roman" w:eastAsia="Times New Roman" w:hAnsi="Times New Roman" w:cs="Times New Roman"/>
                <w:b/>
                <w:bCs/>
                <w:color w:val="000000"/>
                <w:sz w:val="28"/>
                <w:szCs w:val="28"/>
                <w:lang w:val="uz-Cyrl-UZ" w:eastAsia="ru-RU"/>
              </w:rPr>
              <w:t>239</w:t>
            </w:r>
            <w:r>
              <w:rPr>
                <w:rFonts w:ascii="Times New Roman" w:eastAsia="Times New Roman" w:hAnsi="Times New Roman" w:cs="Times New Roman"/>
                <w:b/>
                <w:bCs/>
                <w:color w:val="000000"/>
                <w:sz w:val="28"/>
                <w:szCs w:val="28"/>
                <w:lang w:val="uz-Cyrl-UZ" w:eastAsia="ru-RU"/>
              </w:rPr>
              <w:t>,0</w:t>
            </w:r>
          </w:p>
        </w:tc>
      </w:tr>
      <w:tr w:rsidR="002B0D86" w14:paraId="307704D4" w14:textId="77777777" w:rsidTr="00127A01">
        <w:trPr>
          <w:trHeight w:val="114"/>
        </w:trPr>
        <w:tc>
          <w:tcPr>
            <w:tcW w:w="534" w:type="dxa"/>
            <w:vAlign w:val="center"/>
          </w:tcPr>
          <w:p w14:paraId="1F244A6E" w14:textId="1F3E9584"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3ED6E1D3" w:rsidR="002B0D86" w:rsidRPr="002B0D86"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sidRPr="008F7E20">
              <w:rPr>
                <w:rFonts w:ascii="Times New Roman" w:eastAsia="Times New Roman" w:hAnsi="Times New Roman" w:cs="Times New Roman"/>
                <w:b/>
                <w:bCs/>
                <w:color w:val="000000"/>
                <w:sz w:val="28"/>
                <w:szCs w:val="28"/>
                <w:lang w:val="uz-Cyrl-UZ" w:eastAsia="ru-RU"/>
              </w:rPr>
              <w:t>1725</w:t>
            </w:r>
          </w:p>
        </w:tc>
        <w:tc>
          <w:tcPr>
            <w:tcW w:w="1943" w:type="dxa"/>
            <w:vAlign w:val="bottom"/>
          </w:tcPr>
          <w:p w14:paraId="029A10B9" w14:textId="383AF296" w:rsidR="002B0D86" w:rsidRPr="002B0D86" w:rsidRDefault="00F973A5" w:rsidP="004241B4">
            <w:pPr>
              <w:spacing w:line="276" w:lineRule="auto"/>
              <w:jc w:val="center"/>
              <w:rPr>
                <w:rFonts w:ascii="Times New Roman" w:eastAsia="Times New Roman" w:hAnsi="Times New Roman" w:cs="Times New Roman"/>
                <w:b/>
                <w:bCs/>
                <w:color w:val="000000"/>
                <w:sz w:val="28"/>
                <w:szCs w:val="28"/>
                <w:lang w:val="uz-Cyrl-UZ" w:eastAsia="ru-RU"/>
              </w:rPr>
            </w:pPr>
            <w:r w:rsidRPr="008F7E20">
              <w:rPr>
                <w:rFonts w:ascii="Times New Roman" w:eastAsia="Times New Roman" w:hAnsi="Times New Roman" w:cs="Times New Roman"/>
                <w:b/>
                <w:bCs/>
                <w:color w:val="000000"/>
                <w:sz w:val="28"/>
                <w:szCs w:val="28"/>
                <w:lang w:val="uz-Cyrl-UZ" w:eastAsia="ru-RU"/>
              </w:rPr>
              <w:t>2990</w:t>
            </w:r>
          </w:p>
        </w:tc>
        <w:tc>
          <w:tcPr>
            <w:tcW w:w="1943" w:type="dxa"/>
            <w:vAlign w:val="bottom"/>
          </w:tcPr>
          <w:p w14:paraId="6B8034D0" w14:textId="2A13F83A" w:rsidR="002B0D86" w:rsidRPr="002B0D86" w:rsidRDefault="00F973A5" w:rsidP="002B0D86">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45 400</w:t>
            </w:r>
            <w:r w:rsidR="002B0D86">
              <w:rPr>
                <w:rFonts w:ascii="Times New Roman" w:eastAsia="Times New Roman" w:hAnsi="Times New Roman" w:cs="Times New Roman"/>
                <w:b/>
                <w:bCs/>
                <w:color w:val="000000"/>
                <w:sz w:val="28"/>
                <w:szCs w:val="28"/>
                <w:lang w:val="uz-Cyrl-UZ" w:eastAsia="ru-RU"/>
              </w:rPr>
              <w:t>,0</w:t>
            </w:r>
          </w:p>
        </w:tc>
      </w:tr>
      <w:tr w:rsidR="008F7E20" w14:paraId="279B4454" w14:textId="77777777" w:rsidTr="008F7E20">
        <w:trPr>
          <w:trHeight w:val="114"/>
        </w:trPr>
        <w:tc>
          <w:tcPr>
            <w:tcW w:w="534" w:type="dxa"/>
            <w:vAlign w:val="center"/>
          </w:tcPr>
          <w:p w14:paraId="61010DC2" w14:textId="3EFAB2C2" w:rsidR="008F7E20" w:rsidRPr="000A0887" w:rsidRDefault="008F7E20"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8F7E20" w:rsidRDefault="008F7E20"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0F756669" w:rsidR="008F7E20" w:rsidRPr="008F7E20" w:rsidRDefault="008F7E20" w:rsidP="004241B4">
            <w:pPr>
              <w:spacing w:line="276" w:lineRule="auto"/>
              <w:jc w:val="center"/>
              <w:rPr>
                <w:rFonts w:ascii="Times New Roman" w:eastAsia="Times New Roman" w:hAnsi="Times New Roman" w:cs="Times New Roman"/>
                <w:b/>
                <w:bCs/>
                <w:color w:val="000000"/>
                <w:sz w:val="28"/>
                <w:szCs w:val="28"/>
                <w:lang w:val="uz-Cyrl-UZ" w:eastAsia="ru-RU"/>
              </w:rPr>
            </w:pPr>
            <w:r w:rsidRPr="008F7E20">
              <w:rPr>
                <w:rFonts w:ascii="Times New Roman" w:eastAsia="Times New Roman" w:hAnsi="Times New Roman" w:cs="Times New Roman"/>
                <w:b/>
                <w:bCs/>
                <w:color w:val="000000"/>
                <w:sz w:val="28"/>
                <w:szCs w:val="28"/>
                <w:lang w:val="uz-Cyrl-UZ" w:eastAsia="ru-RU"/>
              </w:rPr>
              <w:t>78</w:t>
            </w:r>
          </w:p>
        </w:tc>
        <w:tc>
          <w:tcPr>
            <w:tcW w:w="1943" w:type="dxa"/>
            <w:vAlign w:val="center"/>
          </w:tcPr>
          <w:p w14:paraId="00296418" w14:textId="1992EA3A" w:rsidR="008F7E20" w:rsidRPr="008F7E20" w:rsidRDefault="008F7E20" w:rsidP="004241B4">
            <w:pPr>
              <w:spacing w:line="276" w:lineRule="auto"/>
              <w:jc w:val="center"/>
              <w:rPr>
                <w:rFonts w:ascii="Times New Roman" w:eastAsia="Times New Roman" w:hAnsi="Times New Roman" w:cs="Times New Roman"/>
                <w:b/>
                <w:bCs/>
                <w:color w:val="000000"/>
                <w:sz w:val="28"/>
                <w:szCs w:val="28"/>
                <w:lang w:val="uz-Cyrl-UZ" w:eastAsia="ru-RU"/>
              </w:rPr>
            </w:pPr>
            <w:r w:rsidRPr="008F7E20">
              <w:rPr>
                <w:rFonts w:ascii="Times New Roman" w:eastAsia="Times New Roman" w:hAnsi="Times New Roman" w:cs="Times New Roman"/>
                <w:b/>
                <w:bCs/>
                <w:color w:val="000000"/>
                <w:sz w:val="28"/>
                <w:szCs w:val="28"/>
                <w:lang w:val="uz-Cyrl-UZ" w:eastAsia="ru-RU"/>
              </w:rPr>
              <w:t>94</w:t>
            </w:r>
          </w:p>
        </w:tc>
        <w:tc>
          <w:tcPr>
            <w:tcW w:w="1943" w:type="dxa"/>
            <w:vAlign w:val="center"/>
          </w:tcPr>
          <w:p w14:paraId="4EF1A6DD" w14:textId="1B30107D" w:rsidR="008F7E20" w:rsidRPr="008F7E20" w:rsidRDefault="008F7E20" w:rsidP="008F7E20">
            <w:pPr>
              <w:spacing w:line="276" w:lineRule="auto"/>
              <w:jc w:val="center"/>
              <w:rPr>
                <w:rFonts w:ascii="Times New Roman" w:eastAsia="Times New Roman" w:hAnsi="Times New Roman" w:cs="Times New Roman"/>
                <w:b/>
                <w:bCs/>
                <w:color w:val="000000"/>
                <w:sz w:val="28"/>
                <w:szCs w:val="28"/>
                <w:lang w:val="uz-Cyrl-UZ" w:eastAsia="ru-RU"/>
              </w:rPr>
            </w:pPr>
            <w:r w:rsidRPr="008F7E20">
              <w:rPr>
                <w:rFonts w:ascii="Times New Roman" w:eastAsia="Times New Roman" w:hAnsi="Times New Roman" w:cs="Times New Roman"/>
                <w:b/>
                <w:bCs/>
                <w:color w:val="000000"/>
                <w:sz w:val="28"/>
                <w:szCs w:val="28"/>
                <w:lang w:val="uz-Cyrl-UZ" w:eastAsia="ru-RU"/>
              </w:rPr>
              <w:t>1 888,2</w:t>
            </w:r>
          </w:p>
        </w:tc>
      </w:tr>
    </w:tbl>
    <w:p w14:paraId="212D8F75" w14:textId="0963F2A3" w:rsidR="006C4460" w:rsidRDefault="004521EC" w:rsidP="00CA3660">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05.09.2024 йилдаги </w:t>
      </w:r>
      <w:r w:rsidR="005A7A2F">
        <w:rPr>
          <w:rFonts w:ascii="Times New Roman" w:hAnsi="Times New Roman" w:cs="Times New Roman"/>
          <w:sz w:val="28"/>
          <w:szCs w:val="28"/>
          <w:lang w:val="uz-Cyrl-UZ"/>
        </w:rPr>
        <w:br/>
      </w:r>
      <w:r>
        <w:rPr>
          <w:rFonts w:ascii="Times New Roman" w:hAnsi="Times New Roman" w:cs="Times New Roman"/>
          <w:sz w:val="28"/>
          <w:szCs w:val="28"/>
          <w:lang w:val="uz-Cyrl-UZ"/>
        </w:rPr>
        <w:t xml:space="preserve">ПҚ-311 сон қарори, Вазирлар Маҳкамасининг 02.10.2024 йилдаги </w:t>
      </w:r>
      <w:r w:rsidR="005A7A2F">
        <w:rPr>
          <w:rFonts w:ascii="Times New Roman" w:hAnsi="Times New Roman" w:cs="Times New Roman"/>
          <w:sz w:val="28"/>
          <w:szCs w:val="28"/>
          <w:lang w:val="uz-Cyrl-UZ"/>
        </w:rPr>
        <w:br/>
      </w:r>
      <w:r>
        <w:rPr>
          <w:rFonts w:ascii="Times New Roman" w:hAnsi="Times New Roman" w:cs="Times New Roman"/>
          <w:sz w:val="28"/>
          <w:szCs w:val="28"/>
          <w:lang w:val="uz-Cyrl-UZ"/>
        </w:rPr>
        <w:t xml:space="preserve">ВМ-619 сон қарори ижросини таъминлаш мақсадида </w:t>
      </w:r>
      <w:r w:rsidR="00F973A5" w:rsidRPr="00F973A5">
        <w:rPr>
          <w:rFonts w:ascii="Times New Roman" w:hAnsi="Times New Roman" w:cs="Times New Roman"/>
          <w:sz w:val="28"/>
          <w:szCs w:val="28"/>
          <w:lang w:val="uz-Cyrl-UZ"/>
        </w:rPr>
        <w:t>2025-йил 11-апрель куни</w:t>
      </w:r>
      <w:r w:rsidR="00F973A5">
        <w:rPr>
          <w:rFonts w:ascii="Times New Roman" w:hAnsi="Times New Roman" w:cs="Times New Roman"/>
          <w:sz w:val="28"/>
          <w:szCs w:val="28"/>
          <w:lang w:val="uz-Cyrl-UZ"/>
        </w:rPr>
        <w:t xml:space="preserve"> Сирдарё вилояти</w:t>
      </w:r>
      <w:r w:rsidR="00F973A5" w:rsidRPr="00F973A5">
        <w:rPr>
          <w:rFonts w:ascii="Times New Roman" w:hAnsi="Times New Roman" w:cs="Times New Roman"/>
          <w:sz w:val="28"/>
          <w:szCs w:val="28"/>
          <w:lang w:val="uz-Cyrl-UZ"/>
        </w:rPr>
        <w:t xml:space="preserve"> Гулистон тумани Ўзбекистон ОШП, Боёвут ОШП  шифокорларига ва унга қарашли худудда жойлашган Дори Дармон  71-сонли шахобча, 9-сонли шахобча фармацефтларига  Реимбурсация дастури асосида  7 хил касаллик бўйича 27 турдаги  ва савдо номи билан тизимга киритилган дори дармонлар тўғрисида маьлумот берилди ва қизиқтирган саволларига  жавоблар берилди</w:t>
      </w:r>
      <w:r w:rsidR="006C4460">
        <w:rPr>
          <w:rFonts w:ascii="Times New Roman" w:hAnsi="Times New Roman" w:cs="Times New Roman"/>
          <w:sz w:val="28"/>
          <w:szCs w:val="28"/>
          <w:lang w:val="uz-Cyrl-UZ"/>
        </w:rPr>
        <w:t>Бирламчи тиббиёт муассасаларида тиббиёт ходимларига электрон рецептни шакллантириш, беморларни диспансер назоратига олиш тартиби буйича тушунтириш ишлари амалга оширилди ва саволларига жавоблар берилди.</w:t>
      </w:r>
    </w:p>
    <w:p w14:paraId="4169990B" w14:textId="2168CC51" w:rsidR="00466ECA" w:rsidRDefault="00466ECA" w:rsidP="00F3634D">
      <w:pPr>
        <w:spacing w:after="0"/>
        <w:jc w:val="both"/>
        <w:rPr>
          <w:rFonts w:ascii="Times New Roman" w:hAnsi="Times New Roman" w:cs="Times New Roman"/>
          <w:b/>
          <w:noProof/>
          <w:sz w:val="28"/>
          <w:szCs w:val="28"/>
          <w:lang w:val="uz-Cyrl-UZ"/>
        </w:rPr>
      </w:pPr>
    </w:p>
    <w:p w14:paraId="619F1E59" w14:textId="318CB9B7" w:rsidR="00466ECA" w:rsidRPr="00CA3660" w:rsidRDefault="00466ECA" w:rsidP="00F3634D">
      <w:pPr>
        <w:spacing w:after="0"/>
        <w:jc w:val="both"/>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lastRenderedPageBreak/>
        <w:tab/>
      </w:r>
      <w:r w:rsidR="00FD3486" w:rsidRPr="00FD3486">
        <w:rPr>
          <w:rFonts w:ascii="Times New Roman" w:hAnsi="Times New Roman" w:cs="Times New Roman"/>
          <w:noProof/>
          <w:sz w:val="28"/>
          <w:szCs w:val="28"/>
          <w:lang w:val="uz-Cyrl-UZ"/>
        </w:rPr>
        <w:t>10 апрел</w:t>
      </w:r>
      <w:r w:rsidR="00FD3486">
        <w:rPr>
          <w:rFonts w:ascii="Times New Roman" w:hAnsi="Times New Roman" w:cs="Times New Roman"/>
          <w:noProof/>
          <w:sz w:val="28"/>
          <w:szCs w:val="28"/>
          <w:lang w:val="uz-Cyrl-UZ"/>
        </w:rPr>
        <w:t>ь</w:t>
      </w:r>
      <w:r w:rsidR="00FD3486" w:rsidRPr="00FD3486">
        <w:rPr>
          <w:rFonts w:ascii="Times New Roman" w:hAnsi="Times New Roman" w:cs="Times New Roman"/>
          <w:noProof/>
          <w:sz w:val="28"/>
          <w:szCs w:val="28"/>
          <w:lang w:val="uz-Cyrl-UZ"/>
        </w:rPr>
        <w:t xml:space="preserve"> куни Давлат тиббий суғуртаси Жамғармаси Самарқанд вилоят ҳудудий бўлинмаси ходимлари О.Ражабов ва Ж.Ашировлар томонидан вилоятнинг Оқдарё туманида Ўзбекистон Республикаси Президентининг 05.09.2024 йилдаги “Давлат тиббий суғуртаси механизмларини жорий этишга оид чора тадбирлари тўғрисида”ги ПҚ-311-сонли қарори,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w:t>
      </w:r>
      <w:r w:rsidR="00FD3486">
        <w:rPr>
          <w:rFonts w:ascii="Times New Roman" w:hAnsi="Times New Roman" w:cs="Times New Roman"/>
          <w:noProof/>
          <w:sz w:val="28"/>
          <w:szCs w:val="28"/>
          <w:lang w:val="uz-Cyrl-UZ"/>
        </w:rPr>
        <w:t xml:space="preserve">   </w:t>
      </w:r>
      <w:r w:rsidR="00FD3486" w:rsidRPr="00FD3486">
        <w:rPr>
          <w:rFonts w:ascii="Times New Roman" w:hAnsi="Times New Roman" w:cs="Times New Roman"/>
          <w:noProof/>
          <w:sz w:val="28"/>
          <w:szCs w:val="28"/>
          <w:lang w:val="uz-Cyrl-UZ"/>
        </w:rPr>
        <w:t>619-сонли қарори юзасидан тарғибот ва тушунтириш ишлари олиб борилди.</w:t>
      </w:r>
      <w:r w:rsidR="00FD3486">
        <w:rPr>
          <w:rFonts w:ascii="Times New Roman" w:hAnsi="Times New Roman" w:cs="Times New Roman"/>
          <w:b/>
          <w:noProof/>
          <w:sz w:val="28"/>
          <w:szCs w:val="28"/>
          <w:lang w:val="uz-Cyrl-UZ"/>
        </w:rPr>
        <w:t xml:space="preserve">          </w:t>
      </w:r>
    </w:p>
    <w:p w14:paraId="56312DB6" w14:textId="37B3865F" w:rsidR="00FD3486" w:rsidRDefault="00FD3486" w:rsidP="00F3634D">
      <w:pPr>
        <w:spacing w:after="0"/>
        <w:jc w:val="both"/>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p>
    <w:p w14:paraId="14AFE8D1" w14:textId="2AFA32BC" w:rsidR="00FD3486" w:rsidRDefault="00FD3486" w:rsidP="00F3634D">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r w:rsidRPr="00FD3486">
        <w:rPr>
          <w:rFonts w:ascii="Times New Roman" w:hAnsi="Times New Roman" w:cs="Times New Roman"/>
          <w:noProof/>
          <w:sz w:val="28"/>
          <w:szCs w:val="28"/>
          <w:lang w:val="uz-Cyrl-UZ"/>
        </w:rPr>
        <w:t>Қашқадарё вилояти Шахрисабз шахар тиббиёт бирлашмасига қарашли 2-ОП ва Китоб тумани тиббиёт бирлашмасига карашли КТМП тиббиёт ходимларига электрон рецепт ёзиш бўйича тушунчалар берилди. Дорихоналарга ДМЕД дастури ўрнатилди ва Реимбурсация дастури бўйича дориларни беморларга берилиши бўйича тушунчалар берилди хамда беморларга дори воситалари берилди.</w:t>
      </w:r>
      <w:bookmarkStart w:id="0" w:name="_GoBack"/>
      <w:bookmarkEnd w:id="0"/>
      <w:r>
        <w:rPr>
          <w:rFonts w:ascii="Times New Roman" w:hAnsi="Times New Roman" w:cs="Times New Roman"/>
          <w:noProof/>
          <w:sz w:val="28"/>
          <w:szCs w:val="28"/>
          <w:lang w:val="uz-Cyrl-UZ"/>
        </w:rPr>
        <w:t xml:space="preserve"> </w:t>
      </w:r>
    </w:p>
    <w:p w14:paraId="1F9F59F4" w14:textId="77777777" w:rsidR="00FD3486" w:rsidRDefault="00FD3486" w:rsidP="00F3634D">
      <w:pPr>
        <w:spacing w:after="0"/>
        <w:jc w:val="both"/>
        <w:rPr>
          <w:rFonts w:ascii="Times New Roman" w:hAnsi="Times New Roman" w:cs="Times New Roman"/>
          <w:noProof/>
          <w:sz w:val="28"/>
          <w:szCs w:val="28"/>
          <w:lang w:val="uz-Cyrl-UZ"/>
        </w:rPr>
      </w:pPr>
    </w:p>
    <w:p w14:paraId="5A5D6330" w14:textId="5E5D2C74" w:rsidR="00FD3486" w:rsidRPr="00CA3660" w:rsidRDefault="00FD3486" w:rsidP="00F3634D">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t>Шунингдек Қорақалпоғистон Республикаси, Бухоро ва Хоразм вилоятларида хусусий дорихоналарда беморларга электрон рецепт асосида дориларни беришда амалий ёрдам берилди ва саволларига жавоблар берилди.</w:t>
      </w:r>
    </w:p>
    <w:p w14:paraId="0D098352" w14:textId="77777777" w:rsidR="00FD3486" w:rsidRPr="00FD3486" w:rsidRDefault="00FD3486" w:rsidP="00F3634D">
      <w:pPr>
        <w:spacing w:after="0"/>
        <w:jc w:val="both"/>
        <w:rPr>
          <w:rFonts w:ascii="Times New Roman" w:hAnsi="Times New Roman" w:cs="Times New Roman"/>
          <w:b/>
          <w:noProof/>
          <w:sz w:val="28"/>
          <w:szCs w:val="28"/>
          <w:lang w:val="uz-Cyrl-UZ"/>
        </w:rPr>
      </w:pPr>
    </w:p>
    <w:p w14:paraId="4EDE9709" w14:textId="326709AC" w:rsidR="00CE4EF2" w:rsidRDefault="00CE4EF2" w:rsidP="00F3634D">
      <w:pPr>
        <w:spacing w:after="0"/>
        <w:jc w:val="both"/>
        <w:rPr>
          <w:rFonts w:ascii="Times New Roman" w:hAnsi="Times New Roman" w:cs="Times New Roman"/>
          <w:b/>
          <w:noProof/>
          <w:sz w:val="28"/>
          <w:szCs w:val="28"/>
          <w:lang w:val="uz-Cyrl-UZ"/>
        </w:rPr>
      </w:pPr>
    </w:p>
    <w:p w14:paraId="21FBC921" w14:textId="35EADF54" w:rsidR="00462359" w:rsidRDefault="005A7A2F" w:rsidP="002E023E">
      <w:pPr>
        <w:spacing w:after="0"/>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0E867D2C">
            <wp:simplePos x="0" y="0"/>
            <wp:positionH relativeFrom="column">
              <wp:posOffset>2611755</wp:posOffset>
            </wp:positionH>
            <wp:positionV relativeFrom="paragraph">
              <wp:posOffset>-36830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B968ED">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6E"/>
    <w:rsid w:val="0001362F"/>
    <w:rsid w:val="00043698"/>
    <w:rsid w:val="000A0887"/>
    <w:rsid w:val="00126E50"/>
    <w:rsid w:val="00152243"/>
    <w:rsid w:val="00156665"/>
    <w:rsid w:val="0017730B"/>
    <w:rsid w:val="001869E1"/>
    <w:rsid w:val="001B05A3"/>
    <w:rsid w:val="002003C4"/>
    <w:rsid w:val="00206F7A"/>
    <w:rsid w:val="00207D9E"/>
    <w:rsid w:val="00210BD0"/>
    <w:rsid w:val="00247F7A"/>
    <w:rsid w:val="0025444A"/>
    <w:rsid w:val="00277D3B"/>
    <w:rsid w:val="00296AAD"/>
    <w:rsid w:val="002B0D86"/>
    <w:rsid w:val="002E023E"/>
    <w:rsid w:val="002F3363"/>
    <w:rsid w:val="00341E6E"/>
    <w:rsid w:val="00342902"/>
    <w:rsid w:val="0035052D"/>
    <w:rsid w:val="0037122B"/>
    <w:rsid w:val="00382FC0"/>
    <w:rsid w:val="00383AAE"/>
    <w:rsid w:val="00417C61"/>
    <w:rsid w:val="004241B4"/>
    <w:rsid w:val="00430A8F"/>
    <w:rsid w:val="004521EC"/>
    <w:rsid w:val="00462359"/>
    <w:rsid w:val="0046683A"/>
    <w:rsid w:val="00466ECA"/>
    <w:rsid w:val="0048518D"/>
    <w:rsid w:val="004C1E2F"/>
    <w:rsid w:val="004D3211"/>
    <w:rsid w:val="004F42B7"/>
    <w:rsid w:val="00551EB1"/>
    <w:rsid w:val="00552B6E"/>
    <w:rsid w:val="005719C5"/>
    <w:rsid w:val="0059133D"/>
    <w:rsid w:val="005942B1"/>
    <w:rsid w:val="005A2853"/>
    <w:rsid w:val="005A7A2F"/>
    <w:rsid w:val="005C06E7"/>
    <w:rsid w:val="005E19B4"/>
    <w:rsid w:val="005F49A9"/>
    <w:rsid w:val="00685AC3"/>
    <w:rsid w:val="00697CD2"/>
    <w:rsid w:val="006C4460"/>
    <w:rsid w:val="006D2A7B"/>
    <w:rsid w:val="006E364E"/>
    <w:rsid w:val="006F7549"/>
    <w:rsid w:val="007237C4"/>
    <w:rsid w:val="00736EDD"/>
    <w:rsid w:val="00782BF6"/>
    <w:rsid w:val="00784CC8"/>
    <w:rsid w:val="007F00E2"/>
    <w:rsid w:val="00816486"/>
    <w:rsid w:val="0089386A"/>
    <w:rsid w:val="008C3725"/>
    <w:rsid w:val="008E7288"/>
    <w:rsid w:val="008F7E20"/>
    <w:rsid w:val="00924235"/>
    <w:rsid w:val="00945A3C"/>
    <w:rsid w:val="00963E1C"/>
    <w:rsid w:val="00964880"/>
    <w:rsid w:val="00974E3E"/>
    <w:rsid w:val="00995181"/>
    <w:rsid w:val="009C10AA"/>
    <w:rsid w:val="009C5F05"/>
    <w:rsid w:val="00A20DCA"/>
    <w:rsid w:val="00A81113"/>
    <w:rsid w:val="00AA13C1"/>
    <w:rsid w:val="00AC0AFE"/>
    <w:rsid w:val="00AD3B24"/>
    <w:rsid w:val="00AF1D09"/>
    <w:rsid w:val="00B01E30"/>
    <w:rsid w:val="00B17204"/>
    <w:rsid w:val="00B3237E"/>
    <w:rsid w:val="00B968ED"/>
    <w:rsid w:val="00BB2576"/>
    <w:rsid w:val="00BC48BD"/>
    <w:rsid w:val="00BE7830"/>
    <w:rsid w:val="00C07E79"/>
    <w:rsid w:val="00C643D2"/>
    <w:rsid w:val="00CA3660"/>
    <w:rsid w:val="00CE4EF2"/>
    <w:rsid w:val="00D51DB1"/>
    <w:rsid w:val="00D55D5C"/>
    <w:rsid w:val="00D61A72"/>
    <w:rsid w:val="00D90030"/>
    <w:rsid w:val="00DB2CBA"/>
    <w:rsid w:val="00DC7904"/>
    <w:rsid w:val="00DD43FE"/>
    <w:rsid w:val="00DF6777"/>
    <w:rsid w:val="00DF6E84"/>
    <w:rsid w:val="00E04AA3"/>
    <w:rsid w:val="00E07193"/>
    <w:rsid w:val="00E55F2F"/>
    <w:rsid w:val="00E7295D"/>
    <w:rsid w:val="00EC4768"/>
    <w:rsid w:val="00F14C9D"/>
    <w:rsid w:val="00F3634D"/>
    <w:rsid w:val="00F46F5C"/>
    <w:rsid w:val="00F517F1"/>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E01AB7AE-72E4-4A84-9F67-F10D0F78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abdurohmonovbekmurod@gmail.com</cp:lastModifiedBy>
  <cp:revision>2</cp:revision>
  <dcterms:created xsi:type="dcterms:W3CDTF">2025-04-12T09:51:00Z</dcterms:created>
  <dcterms:modified xsi:type="dcterms:W3CDTF">2025-04-12T09:51:00Z</dcterms:modified>
</cp:coreProperties>
</file>