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2BACF" w14:textId="77777777" w:rsidR="006452E3" w:rsidRDefault="006452E3" w:rsidP="006452E3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17-20 март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7705461A" w14:textId="77777777" w:rsidR="006452E3" w:rsidRDefault="006452E3" w:rsidP="006452E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05F4869" w14:textId="77777777" w:rsidR="006452E3" w:rsidRDefault="006452E3" w:rsidP="006452E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0269AC74" w14:textId="77777777" w:rsidR="006452E3" w:rsidRDefault="006452E3" w:rsidP="006452E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2B099C7C" w14:textId="77777777" w:rsidR="006452E3" w:rsidRDefault="006452E3" w:rsidP="006452E3">
      <w:pPr>
        <w:spacing w:after="0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2AC4F952" w14:textId="77777777" w:rsidR="006452E3" w:rsidRDefault="006452E3" w:rsidP="00312981">
      <w:pPr>
        <w:pStyle w:val="a3"/>
        <w:spacing w:after="0" w:line="276" w:lineRule="auto"/>
        <w:ind w:left="0" w:firstLine="851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="00855B58">
        <w:rPr>
          <w:rFonts w:ascii="Times New Roman" w:hAnsi="Times New Roman" w:cs="Times New Roman"/>
          <w:sz w:val="28"/>
          <w:szCs w:val="28"/>
          <w:lang w:val="uz-Cyrl-UZ"/>
        </w:rPr>
        <w:t xml:space="preserve">Бўстонлиқ тумани </w:t>
      </w:r>
      <w:r w:rsidR="007B4A41">
        <w:rPr>
          <w:rFonts w:ascii="Times New Roman" w:hAnsi="Times New Roman" w:cs="Times New Roman"/>
          <w:sz w:val="28"/>
          <w:szCs w:val="28"/>
          <w:lang w:val="uz-Cyrl-UZ"/>
        </w:rPr>
        <w:t>КТМП,</w:t>
      </w:r>
      <w:r w:rsidR="00855B58">
        <w:rPr>
          <w:rFonts w:ascii="Times New Roman" w:hAnsi="Times New Roman" w:cs="Times New Roman"/>
          <w:sz w:val="28"/>
          <w:szCs w:val="28"/>
          <w:lang w:val="uz-Cyrl-UZ"/>
        </w:rPr>
        <w:t>11-12</w:t>
      </w:r>
      <w:r w:rsidR="002A7FA3" w:rsidRPr="002A7FA3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2A7FA3">
        <w:rPr>
          <w:rFonts w:ascii="Times New Roman" w:hAnsi="Times New Roman" w:cs="Times New Roman"/>
          <w:sz w:val="28"/>
          <w:szCs w:val="28"/>
          <w:lang w:val="uz-Cyrl-UZ"/>
        </w:rPr>
        <w:t xml:space="preserve"> Чорбоғ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ОПлари, </w:t>
      </w:r>
      <w:r w:rsidR="00855B58">
        <w:rPr>
          <w:rFonts w:ascii="Times New Roman" w:hAnsi="Times New Roman" w:cs="Times New Roman"/>
          <w:sz w:val="28"/>
          <w:szCs w:val="28"/>
          <w:lang w:val="uz-Cyrl-UZ"/>
        </w:rPr>
        <w:t xml:space="preserve"> Юсуфхона</w:t>
      </w:r>
      <w:r w:rsidR="0031298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855B58">
        <w:rPr>
          <w:rFonts w:ascii="Times New Roman" w:hAnsi="Times New Roman" w:cs="Times New Roman"/>
          <w:sz w:val="28"/>
          <w:szCs w:val="28"/>
          <w:lang w:val="uz-Cyrl-UZ"/>
        </w:rPr>
        <w:t>Хондойлиқ</w:t>
      </w:r>
      <w:r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31298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55B58">
        <w:rPr>
          <w:rFonts w:ascii="Times New Roman" w:hAnsi="Times New Roman" w:cs="Times New Roman"/>
          <w:sz w:val="28"/>
          <w:szCs w:val="28"/>
          <w:lang w:val="uz-Cyrl-UZ"/>
        </w:rPr>
        <w:t>Сойлиқ</w:t>
      </w:r>
      <w:r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2A7FA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55B58">
        <w:rPr>
          <w:rFonts w:ascii="Times New Roman" w:hAnsi="Times New Roman" w:cs="Times New Roman"/>
          <w:sz w:val="28"/>
          <w:szCs w:val="28"/>
          <w:lang w:val="uz-Cyrl-UZ"/>
        </w:rPr>
        <w:t>Қоронқул,</w:t>
      </w:r>
      <w:r w:rsidR="0031298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55B58">
        <w:rPr>
          <w:rFonts w:ascii="Times New Roman" w:hAnsi="Times New Roman" w:cs="Times New Roman"/>
          <w:sz w:val="28"/>
          <w:szCs w:val="28"/>
          <w:lang w:val="uz-Cyrl-UZ"/>
        </w:rPr>
        <w:t>Хумсон</w:t>
      </w:r>
      <w:r w:rsidR="00B965EE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31298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965EE">
        <w:rPr>
          <w:rFonts w:ascii="Times New Roman" w:hAnsi="Times New Roman" w:cs="Times New Roman"/>
          <w:sz w:val="28"/>
          <w:szCs w:val="28"/>
          <w:lang w:val="uz-Cyrl-UZ"/>
        </w:rPr>
        <w:t>Қўшқўрғон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оилавий шифокорлик пунктларида, Бўстонлиқ туман тиббиёт бирлашмаси тасарруфидаги марказий шифохона, Кўп тармоқли марказий поликлиника тиббиёт ходимлари ва маҳалла фаоллари иштирокида ПҚ -311-сонли қарори, давлат тиббий суғуртаси механизмлари тўғрисида   тақдимот  ўтказилди.</w:t>
      </w:r>
    </w:p>
    <w:p w14:paraId="619D9913" w14:textId="77777777" w:rsidR="006452E3" w:rsidRDefault="006452E3" w:rsidP="0031298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 Тошкент  вилояти  тиббиёт муасс</w:t>
      </w:r>
      <w:r w:rsidR="00557600">
        <w:rPr>
          <w:rFonts w:ascii="Times New Roman" w:hAnsi="Times New Roman" w:cs="Times New Roman"/>
          <w:bCs/>
          <w:sz w:val="28"/>
          <w:szCs w:val="28"/>
          <w:lang w:val="uz-Cyrl-UZ"/>
        </w:rPr>
        <w:t>асаларининг 2025 йилнинг март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76066962" w14:textId="77777777" w:rsidR="006452E3" w:rsidRDefault="006452E3" w:rsidP="00312981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F05BBA0" w14:textId="77777777" w:rsidR="006452E3" w:rsidRDefault="006452E3" w:rsidP="00312981">
      <w:pPr>
        <w:spacing w:after="0" w:line="276" w:lineRule="auto"/>
        <w:rPr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DB33F2">
        <w:rPr>
          <w:rFonts w:ascii="Times New Roman" w:hAnsi="Times New Roman" w:cs="Times New Roman"/>
          <w:bCs/>
          <w:sz w:val="28"/>
          <w:szCs w:val="28"/>
          <w:lang w:val="uz-Cyrl-UZ"/>
        </w:rPr>
        <w:t>. АПМларнинг февраль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 ҳисоботлари жамланмоқда.</w:t>
      </w:r>
      <w:r>
        <w:rPr>
          <w:lang w:val="uz-Cyrl-UZ"/>
        </w:rPr>
        <w:t xml:space="preserve"> </w:t>
      </w:r>
    </w:p>
    <w:p w14:paraId="49FBE009" w14:textId="77777777" w:rsidR="006452E3" w:rsidRDefault="006452E3" w:rsidP="006452E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ECE9D4C" w14:textId="77777777" w:rsidR="006452E3" w:rsidRDefault="006452E3" w:rsidP="006452E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2616"/>
        <w:gridCol w:w="2501"/>
      </w:tblGrid>
      <w:tr w:rsidR="006452E3" w14:paraId="66183AFC" w14:textId="77777777" w:rsidTr="006452E3">
        <w:trPr>
          <w:trHeight w:val="911"/>
        </w:trPr>
        <w:tc>
          <w:tcPr>
            <w:tcW w:w="4238" w:type="dxa"/>
            <w:hideMark/>
          </w:tcPr>
          <w:p w14:paraId="37755942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 Тошкент вилояти </w:t>
            </w:r>
          </w:p>
          <w:p w14:paraId="2BEDFAFD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бўлинмаси бошлиғи</w:t>
            </w:r>
          </w:p>
        </w:tc>
        <w:tc>
          <w:tcPr>
            <w:tcW w:w="2616" w:type="dxa"/>
            <w:hideMark/>
          </w:tcPr>
          <w:p w14:paraId="63C296B9" w14:textId="091C193B" w:rsidR="006452E3" w:rsidRPr="00B4418A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501" w:type="dxa"/>
          </w:tcPr>
          <w:p w14:paraId="3B1D16BE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65FE4133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</w:tc>
      </w:tr>
    </w:tbl>
    <w:p w14:paraId="4A9BC03F" w14:textId="77777777" w:rsidR="00F926DF" w:rsidRDefault="00F926DF"/>
    <w:sectPr w:rsidR="00F92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B3507"/>
    <w:rsid w:val="002A7FA3"/>
    <w:rsid w:val="00312981"/>
    <w:rsid w:val="003D6B09"/>
    <w:rsid w:val="00557600"/>
    <w:rsid w:val="006452E3"/>
    <w:rsid w:val="006E23A8"/>
    <w:rsid w:val="007B4A41"/>
    <w:rsid w:val="00855B58"/>
    <w:rsid w:val="008909E8"/>
    <w:rsid w:val="00B4418A"/>
    <w:rsid w:val="00B965EE"/>
    <w:rsid w:val="00DB33F2"/>
    <w:rsid w:val="00F9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C9D8B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131</Words>
  <Characters>748</Characters>
  <Application>Microsoft Office Word</Application>
  <DocSecurity>0</DocSecurity>
  <Lines>6</Lines>
  <Paragraphs>1</Paragraphs>
  <ScaleCrop>false</ScaleCrop>
  <Company>SPecialiST RePack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35</cp:revision>
  <dcterms:created xsi:type="dcterms:W3CDTF">2025-03-20T05:05:00Z</dcterms:created>
  <dcterms:modified xsi:type="dcterms:W3CDTF">2025-03-22T07:55:00Z</dcterms:modified>
</cp:coreProperties>
</file>