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63A10" w14:textId="77777777" w:rsidR="00F30F63" w:rsidRPr="005E3DFC" w:rsidRDefault="00656A9A" w:rsidP="005E3DF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</w:t>
      </w:r>
      <w:r w:rsidR="00C5215F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60EE5CD0" w14:textId="77777777" w:rsidR="000374F0" w:rsidRPr="005E3DFC" w:rsidRDefault="000374F0" w:rsidP="005E3DF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36B9212" w14:textId="77777777" w:rsidR="004316F9" w:rsidRPr="005E3DFC" w:rsidRDefault="004316F9" w:rsidP="005E3DFC">
      <w:pPr>
        <w:pStyle w:val="a4"/>
        <w:ind w:firstLine="567"/>
        <w:jc w:val="right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Давлат тиббий суғуртаси жамғармаси</w:t>
      </w:r>
    </w:p>
    <w:p w14:paraId="40CF95B4" w14:textId="77777777" w:rsidR="004316F9" w:rsidRPr="005E3DFC" w:rsidRDefault="004316F9" w:rsidP="005E3DFC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                                </w:t>
      </w:r>
      <w:r w:rsidRPr="005E3DF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Ижро этувчи директори</w:t>
      </w:r>
    </w:p>
    <w:p w14:paraId="76AEFA12" w14:textId="77777777" w:rsidR="004316F9" w:rsidRPr="005E3DFC" w:rsidRDefault="004316F9" w:rsidP="005E3DFC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                                      З.Ш.Эрматовга</w:t>
      </w:r>
    </w:p>
    <w:p w14:paraId="31BC8305" w14:textId="77777777" w:rsidR="00E953F8" w:rsidRPr="005E3DFC" w:rsidRDefault="00E953F8" w:rsidP="005E3DFC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7FB21AC" w14:textId="77777777" w:rsidR="00E953F8" w:rsidRPr="005E3DFC" w:rsidRDefault="00E953F8" w:rsidP="005E3DFC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00A5329" w14:textId="77777777" w:rsidR="001F3B51" w:rsidRPr="001F3B51" w:rsidRDefault="00EC10E9" w:rsidP="00AC2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 Хоразм вилояти худудий бўлинмаси томонидан жорий йилнинг 1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20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март кунлари </w:t>
      </w:r>
      <w:r w:rsidR="001F3B51" w:rsidRPr="001F3B51">
        <w:rPr>
          <w:rFonts w:ascii="Times New Roman" w:hAnsi="Times New Roman" w:cs="Times New Roman"/>
          <w:b/>
          <w:sz w:val="28"/>
          <w:szCs w:val="28"/>
          <w:lang w:val="uz-Cyrl-UZ"/>
        </w:rPr>
        <w:t>амалга</w:t>
      </w:r>
    </w:p>
    <w:p w14:paraId="711B2E13" w14:textId="67AB7403" w:rsidR="00653D5D" w:rsidRDefault="001F3B51" w:rsidP="00AC2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1F3B5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оширилган ишлар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53D5D" w:rsidRPr="00686B94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  <w:r w:rsidR="00AC2091">
        <w:rPr>
          <w:rFonts w:ascii="Times New Roman" w:hAnsi="Times New Roman" w:cs="Times New Roman"/>
          <w:b/>
          <w:sz w:val="28"/>
          <w:szCs w:val="28"/>
          <w:lang w:val="uz-Cyrl-UZ"/>
        </w:rPr>
        <w:t>И</w:t>
      </w:r>
    </w:p>
    <w:p w14:paraId="378E7AF8" w14:textId="77777777" w:rsidR="00AC2091" w:rsidRPr="00686B94" w:rsidRDefault="00AC2091" w:rsidP="00AC2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AC37ACD" w14:textId="77777777" w:rsidR="00653D5D" w:rsidRDefault="00653D5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54AE9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вилоят ҳудудий бўлинмасига </w:t>
      </w:r>
      <w:r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Pr="00654AE9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ишга қабул қилин</w:t>
      </w:r>
      <w:r>
        <w:rPr>
          <w:rFonts w:ascii="Times New Roman" w:hAnsi="Times New Roman" w:cs="Times New Roman"/>
          <w:sz w:val="28"/>
          <w:szCs w:val="28"/>
          <w:lang w:val="uz-Cyrl-UZ"/>
        </w:rPr>
        <w:t>ган</w:t>
      </w:r>
      <w:r w:rsidRPr="00654AE9">
        <w:rPr>
          <w:rFonts w:ascii="Times New Roman" w:hAnsi="Times New Roman" w:cs="Times New Roman"/>
          <w:sz w:val="28"/>
          <w:szCs w:val="28"/>
          <w:lang w:val="uz-Cyrl-UZ"/>
        </w:rPr>
        <w:t xml:space="preserve">. Барча ходимлар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режа асосида </w:t>
      </w:r>
      <w:r w:rsidRPr="00654AE9">
        <w:rPr>
          <w:rFonts w:ascii="Times New Roman" w:hAnsi="Times New Roman" w:cs="Times New Roman"/>
          <w:sz w:val="28"/>
          <w:szCs w:val="28"/>
          <w:lang w:val="uz-Cyrl-UZ"/>
        </w:rPr>
        <w:t>фаолият юритиб боришмоқда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84AD386" w14:textId="4C4E1C94" w:rsidR="00653D5D" w:rsidRDefault="00653D5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82254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рахбарияти томонидан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хафта давомида </w:t>
      </w:r>
      <w:r w:rsidRPr="00882254">
        <w:rPr>
          <w:rFonts w:ascii="Times New Roman" w:hAnsi="Times New Roman" w:cs="Times New Roman"/>
          <w:sz w:val="28"/>
          <w:szCs w:val="28"/>
          <w:lang w:val="uz-Cyrl-UZ"/>
        </w:rPr>
        <w:t xml:space="preserve">ўтказилган 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барча </w:t>
      </w:r>
      <w:r w:rsidRPr="00882254">
        <w:rPr>
          <w:rFonts w:ascii="Times New Roman" w:hAnsi="Times New Roman" w:cs="Times New Roman"/>
          <w:sz w:val="28"/>
          <w:szCs w:val="28"/>
          <w:lang w:val="uz-Cyrl-UZ"/>
        </w:rPr>
        <w:t>ZOOM йиғилиш</w:t>
      </w:r>
      <w:r>
        <w:rPr>
          <w:rFonts w:ascii="Times New Roman" w:hAnsi="Times New Roman" w:cs="Times New Roman"/>
          <w:sz w:val="28"/>
          <w:szCs w:val="28"/>
          <w:lang w:val="uz-Cyrl-UZ"/>
        </w:rPr>
        <w:t>ларида бўлинма ходимлари</w:t>
      </w:r>
      <w:r w:rsidRPr="00882254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 эт</w:t>
      </w:r>
      <w:r>
        <w:rPr>
          <w:rFonts w:ascii="Times New Roman" w:hAnsi="Times New Roman" w:cs="Times New Roman"/>
          <w:sz w:val="28"/>
          <w:szCs w:val="28"/>
          <w:lang w:val="uz-Cyrl-UZ"/>
        </w:rPr>
        <w:t>иш</w:t>
      </w:r>
      <w:r w:rsidRPr="00882254">
        <w:rPr>
          <w:rFonts w:ascii="Times New Roman" w:hAnsi="Times New Roman" w:cs="Times New Roman"/>
          <w:sz w:val="28"/>
          <w:szCs w:val="28"/>
          <w:lang w:val="uz-Cyrl-UZ"/>
        </w:rPr>
        <w:t>ди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ўзларига тегишли маълумот олишиб, топшириқларни бажаришди</w:t>
      </w:r>
      <w:r w:rsidRPr="00882254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6BAB2BCF" w14:textId="5F3B6550" w:rsidR="005B484A" w:rsidRPr="00882254" w:rsidRDefault="00F2246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Бош прокуратура</w:t>
      </w:r>
      <w:r w:rsidR="00E0350F">
        <w:rPr>
          <w:rFonts w:ascii="Times New Roman" w:hAnsi="Times New Roman" w:cs="Times New Roman"/>
          <w:sz w:val="28"/>
          <w:szCs w:val="28"/>
          <w:lang w:val="uz-Cyrl-UZ"/>
        </w:rPr>
        <w:t>нинг Хоразм вилоят</w:t>
      </w:r>
      <w:r w:rsidR="00CB72B4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5B484A" w:rsidRPr="005B484A">
        <w:rPr>
          <w:rFonts w:ascii="Times New Roman" w:hAnsi="Times New Roman" w:cs="Times New Roman"/>
          <w:sz w:val="28"/>
          <w:szCs w:val="28"/>
          <w:lang w:val="uz-Cyrl-UZ"/>
        </w:rPr>
        <w:t xml:space="preserve"> Департамент бошқармасида</w:t>
      </w:r>
      <w:r w:rsidR="000456D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456DE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18-март куни 16:00да </w:t>
      </w:r>
      <w:r w:rsidR="008538A8">
        <w:rPr>
          <w:rFonts w:ascii="Times New Roman" w:hAnsi="Times New Roman" w:cs="Times New Roman"/>
          <w:sz w:val="28"/>
          <w:szCs w:val="28"/>
          <w:lang w:val="uz-Cyrl-UZ"/>
        </w:rPr>
        <w:t xml:space="preserve">ўтказилган </w:t>
      </w:r>
      <w:r w:rsidR="005B484A" w:rsidRPr="00882254">
        <w:rPr>
          <w:rFonts w:ascii="Times New Roman" w:hAnsi="Times New Roman" w:cs="Times New Roman"/>
          <w:sz w:val="28"/>
          <w:szCs w:val="28"/>
          <w:lang w:val="uz-Cyrl-UZ"/>
        </w:rPr>
        <w:t>ZOOM йиғилиш</w:t>
      </w:r>
      <w:r w:rsidR="005B484A">
        <w:rPr>
          <w:rFonts w:ascii="Times New Roman" w:hAnsi="Times New Roman" w:cs="Times New Roman"/>
          <w:sz w:val="28"/>
          <w:szCs w:val="28"/>
          <w:lang w:val="uz-Cyrl-UZ"/>
        </w:rPr>
        <w:t>ида</w:t>
      </w:r>
      <w:r w:rsidR="005B484A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 этди</w:t>
      </w:r>
      <w:r w:rsidR="000456DE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5B484A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B484A" w:rsidRPr="005B48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9A1BFB3" w14:textId="77777777" w:rsidR="00653D5D" w:rsidRPr="0099583B" w:rsidRDefault="00653D5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Бўлинмада иш юритиш фаолияти, жумладан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ЭДО орқали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ҳужжатлар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>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қилиб 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>рўйхатга олиш, ижрога қаратиш, назоратини олиб бориш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ишлари амалга оширилмоқда.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Хоразм вилоят даволаш-профилактика муассасалари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ва бошқа алоқадор ташкилотлар билан </w:t>
      </w:r>
      <w:r>
        <w:rPr>
          <w:rFonts w:ascii="Times New Roman" w:hAnsi="Times New Roman" w:cs="Times New Roman"/>
          <w:sz w:val="28"/>
          <w:szCs w:val="28"/>
          <w:lang w:val="uz-Cyrl-UZ"/>
        </w:rPr>
        <w:t>ёзишмаларга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раҳбарияти </w:t>
      </w:r>
      <w:r>
        <w:rPr>
          <w:rFonts w:ascii="Times New Roman" w:hAnsi="Times New Roman" w:cs="Times New Roman"/>
          <w:sz w:val="28"/>
          <w:szCs w:val="28"/>
          <w:lang w:val="uz-Cyrl-UZ"/>
        </w:rPr>
        <w:t>номидан жавоб хатлар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тайёрлаш 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>бўйича ишлар олиб борил</w:t>
      </w:r>
      <w:r>
        <w:rPr>
          <w:rFonts w:ascii="Times New Roman" w:hAnsi="Times New Roman" w:cs="Times New Roman"/>
          <w:sz w:val="28"/>
          <w:szCs w:val="28"/>
          <w:lang w:val="uz-Cyrl-UZ"/>
        </w:rPr>
        <w:t>иб 2 та хатга жавоб берилди.</w:t>
      </w:r>
      <w:r w:rsidRPr="0099583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Pr="00E62D1E">
        <w:rPr>
          <w:rFonts w:ascii="Times New Roman" w:hAnsi="Times New Roman" w:cs="Times New Roman"/>
          <w:sz w:val="28"/>
          <w:szCs w:val="28"/>
          <w:lang w:val="uz-Cyrl-UZ"/>
        </w:rPr>
        <w:t xml:space="preserve"> нафар фуқаронинг оғзаки мурожатига жавоб берилди.</w:t>
      </w:r>
    </w:p>
    <w:p w14:paraId="7D443853" w14:textId="184C5464" w:rsidR="00653D5D" w:rsidRDefault="00653D5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вилоятида давлат тиббий суғуртаси механизмларини жорий этишга тайёргарлик бўйича чора-тадбирлар режасига мувофиқ, </w:t>
      </w:r>
      <w:r>
        <w:rPr>
          <w:rFonts w:ascii="Times New Roman" w:hAnsi="Times New Roman" w:cs="Times New Roman"/>
          <w:sz w:val="28"/>
          <w:szCs w:val="28"/>
          <w:lang w:val="uz-Cyrl-UZ"/>
        </w:rPr>
        <w:t>2025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йилнинг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>15-мартдан 20-март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кунига қадар </w:t>
      </w:r>
      <w:r>
        <w:rPr>
          <w:rFonts w:ascii="Times New Roman" w:hAnsi="Times New Roman" w:cs="Times New Roman"/>
          <w:sz w:val="28"/>
          <w:szCs w:val="28"/>
          <w:lang w:val="uz-Cyrl-UZ"/>
        </w:rPr>
        <w:t>қуйидаги</w:t>
      </w:r>
      <w:r w:rsidRPr="00686B94">
        <w:rPr>
          <w:rFonts w:ascii="Times New Roman" w:hAnsi="Times New Roman" w:cs="Times New Roman"/>
          <w:sz w:val="28"/>
          <w:szCs w:val="28"/>
          <w:lang w:val="uz-Cyrl-UZ"/>
        </w:rPr>
        <w:t xml:space="preserve"> услубий ва амалий тадбирлар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амалга оширилди</w:t>
      </w:r>
      <w:r w:rsidR="004B2801">
        <w:rPr>
          <w:rFonts w:ascii="Times New Roman" w:hAnsi="Times New Roman" w:cs="Times New Roman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D31C37C" w14:textId="77777777" w:rsidR="00653D5D" w:rsidRPr="00686B94" w:rsidRDefault="00653D5D" w:rsidP="00653D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925454A" w14:textId="77777777" w:rsidR="00653D5D" w:rsidRPr="00D53D37" w:rsidRDefault="00653D5D" w:rsidP="00653D5D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Тиббиёт ташкилотлари билан ишлаш бўлими ходимлари томонидан</w:t>
      </w:r>
      <w:r w:rsidRPr="00D53D37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давлат тиббий суғуртаси механизмларини жорий 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этиш бўйича тасдиқланган режа асосида туманларда</w:t>
      </w:r>
      <w:r w:rsidRPr="00D53D37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амалга</w:t>
      </w:r>
      <w:r w:rsidRPr="00D53D37">
        <w:rPr>
          <w:rFonts w:ascii="Times New Roman" w:hAnsi="Times New Roman" w:cs="Times New Roman"/>
          <w:b/>
          <w:i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оширилган </w:t>
      </w:r>
      <w:r w:rsidRPr="00D53D3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ишлар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65DFE82B" w14:textId="77777777" w:rsidR="00653D5D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Жамғарма раҳбари</w:t>
      </w:r>
      <w:r>
        <w:rPr>
          <w:rFonts w:ascii="Times New Roman" w:hAnsi="Times New Roman" w:cs="Times New Roman"/>
          <w:sz w:val="28"/>
          <w:szCs w:val="28"/>
          <w:lang w:val="uz-Cyrl-UZ"/>
        </w:rPr>
        <w:t>яти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нинг топшириғига кўра Хоразм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вилоятидаги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ПҚ-5199 қарор асосида </w:t>
      </w:r>
      <w:r w:rsidRPr="005C02A3">
        <w:rPr>
          <w:rFonts w:ascii="Times New Roman" w:hAnsi="Times New Roman" w:cs="Times New Roman"/>
          <w:sz w:val="28"/>
          <w:szCs w:val="28"/>
          <w:lang w:val="uz-Cyrl-UZ"/>
        </w:rPr>
        <w:t>юқори технологияли операциялар ўтказувчи тиббиёт ташкилотлари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нинг масъул </w:t>
      </w:r>
      <w:r w:rsidRPr="005C02A3">
        <w:rPr>
          <w:rFonts w:ascii="Times New Roman" w:hAnsi="Times New Roman" w:cs="Times New Roman"/>
          <w:sz w:val="28"/>
          <w:szCs w:val="28"/>
          <w:lang w:val="uz-Cyrl-UZ"/>
        </w:rPr>
        <w:t xml:space="preserve">ходимларидан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хар кун </w:t>
      </w:r>
      <w:r w:rsidRPr="005C02A3">
        <w:rPr>
          <w:rFonts w:ascii="Times New Roman" w:hAnsi="Times New Roman" w:cs="Times New Roman"/>
          <w:sz w:val="28"/>
          <w:szCs w:val="28"/>
          <w:lang w:val="uz-Cyrl-UZ"/>
        </w:rPr>
        <w:t>ўтказилган операциялар бўйича кунлик хисобот маълумотларни олиб Жамғармага умумлаштириб бер</w:t>
      </w:r>
      <w:r>
        <w:rPr>
          <w:rFonts w:ascii="Times New Roman" w:hAnsi="Times New Roman" w:cs="Times New Roman"/>
          <w:sz w:val="28"/>
          <w:szCs w:val="28"/>
          <w:lang w:val="uz-Cyrl-UZ"/>
        </w:rPr>
        <w:t>ил</w:t>
      </w:r>
      <w:r w:rsidRPr="005C02A3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59DAB3FA" w14:textId="14C9F950" w:rsidR="00653D5D" w:rsidRPr="00352F9D" w:rsidRDefault="00E0350F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653D5D" w:rsidRPr="00352F9D">
        <w:rPr>
          <w:rFonts w:ascii="Times New Roman" w:hAnsi="Times New Roman" w:cs="Times New Roman"/>
          <w:sz w:val="28"/>
          <w:szCs w:val="28"/>
          <w:lang w:val="uz-Cyrl-UZ"/>
        </w:rPr>
        <w:t>Бирламчи тиббий санитария ёрдами муассасаларига бириктирилган маҳаллаларида Ўзбекистон Республикаси Президентининг 05.09.2024 йилдаги “Давлат тиббий суғуртаси механизмларини жорий этишга оид чора-тадби</w:t>
      </w:r>
      <w:r w:rsidR="00945A81">
        <w:rPr>
          <w:rFonts w:ascii="Times New Roman" w:hAnsi="Times New Roman" w:cs="Times New Roman"/>
          <w:sz w:val="28"/>
          <w:szCs w:val="28"/>
          <w:lang w:val="uz-Cyrl-UZ"/>
        </w:rPr>
        <w:t>рлар тўғрисида”ги ПҚ-311-сонли қарори</w:t>
      </w:r>
      <w:r w:rsidR="00653D5D" w:rsidRPr="00352F9D">
        <w:rPr>
          <w:rFonts w:ascii="Times New Roman" w:hAnsi="Times New Roman" w:cs="Times New Roman"/>
          <w:sz w:val="28"/>
          <w:szCs w:val="28"/>
          <w:lang w:val="uz-Cyrl-UZ"/>
        </w:rPr>
        <w:t xml:space="preserve"> маъзмун-мохиятини тушунтириш ҳамда </w:t>
      </w:r>
      <w:r w:rsidR="00653D5D" w:rsidRPr="00352F9D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тарғибот-ташвиқот тадбирларини ўтказиш бўйича семинарлар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 Хонқа туманидаги 1та КТМП, 2 та ОПда</w:t>
      </w:r>
      <w:r w:rsidR="00945A81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 МФЙ ходимлари иштирокида ўтказилди.  </w:t>
      </w:r>
    </w:p>
    <w:p w14:paraId="36376F6A" w14:textId="7B91F3EF" w:rsidR="00653D5D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45A81">
        <w:rPr>
          <w:rFonts w:ascii="Times New Roman" w:hAnsi="Times New Roman" w:cs="Times New Roman"/>
          <w:sz w:val="28"/>
          <w:szCs w:val="28"/>
          <w:lang w:val="uz-Cyrl-UZ"/>
        </w:rPr>
        <w:t>КТМП ва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45A81">
        <w:rPr>
          <w:rFonts w:ascii="Times New Roman" w:hAnsi="Times New Roman" w:cs="Times New Roman"/>
          <w:sz w:val="28"/>
          <w:szCs w:val="28"/>
          <w:lang w:val="uz-Cyrl-UZ"/>
        </w:rPr>
        <w:t xml:space="preserve">2 та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ОП шифокорларига ахолини ДМЕД тизимига бириктириш тушунтирилди ва рўйхатхоналарда амалиётда ўтказиб кўрсатиб берилди. Патранаж хамшираларига </w:t>
      </w:r>
      <w:r w:rsidRPr="00653FB9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</w:t>
      </w:r>
      <w:r>
        <w:rPr>
          <w:rFonts w:ascii="Times New Roman" w:hAnsi="Times New Roman" w:cs="Times New Roman"/>
          <w:sz w:val="28"/>
          <w:szCs w:val="28"/>
          <w:lang w:val="uz-Cyrl-UZ"/>
        </w:rPr>
        <w:t>си бўйича маълумотларини</w:t>
      </w:r>
      <w:r w:rsidRPr="00653FB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ахолига тарғиб қилиш ва ахолига тарқатиш учун Жамғарма томонидан берилган </w:t>
      </w:r>
      <w:r w:rsidR="00635A4B">
        <w:rPr>
          <w:rFonts w:ascii="Times New Roman" w:hAnsi="Times New Roman" w:cs="Times New Roman"/>
          <w:sz w:val="28"/>
          <w:szCs w:val="28"/>
          <w:lang w:val="uz-Cyrl-UZ"/>
        </w:rPr>
        <w:t xml:space="preserve">тарғибот </w:t>
      </w:r>
      <w:r>
        <w:rPr>
          <w:rFonts w:ascii="Times New Roman" w:hAnsi="Times New Roman" w:cs="Times New Roman"/>
          <w:sz w:val="28"/>
          <w:szCs w:val="28"/>
          <w:lang w:val="uz-Cyrl-UZ"/>
        </w:rPr>
        <w:t>буклетлар</w:t>
      </w:r>
      <w:r w:rsidR="00635A4B">
        <w:rPr>
          <w:rFonts w:ascii="Times New Roman" w:hAnsi="Times New Roman" w:cs="Times New Roman"/>
          <w:sz w:val="28"/>
          <w:szCs w:val="28"/>
          <w:lang w:val="uz-Cyrl-UZ"/>
        </w:rPr>
        <w:t>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берилди. </w:t>
      </w:r>
      <w:r w:rsidRPr="00653FB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044844E9" w14:textId="26B0024F" w:rsidR="00653D5D" w:rsidRDefault="00CB72B4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Бош прокуратуранинг 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вилояти Департамент бошқармаси бошлиғи </w:t>
      </w:r>
      <w:r w:rsidR="0037784E">
        <w:rPr>
          <w:rFonts w:ascii="Times New Roman" w:hAnsi="Times New Roman" w:cs="Times New Roman"/>
          <w:sz w:val="28"/>
          <w:szCs w:val="28"/>
          <w:lang w:val="uz-Cyrl-UZ"/>
        </w:rPr>
        <w:t>Ж.Ибрагимов таклифи бил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19-март куни 15:00 да 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учрашув белгиланиб, </w:t>
      </w:r>
      <w:r w:rsidR="00653D5D" w:rsidRPr="00352F9D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653D5D" w:rsidRPr="00352F9D">
        <w:rPr>
          <w:rFonts w:ascii="Times New Roman" w:hAnsi="Times New Roman" w:cs="Times New Roman"/>
          <w:sz w:val="28"/>
          <w:szCs w:val="28"/>
          <w:lang w:val="uz-Cyrl-UZ"/>
        </w:rPr>
        <w:t xml:space="preserve">сонли қарорининг маъзмун-мохиятини </w:t>
      </w:r>
      <w:r w:rsidR="00A316DD">
        <w:rPr>
          <w:rFonts w:ascii="Times New Roman" w:hAnsi="Times New Roman" w:cs="Times New Roman"/>
          <w:sz w:val="28"/>
          <w:szCs w:val="28"/>
          <w:lang w:val="uz-Cyrl-UZ"/>
        </w:rPr>
        <w:t xml:space="preserve">тақдимоти 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>ўтказил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ди 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>в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а 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>берилган саволларга жавоб берил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>б,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51DF8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суғуртасини туманларда 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 xml:space="preserve">тарғибот </w:t>
      </w:r>
      <w:r w:rsidR="00F51DF8">
        <w:rPr>
          <w:rFonts w:ascii="Times New Roman" w:hAnsi="Times New Roman" w:cs="Times New Roman"/>
          <w:sz w:val="28"/>
          <w:szCs w:val="28"/>
          <w:lang w:val="uz-Cyrl-UZ"/>
        </w:rPr>
        <w:t xml:space="preserve">қилишда </w:t>
      </w:r>
      <w:r w:rsidR="00B7257B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>амкорлик</w:t>
      </w:r>
      <w:r w:rsidR="00B36B02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36B02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F51DF8">
        <w:rPr>
          <w:rFonts w:ascii="Times New Roman" w:hAnsi="Times New Roman" w:cs="Times New Roman"/>
          <w:sz w:val="28"/>
          <w:szCs w:val="28"/>
          <w:lang w:val="uz-Cyrl-UZ"/>
        </w:rPr>
        <w:t>ш</w:t>
      </w:r>
      <w:r w:rsidR="00B36B02">
        <w:rPr>
          <w:rFonts w:ascii="Times New Roman" w:hAnsi="Times New Roman" w:cs="Times New Roman"/>
          <w:sz w:val="28"/>
          <w:szCs w:val="28"/>
          <w:lang w:val="uz-Cyrl-UZ"/>
        </w:rPr>
        <w:t>лашга</w:t>
      </w:r>
      <w:r w:rsidR="00653D5D">
        <w:rPr>
          <w:rFonts w:ascii="Times New Roman" w:hAnsi="Times New Roman" w:cs="Times New Roman"/>
          <w:sz w:val="28"/>
          <w:szCs w:val="28"/>
          <w:lang w:val="uz-Cyrl-UZ"/>
        </w:rPr>
        <w:t xml:space="preserve"> келишиб олинди.</w:t>
      </w:r>
    </w:p>
    <w:p w14:paraId="63884A2D" w14:textId="043CCB9E" w:rsidR="00653D5D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Урганч шаҳар тиббиёт бирлашмаси шифохонаси</w:t>
      </w:r>
      <w:r w:rsidR="00B36B02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ходимлариг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а </w:t>
      </w:r>
      <w:r w:rsidRPr="00352F9D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</w:t>
      </w:r>
      <w:r w:rsidR="00B36B02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352F9D">
        <w:rPr>
          <w:rFonts w:ascii="Times New Roman" w:hAnsi="Times New Roman" w:cs="Times New Roman"/>
          <w:sz w:val="28"/>
          <w:szCs w:val="28"/>
          <w:lang w:val="uz-Cyrl-UZ"/>
        </w:rPr>
        <w:t xml:space="preserve">ПҚ-311 сонли қарорининг маъзмун-мохиятини </w:t>
      </w:r>
      <w:r w:rsidR="009A3693">
        <w:rPr>
          <w:rFonts w:ascii="Times New Roman" w:hAnsi="Times New Roman" w:cs="Times New Roman"/>
          <w:sz w:val="28"/>
          <w:szCs w:val="28"/>
          <w:lang w:val="uz-Cyrl-UZ"/>
        </w:rPr>
        <w:t xml:space="preserve">қайта </w:t>
      </w:r>
      <w:r w:rsidRPr="00352F9D">
        <w:rPr>
          <w:rFonts w:ascii="Times New Roman" w:hAnsi="Times New Roman" w:cs="Times New Roman"/>
          <w:sz w:val="28"/>
          <w:szCs w:val="28"/>
          <w:lang w:val="uz-Cyrl-UZ"/>
        </w:rPr>
        <w:t>тушунтири</w:t>
      </w:r>
      <w:r>
        <w:rPr>
          <w:rFonts w:ascii="Times New Roman" w:hAnsi="Times New Roman" w:cs="Times New Roman"/>
          <w:sz w:val="28"/>
          <w:szCs w:val="28"/>
          <w:lang w:val="uz-Cyrl-UZ"/>
        </w:rPr>
        <w:t>лди.</w:t>
      </w:r>
    </w:p>
    <w:p w14:paraId="7E928EA3" w14:textId="4151ECE1" w:rsidR="00653D5D" w:rsidRPr="00D53D37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3. Жамғарма рахбариятининг топшириғига асосан 4 та вилоят даражасидаги  стационар муассасаларни жумладан, в</w:t>
      </w:r>
      <w:r w:rsidR="009A3693">
        <w:rPr>
          <w:rFonts w:ascii="Times New Roman" w:hAnsi="Times New Roman" w:cs="Times New Roman"/>
          <w:sz w:val="28"/>
          <w:szCs w:val="28"/>
          <w:lang w:val="uz-Cyrl-UZ"/>
        </w:rPr>
        <w:t>илоят Ю</w:t>
      </w:r>
      <w:r>
        <w:rPr>
          <w:rFonts w:ascii="Times New Roman" w:hAnsi="Times New Roman" w:cs="Times New Roman"/>
          <w:sz w:val="28"/>
          <w:szCs w:val="28"/>
          <w:lang w:val="uz-Cyrl-UZ"/>
        </w:rPr>
        <w:t>қумли касалликлар шифохонаси, РИОваБСИАТМ</w:t>
      </w:r>
      <w:r w:rsidR="009A3693">
        <w:rPr>
          <w:rFonts w:ascii="Times New Roman" w:hAnsi="Times New Roman" w:cs="Times New Roman"/>
          <w:sz w:val="28"/>
          <w:szCs w:val="28"/>
          <w:lang w:val="uz-Cyrl-UZ"/>
        </w:rPr>
        <w:t xml:space="preserve"> Хоразм филиали, Хоразм вилоят 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олалар кўп тармоқли тиббиёт маркази </w:t>
      </w:r>
      <w:r w:rsidR="009A3693">
        <w:rPr>
          <w:rFonts w:ascii="Times New Roman" w:hAnsi="Times New Roman" w:cs="Times New Roman"/>
          <w:sz w:val="28"/>
          <w:szCs w:val="28"/>
          <w:lang w:val="uz-Cyrl-UZ"/>
        </w:rPr>
        <w:t>ва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РШТЁИМ Хоразм филиалларида феврал ойи ҳисоботлари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бўйича м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ониторинг </w:t>
      </w:r>
      <w:r w:rsidR="009A3693">
        <w:rPr>
          <w:rFonts w:ascii="Times New Roman" w:hAnsi="Times New Roman" w:cs="Times New Roman"/>
          <w:sz w:val="28"/>
          <w:szCs w:val="28"/>
          <w:lang w:val="uz-Cyrl-UZ"/>
        </w:rPr>
        <w:t>ўтказилиб маълумотлар</w:t>
      </w:r>
      <w:r w:rsidR="0094469D">
        <w:rPr>
          <w:rFonts w:ascii="Times New Roman" w:hAnsi="Times New Roman" w:cs="Times New Roman"/>
          <w:sz w:val="28"/>
          <w:szCs w:val="28"/>
          <w:lang w:val="uz-Cyrl-UZ"/>
        </w:rPr>
        <w:t xml:space="preserve"> асосида Жамғармага билдирги киритилди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DF2D8CA" w14:textId="70BF01FC" w:rsidR="00653D5D" w:rsidRPr="00DA0C9D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4. </w:t>
      </w:r>
      <w:r w:rsidRPr="00DA0C9D">
        <w:rPr>
          <w:rFonts w:ascii="Times New Roman" w:hAnsi="Times New Roman" w:cs="Times New Roman"/>
          <w:sz w:val="28"/>
          <w:szCs w:val="28"/>
          <w:lang w:val="uz-Cyrl-UZ"/>
        </w:rPr>
        <w:t>Вилоят даволаш-профилактика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</w:t>
      </w:r>
      <w:r w:rsidR="000C47AD">
        <w:rPr>
          <w:rFonts w:ascii="Times New Roman" w:hAnsi="Times New Roman" w:cs="Times New Roman"/>
          <w:sz w:val="28"/>
          <w:szCs w:val="28"/>
          <w:lang w:val="uz-Cyrl-UZ"/>
        </w:rPr>
        <w:t xml:space="preserve"> жавоблар берилиб,</w:t>
      </w:r>
      <w:r w:rsidRPr="00DA0C9D">
        <w:rPr>
          <w:rFonts w:ascii="Times New Roman" w:hAnsi="Times New Roman" w:cs="Times New Roman"/>
          <w:sz w:val="28"/>
          <w:szCs w:val="28"/>
          <w:lang w:val="uz-Cyrl-UZ"/>
        </w:rPr>
        <w:t xml:space="preserve"> мунтазам равишда услубий ёрдам бериб келинмоқда.</w:t>
      </w:r>
    </w:p>
    <w:p w14:paraId="387385C4" w14:textId="4BB39BE2" w:rsidR="00653D5D" w:rsidRDefault="00653D5D" w:rsidP="00653D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Хоразм вилоят ҳокимлиги Соғлиқни сақлаш бошқармаси</w:t>
      </w:r>
      <w:r w:rsidR="006E5336"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E5336">
        <w:rPr>
          <w:rFonts w:ascii="Times New Roman" w:hAnsi="Times New Roman" w:cs="Times New Roman"/>
          <w:sz w:val="28"/>
          <w:szCs w:val="28"/>
          <w:lang w:val="uz-Cyrl-UZ"/>
        </w:rPr>
        <w:t>қарашли</w:t>
      </w:r>
      <w:r w:rsidRPr="00D95585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бирлашмалари ва вилоят тиббиёт муассасалари</w:t>
      </w:r>
      <w:r w:rsidRPr="00D53D3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билан </w:t>
      </w:r>
      <w:r w:rsidRPr="00D95585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механизмаларини жорий этиш масалалари</w:t>
      </w:r>
      <w:r w:rsidRPr="00D53D3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бўйича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музокора</w:t>
      </w:r>
      <w:r w:rsidR="004C3049">
        <w:rPr>
          <w:rFonts w:ascii="Times New Roman" w:hAnsi="Times New Roman" w:cs="Times New Roman"/>
          <w:sz w:val="28"/>
          <w:szCs w:val="28"/>
          <w:lang w:val="uz-Cyrl-UZ"/>
        </w:rPr>
        <w:t>ларда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қатнашиб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юзага келган </w:t>
      </w:r>
      <w:r w:rsidR="004C3049">
        <w:rPr>
          <w:rFonts w:ascii="Times New Roman" w:hAnsi="Times New Roman" w:cs="Times New Roman"/>
          <w:sz w:val="28"/>
          <w:szCs w:val="28"/>
          <w:lang w:val="uz-Cyrl-UZ"/>
        </w:rPr>
        <w:t xml:space="preserve">маблағ 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масала</w:t>
      </w:r>
      <w:r w:rsidR="004C3049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 xml:space="preserve"> ва саволлар</w:t>
      </w:r>
      <w:r w:rsidR="004C3049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га тегишли жавоблар берилди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>, молиявий тушунмовчиликлар бартараф этилди</w:t>
      </w:r>
      <w:r w:rsidRPr="00D53D37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ADCBDCA" w14:textId="77777777" w:rsidR="005E3DFC" w:rsidRPr="00F73DAD" w:rsidRDefault="005E3DFC" w:rsidP="005E3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858DF4B" w14:textId="683E9432" w:rsidR="002C2E06" w:rsidRPr="005E3DFC" w:rsidRDefault="002C2E06" w:rsidP="005E3DFC">
      <w:pPr>
        <w:pStyle w:val="a5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Молия-иқтисод бўлими томонидан амалга оширилган ишлар тўғрисида маълумот</w:t>
      </w:r>
    </w:p>
    <w:p w14:paraId="10AD6D16" w14:textId="77777777" w:rsidR="0012339F" w:rsidRPr="005E3DFC" w:rsidRDefault="0012339F" w:rsidP="005E3DFC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E05427C" w14:textId="77777777" w:rsidR="006A20E2" w:rsidRPr="006A20E2" w:rsidRDefault="006A20E2" w:rsidP="006A20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 томонидан 2025 йил февраль ойида шошилинч равишда мурожаат қилинган беморларга амбулатор шароитда кўрсатилган тиббий ёрдам тўғрисидаги маълумотлар умумлаштирилиб Жамғармага тақдим қилинди.</w:t>
      </w:r>
    </w:p>
    <w:p w14:paraId="1AD46405" w14:textId="77777777" w:rsidR="006A20E2" w:rsidRPr="006A20E2" w:rsidRDefault="006A20E2" w:rsidP="006A20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томонидан молиялаштириладиган тиббиёт муассасаларининг глобал бюджет усули бўйича 2025 йил февраль ойи якуний </w:t>
      </w:r>
      <w:r w:rsidRPr="006A20E2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тўловлари бўйича сертифиқатлар тайёрланиб 100 фоиз молиялаштирилиши таъминланди.</w:t>
      </w:r>
    </w:p>
    <w:p w14:paraId="610DC68B" w14:textId="77777777" w:rsidR="006A20E2" w:rsidRPr="006A20E2" w:rsidRDefault="006A20E2" w:rsidP="006A20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томонидан молиялаштириладиган тиббиёт муассасаларининг глобал бюджет ва даволанган холат бўйича 2025 йил феврал ойи якуний тўловлар бўйича сертифиқат тайёрланиб Жамғармага тақдим қилинди.</w:t>
      </w:r>
    </w:p>
    <w:p w14:paraId="68869B36" w14:textId="77777777" w:rsidR="006A20E2" w:rsidRPr="006A20E2" w:rsidRDefault="006A20E2" w:rsidP="006A20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A20E2">
        <w:rPr>
          <w:rFonts w:ascii="Times New Roman" w:hAnsi="Times New Roman" w:cs="Times New Roman"/>
          <w:sz w:val="28"/>
          <w:szCs w:val="28"/>
          <w:lang w:val="uz-Cyrl-UZ"/>
        </w:rPr>
        <w:t xml:space="preserve">2025 йил 1 январ холатига Қўриқлаш хизматидан бўлган қарздорликларни тўлаш бўйича вилоят Иқтисодиёт ва молия бош бошқармасининг хатига жавоб ёзилди. </w:t>
      </w:r>
    </w:p>
    <w:p w14:paraId="68362B7D" w14:textId="7279FC5E" w:rsidR="002C2E06" w:rsidRPr="005E3DFC" w:rsidRDefault="002C2E06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B5820A" w14:textId="40E85F02" w:rsidR="005E3DFC" w:rsidRPr="005E3DFC" w:rsidRDefault="005E3DFC" w:rsidP="005E3DFC">
      <w:pPr>
        <w:pStyle w:val="a5"/>
        <w:numPr>
          <w:ilvl w:val="0"/>
          <w:numId w:val="1"/>
        </w:numPr>
        <w:spacing w:after="0" w:line="240" w:lineRule="auto"/>
        <w:ind w:left="0" w:right="566" w:firstLine="567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 Хоразм вилояти худудий бўлинмаси томонидан жорий йилнинг 1</w:t>
      </w:r>
      <w:r w:rsidR="00F73DAD"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- </w:t>
      </w:r>
      <w:r w:rsidR="00F73DAD">
        <w:rPr>
          <w:rFonts w:ascii="Times New Roman" w:hAnsi="Times New Roman" w:cs="Times New Roman"/>
          <w:b/>
          <w:sz w:val="28"/>
          <w:szCs w:val="28"/>
          <w:lang w:val="uz-Cyrl-UZ"/>
        </w:rPr>
        <w:t>20</w:t>
      </w:r>
      <w:r w:rsidR="00653D5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март кунлари 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Реимбурсация дастури асосида амалга оширилган ишлар тўғрисида</w:t>
      </w:r>
    </w:p>
    <w:p w14:paraId="6E4A7BDE" w14:textId="77777777" w:rsidR="005E3DFC" w:rsidRPr="005E3DFC" w:rsidRDefault="005E3DFC" w:rsidP="00F73DAD">
      <w:pPr>
        <w:pStyle w:val="a5"/>
        <w:spacing w:after="0" w:line="240" w:lineRule="auto"/>
        <w:ind w:left="2832"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3A7EE35E" w14:textId="77777777" w:rsidR="005E3DFC" w:rsidRPr="005E3DFC" w:rsidRDefault="005E3DFC" w:rsidP="005E3DFC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384AB13" w14:textId="77777777" w:rsidR="00F73DAD" w:rsidRPr="00F73DAD" w:rsidRDefault="00F73DAD" w:rsidP="00F73DAD">
      <w:pPr>
        <w:pStyle w:val="a5"/>
        <w:ind w:left="0" w:right="-1"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18-и сонли буйруғи (11.03.2025) ва 18-сон (23.07.2024) баён қарорларида “Реимбурсация дастурини жорий этишда амалга оширилган ишлар бўйича” ҳар ҳафта маълумот киритилиши топширилган.</w:t>
      </w:r>
    </w:p>
    <w:p w14:paraId="13A3A6CF" w14:textId="77777777" w:rsidR="00F73DAD" w:rsidRPr="00F73DAD" w:rsidRDefault="00F73DAD" w:rsidP="00F73DAD">
      <w:pPr>
        <w:pStyle w:val="a5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Ушбу топшириқ ижросини таъминлаш мақсадида, Хоразм вилояти ҳудудида </w:t>
      </w:r>
      <w:r w:rsidRPr="00F73DAD">
        <w:rPr>
          <w:rFonts w:ascii="Times New Roman" w:hAnsi="Times New Roman" w:cs="Times New Roman"/>
          <w:b/>
          <w:sz w:val="28"/>
          <w:szCs w:val="28"/>
          <w:lang w:val="uz-Cyrl-UZ"/>
        </w:rPr>
        <w:t>17-20</w:t>
      </w: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 март кунлари қўйидаги ишлар амалга оширилди:</w:t>
      </w:r>
    </w:p>
    <w:p w14:paraId="084321CD" w14:textId="77777777" w:rsidR="00F73DAD" w:rsidRPr="00F73DAD" w:rsidRDefault="00F73DAD" w:rsidP="00F73DAD">
      <w:pPr>
        <w:pStyle w:val="a5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 Хоразм вилоятида жами 13 та ТТБ ва ШТБларда 125 та Бирламчи тиббий санитария ёрдам марказлари </w:t>
      </w:r>
      <w:r w:rsidRPr="00F73DA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(13та КТМП, 40та ОШП ва 72 та ОПлар)</w:t>
      </w: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 мавжуд. Бугунги кунда ушбу 125та БТСЁМларнинг 123таси 2 027 703 минг та аҳоли бириктирилган, 2тасига аҳоли бириктирилмаган.</w:t>
      </w:r>
    </w:p>
    <w:p w14:paraId="12747DB5" w14:textId="107FF51D" w:rsidR="00F73DAD" w:rsidRPr="00F73DAD" w:rsidRDefault="00F73DAD" w:rsidP="00F73DAD">
      <w:pPr>
        <w:pStyle w:val="a5"/>
        <w:ind w:left="0" w:right="-1"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>ПҚ-311-сонли қарор ижросини таъминлаш мақсадида Хоразм вилоятидаги 123та БТСЁМларга 20 март ҳолатига 123 та дорихоналар бириктириб жамғарма ўртасида шартномалар имзоланди, шу билан бирга 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та муассасага 2 тадан дорихона бириктирилганлари ҳам мавжуд </w:t>
      </w:r>
      <w:r w:rsidRPr="00F73DA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(шундан; 62та “Хоразм Дори Дармон” МЧЖ шаҳобчалари ва 61 та хусусий дорихоналар)</w:t>
      </w:r>
      <w:r w:rsidRPr="00F73DA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 </w:t>
      </w:r>
      <w:r w:rsidRPr="00F73DAD">
        <w:rPr>
          <w:rFonts w:ascii="Times New Roman" w:hAnsi="Times New Roman" w:cs="Times New Roman"/>
          <w:sz w:val="28"/>
          <w:szCs w:val="28"/>
          <w:lang w:val="uz-Cyrl-UZ"/>
        </w:rPr>
        <w:t>БТСЁМлар ҳудудида умуман дорихоналар йўқлиги ёки дорихоналар томонидан шартнома имзолашни рад этган ҳудуларга шартнома имзоланган энг яқин ҳудуддаги дорихоналар бириктирилди. Дорихона бириктирилмаган муассасалар бўйича тегишли ишлар амалга оширилмоқда.</w:t>
      </w:r>
    </w:p>
    <w:p w14:paraId="1A074021" w14:textId="3002D664" w:rsidR="00F73DAD" w:rsidRPr="00F73DAD" w:rsidRDefault="00F73DAD" w:rsidP="00F73DAD">
      <w:pPr>
        <w:pStyle w:val="a5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 “Давлат ахборот тизимларини яратиш ва қўллаб-қувватлаш бўйича ягона интегратор – UZINFOCOM МЧЖ” Хоразм вилояти бўлинмаси масъул ходимлари билан ҳамкорликда Урганч шаҳар, Боғот тумани ва Хонқа ТТБларга қарашли бўлган (Урганч ш-1,2,3,5 ОПлар, Боғот тумани КТМП ва 3,4,5,8-ОПлар, Хонқа тумани КТМП) 2та КТМП ва 7 та оилавий поликлиникалар ҳамда уларга бириктирилган хусусий дорихоналарга </w:t>
      </w:r>
      <w:r w:rsidRPr="00F73DAD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Реимбурсация дастури ишлаш тартиби, “ДМЕД” тизими бўйича электрон рецепт шакллантирилиши тушунтирилди. </w:t>
      </w:r>
    </w:p>
    <w:p w14:paraId="2333EE62" w14:textId="77777777" w:rsidR="00F73DAD" w:rsidRPr="00F73DAD" w:rsidRDefault="00F73DAD" w:rsidP="00F73DAD">
      <w:pPr>
        <w:pStyle w:val="a5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>Хоразм вилояти Урганч шаҳар тиббиёт бирлашмасига қарашли 2-сон оилавий поликлиникасига  "LANDISH" х/к ва Қўшкўпир туман тиббиёт бирлашмасига қарашли 24 сонли оилавий поликлиникасига  "BEK O`G`LI NORMAMAT" МЧЖ дорихоналари бириктирилди ҳамда улар билан шартномалар тузулди.</w:t>
      </w:r>
    </w:p>
    <w:p w14:paraId="53454B49" w14:textId="260FC4F2" w:rsidR="00884B17" w:rsidRDefault="00F73DAD" w:rsidP="005A0173">
      <w:pPr>
        <w:pStyle w:val="a5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73DAD">
        <w:rPr>
          <w:rFonts w:ascii="Times New Roman" w:hAnsi="Times New Roman" w:cs="Times New Roman"/>
          <w:sz w:val="28"/>
          <w:szCs w:val="28"/>
          <w:lang w:val="uz-Cyrl-UZ"/>
        </w:rPr>
        <w:t xml:space="preserve">Хоразм вилояти бўйича барча туман муассасаларига ДМЕД ахборот тизими ўрнатилиши бошланди ҳамда тўлиқ ўрнатилган ҳудудларда электрон рецепт асосида Д назоратда турувчи беморларга бепул дори воситалари берилиши бошланди. </w:t>
      </w:r>
    </w:p>
    <w:p w14:paraId="46034205" w14:textId="77777777" w:rsidR="005A0173" w:rsidRDefault="005A0173" w:rsidP="005A0173">
      <w:pPr>
        <w:pStyle w:val="a5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25B11FC" w14:textId="77777777" w:rsidR="005A0173" w:rsidRPr="005A0173" w:rsidRDefault="005A0173" w:rsidP="005A0173">
      <w:pPr>
        <w:pStyle w:val="a5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21FB1BB" w14:textId="199925D7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9E811F7" wp14:editId="69E293DA">
            <wp:extent cx="2409825" cy="1657350"/>
            <wp:effectExtent l="0" t="0" r="9525" b="0"/>
            <wp:docPr id="135960294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705F298" wp14:editId="3553C613">
            <wp:extent cx="2447925" cy="1657350"/>
            <wp:effectExtent l="0" t="0" r="9525" b="0"/>
            <wp:docPr id="125794156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22EB8" w14:textId="77777777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9F7363D" w14:textId="0924F46E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A387E19" wp14:editId="4D39969C">
            <wp:extent cx="2400300" cy="1800225"/>
            <wp:effectExtent l="0" t="0" r="0" b="9525"/>
            <wp:docPr id="139200234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44A467E" wp14:editId="416EA841">
            <wp:extent cx="2447925" cy="1743075"/>
            <wp:effectExtent l="0" t="0" r="9525" b="9525"/>
            <wp:docPr id="128696288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8A37E" w14:textId="77777777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6D4F0BD" w14:textId="20760D2F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07F3F91" wp14:editId="377C950B">
            <wp:extent cx="2438400" cy="1828800"/>
            <wp:effectExtent l="0" t="0" r="0" b="0"/>
            <wp:docPr id="122469714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4B17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CB677D0" wp14:editId="2251CEF0">
            <wp:extent cx="2409825" cy="1809750"/>
            <wp:effectExtent l="0" t="0" r="9525" b="0"/>
            <wp:docPr id="42357956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465F1" w14:textId="77777777" w:rsidR="00884B17" w:rsidRPr="00884B17" w:rsidRDefault="00884B17" w:rsidP="00884B17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CD38E32" w14:textId="6FC6509F" w:rsidR="009F47FD" w:rsidRPr="005A0173" w:rsidRDefault="009F47FD" w:rsidP="005A0173">
      <w:pPr>
        <w:pStyle w:val="a5"/>
        <w:ind w:right="-1" w:firstLine="567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07030F4" w14:textId="060885F3" w:rsidR="005A0173" w:rsidRDefault="0058565C" w:rsidP="005A0173">
      <w:pPr>
        <w:pStyle w:val="a5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Ахборот технологиялари хизмати бўлими томонидан амалга оширилган ишлар тўғрисида маълумот</w:t>
      </w:r>
    </w:p>
    <w:p w14:paraId="10075D5F" w14:textId="77777777" w:rsidR="005A0173" w:rsidRPr="005A0173" w:rsidRDefault="005A0173" w:rsidP="005A0173">
      <w:pPr>
        <w:pStyle w:val="a5"/>
        <w:spacing w:after="0" w:line="240" w:lineRule="auto"/>
        <w:ind w:left="567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B8CC57A" w14:textId="2300ABA5" w:rsidR="0058565C" w:rsidRPr="005E3DFC" w:rsidRDefault="0058565C" w:rsidP="005E3DFC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“Давлат тиббий суғуртаси механизмаларини жорий қилиш” бўйича Урганч, Хонқа ва Қўшкўпир туманларининг 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стационар бўлимлари </w:t>
      </w:r>
      <w:r w:rsidRPr="005E3DFC">
        <w:rPr>
          <w:rFonts w:ascii="Times New Roman" w:hAnsi="Times New Roman" w:cs="Times New Roman"/>
          <w:sz w:val="28"/>
          <w:szCs w:val="28"/>
          <w:lang w:val="uz-Cyrl-UZ"/>
        </w:rPr>
        <w:t>КТМП, ОП ва ОШП рахбарлари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врачлар </w:t>
      </w:r>
      <w:r w:rsidRPr="005E3DFC">
        <w:rPr>
          <w:rFonts w:ascii="Times New Roman" w:hAnsi="Times New Roman" w:cs="Times New Roman"/>
          <w:sz w:val="28"/>
          <w:szCs w:val="28"/>
          <w:lang w:val="uz-Cyrl-UZ"/>
        </w:rPr>
        <w:t>ҳамда патранаж хамшираларига умумлаштирилган холда Ўзбекистон Республикаси Президентининг 05.09.2024 йилдаги “Давлат тиббий суғуртаси механизмларини жорий этишга оид чора-тадбирлар тўғрисида” ги</w:t>
      </w:r>
      <w:r w:rsidR="00F73D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5E3DFC">
        <w:rPr>
          <w:rFonts w:ascii="Times New Roman" w:hAnsi="Times New Roman" w:cs="Times New Roman"/>
          <w:sz w:val="28"/>
          <w:szCs w:val="28"/>
          <w:lang w:val="uz-Cyrl-UZ"/>
        </w:rPr>
        <w:t>ПҚ-311 сонли қарорининг маъзмун-мохиятини презентация қилиб тушунтирилди хамда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 DMED тизимида врачлар ва амалиётчи хамшираларга қабулларни якунлаш ўргатилди ва mis2.ssv.uz тизимига 066 тиббий шаклни киритиш б</w:t>
      </w:r>
      <w:r w:rsidR="00F73DAD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>йича амалий ёрдам к</w:t>
      </w:r>
      <w:r w:rsidR="00F73DAD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="005E3DFC" w:rsidRPr="005E3DFC">
        <w:rPr>
          <w:rFonts w:ascii="Times New Roman" w:hAnsi="Times New Roman" w:cs="Times New Roman"/>
          <w:sz w:val="28"/>
          <w:szCs w:val="28"/>
          <w:lang w:val="uz-Cyrl-UZ"/>
        </w:rPr>
        <w:t>рсатилди</w:t>
      </w:r>
      <w:r w:rsidRPr="005E3DFC">
        <w:rPr>
          <w:rFonts w:ascii="Times New Roman" w:hAnsi="Times New Roman" w:cs="Times New Roman"/>
          <w:sz w:val="28"/>
          <w:szCs w:val="28"/>
          <w:lang w:val="uz-Cyrl-UZ"/>
        </w:rPr>
        <w:t xml:space="preserve">.  </w:t>
      </w:r>
    </w:p>
    <w:p w14:paraId="43E54735" w14:textId="4FB1E4A6" w:rsidR="0058565C" w:rsidRPr="005E3DFC" w:rsidRDefault="0058565C" w:rsidP="005E3DFC">
      <w:pPr>
        <w:pStyle w:val="a5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Худудий бўлим бошлиғи томонидан берилган топшириқларга асосан </w:t>
      </w:r>
      <w:r w:rsidR="00F73DAD">
        <w:rPr>
          <w:rFonts w:ascii="Times New Roman" w:hAnsi="Times New Roman" w:cs="Times New Roman"/>
          <w:bCs/>
          <w:sz w:val="28"/>
          <w:szCs w:val="28"/>
          <w:lang w:val="uz-Cyrl-UZ"/>
        </w:rPr>
        <w:t>бинонинг янги хоналарига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қўшимча локал тармоқ тортилди ва интернетга уланди ва </w:t>
      </w:r>
      <w:r w:rsidR="00F73DA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бўлинма ходимлари компьютерларига 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керакли дастурлар ўрнатиб берилди. Бўлинма биносининг вақтинча хўжалик ишлари билан шуғулланилди. </w:t>
      </w:r>
    </w:p>
    <w:p w14:paraId="3C03A39F" w14:textId="7C6F3D1B" w:rsidR="005E3DFC" w:rsidRDefault="005E3DFC" w:rsidP="005E3DFC">
      <w:pPr>
        <w:pStyle w:val="a5"/>
        <w:numPr>
          <w:ilvl w:val="0"/>
          <w:numId w:val="2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>Ба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рча ДПМларда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ССВнинг 23.01.2024 йилдаги 17-сонли буйруғига асосан стационар шароитда даволанган беморларни mis2.ssv.uz дастурига киритилиши ўрганилди. Ўрганиш давомида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мавжуд камчиликлар бщйича 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>тиббиёт ходимлари билан суҳбат йиғилиш ўтказилиб, Ўзбекистон Республикаси Президентининг “Давлат тиббий суғуртаси механизмларини жорий этишга оид чора-тадбирлар тўғрисида”ги ПҚ-311-сон қарори ижросининг мазмун-моҳияти тўғрисида тушинтириш ишлари олиб борилди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 камчиликлар бартараф қилинди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74A6CF5" w14:textId="08500608" w:rsidR="005E3DFC" w:rsidRPr="005E3DFC" w:rsidRDefault="005E3DFC" w:rsidP="005E3DFC">
      <w:pPr>
        <w:pStyle w:val="a5"/>
        <w:numPr>
          <w:ilvl w:val="0"/>
          <w:numId w:val="2"/>
        </w:numPr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Медекпрес дастури бўйича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Қашқадарё вилояти Ғузор туманидаги ОП ОШП ва КТМП лардаги врачларга тизимдан фойдаланиш ўргатилди ва ўқув қўлланмалар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яратилиб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73DAD" w:rsidRPr="00F73DAD">
        <w:rPr>
          <w:rFonts w:ascii="Times New Roman" w:hAnsi="Times New Roman" w:cs="Times New Roman"/>
          <w:bCs/>
          <w:sz w:val="28"/>
          <w:szCs w:val="28"/>
          <w:lang w:val="uz-Cyrl-UZ"/>
        </w:rPr>
        <w:t>эл</w:t>
      </w:r>
      <w:r w:rsidR="00F73DAD">
        <w:rPr>
          <w:rFonts w:ascii="Times New Roman" w:hAnsi="Times New Roman" w:cs="Times New Roman"/>
          <w:bCs/>
          <w:sz w:val="28"/>
          <w:szCs w:val="28"/>
          <w:lang w:val="uz-Cyrl-UZ"/>
        </w:rPr>
        <w:t>ектрон рецепт яратиш бўйича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ўқув машғулотлари ўтказилди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E73608"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Медекпрес </w:t>
      </w:r>
      <w:r w:rsidR="00E73608">
        <w:rPr>
          <w:rFonts w:ascii="Times New Roman" w:hAnsi="Times New Roman" w:cs="Times New Roman"/>
          <w:bCs/>
          <w:sz w:val="28"/>
          <w:szCs w:val="28"/>
          <w:lang w:val="uz-Cyrl-UZ"/>
        </w:rPr>
        <w:t>тизимидан фойдаланишдаги м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авжуд муаммо ва камчиликлар </w:t>
      </w:r>
      <w:r w:rsidR="00E73608">
        <w:rPr>
          <w:rFonts w:ascii="Times New Roman" w:hAnsi="Times New Roman" w:cs="Times New Roman"/>
          <w:bCs/>
          <w:sz w:val="28"/>
          <w:szCs w:val="28"/>
          <w:lang w:val="uz-Cyrl-UZ"/>
        </w:rPr>
        <w:t>раҳбариятга тақдим</w:t>
      </w:r>
      <w:r w:rsidRPr="005E3D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қилинди.</w:t>
      </w:r>
    </w:p>
    <w:p w14:paraId="506BEE8F" w14:textId="77777777" w:rsidR="005E3DFC" w:rsidRPr="005E3DFC" w:rsidRDefault="005E3DFC" w:rsidP="005E3DFC">
      <w:pPr>
        <w:pStyle w:val="a5"/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A09F2B0" w14:textId="236E341A" w:rsidR="009F47FD" w:rsidRPr="005E3DFC" w:rsidRDefault="009F47FD" w:rsidP="005E3DF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4A220F" w14:textId="77777777" w:rsidR="009F47FD" w:rsidRPr="005E3DFC" w:rsidRDefault="009F47FD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12F4783" w14:textId="2B9CAD31" w:rsidR="002C2E06" w:rsidRPr="005E3DFC" w:rsidRDefault="002C2E06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4ACF729" w14:textId="77777777" w:rsidR="00FF6F22" w:rsidRPr="005E3DFC" w:rsidRDefault="00FF6F22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DD70BB0" w14:textId="1831C079" w:rsidR="002C2E06" w:rsidRPr="005E3DFC" w:rsidRDefault="002C2E06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ДТСЖ Хоразм вилоят</w:t>
      </w:r>
      <w:r w:rsidR="009B1E1C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и</w:t>
      </w: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ҳудудий </w:t>
      </w:r>
    </w:p>
    <w:p w14:paraId="0DE82107" w14:textId="3DBF888E" w:rsidR="002C2E06" w:rsidRPr="005E3DFC" w:rsidRDefault="009B1E1C" w:rsidP="005E3DF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 в.б</w:t>
      </w:r>
      <w:r w:rsidR="002C2E06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FF6F22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</w:t>
      </w:r>
      <w:r w:rsidR="002C2E06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2C2E06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7C3BF0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2C2E06" w:rsidRPr="005E3DFC">
        <w:rPr>
          <w:rFonts w:ascii="Times New Roman" w:hAnsi="Times New Roman" w:cs="Times New Roman"/>
          <w:b/>
          <w:sz w:val="28"/>
          <w:szCs w:val="28"/>
          <w:lang w:val="uz-Cyrl-UZ"/>
        </w:rPr>
        <w:t>Б.Бобожонов</w:t>
      </w:r>
    </w:p>
    <w:p w14:paraId="1D47D077" w14:textId="77777777" w:rsidR="002C2E06" w:rsidRPr="005E3DFC" w:rsidRDefault="002C2E06" w:rsidP="005E3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1528ED" w14:textId="77777777" w:rsidR="003473E7" w:rsidRPr="005E3DFC" w:rsidRDefault="003473E7" w:rsidP="005E3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1CFFD6E" w14:textId="77777777" w:rsidR="003473E7" w:rsidRPr="005E3DFC" w:rsidRDefault="003473E7" w:rsidP="005E3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33A215B" w14:textId="77777777" w:rsidR="00975FED" w:rsidRPr="005E3DFC" w:rsidRDefault="00975FED" w:rsidP="005E3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81E62F8" w14:textId="77777777" w:rsidR="004316F9" w:rsidRPr="005E3DFC" w:rsidRDefault="004316F9" w:rsidP="005E3DFC">
      <w:pPr>
        <w:pStyle w:val="a4"/>
        <w:ind w:firstLine="567"/>
        <w:jc w:val="right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D3A428B" w14:textId="4CC37E54" w:rsidR="00A20903" w:rsidRPr="005E3DFC" w:rsidRDefault="00A20903" w:rsidP="005A01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GoBack"/>
      <w:bookmarkEnd w:id="0"/>
    </w:p>
    <w:sectPr w:rsidR="00A20903" w:rsidRPr="005E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A262A"/>
    <w:multiLevelType w:val="hybridMultilevel"/>
    <w:tmpl w:val="3B3E2890"/>
    <w:lvl w:ilvl="0" w:tplc="40DCAE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814D3"/>
    <w:multiLevelType w:val="hybridMultilevel"/>
    <w:tmpl w:val="BC8CE42E"/>
    <w:lvl w:ilvl="0" w:tplc="B8344E36">
      <w:start w:val="1"/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C81"/>
    <w:rsid w:val="00012231"/>
    <w:rsid w:val="000374F0"/>
    <w:rsid w:val="000456DE"/>
    <w:rsid w:val="000655A1"/>
    <w:rsid w:val="00083443"/>
    <w:rsid w:val="000C47AD"/>
    <w:rsid w:val="000C6C81"/>
    <w:rsid w:val="000E75E9"/>
    <w:rsid w:val="000F15F4"/>
    <w:rsid w:val="001064A0"/>
    <w:rsid w:val="0012339F"/>
    <w:rsid w:val="00140ED6"/>
    <w:rsid w:val="001544A9"/>
    <w:rsid w:val="00157441"/>
    <w:rsid w:val="00193997"/>
    <w:rsid w:val="001A01CE"/>
    <w:rsid w:val="001A2F64"/>
    <w:rsid w:val="001A3907"/>
    <w:rsid w:val="001A5164"/>
    <w:rsid w:val="001E7DB3"/>
    <w:rsid w:val="001F3B51"/>
    <w:rsid w:val="00206D64"/>
    <w:rsid w:val="002227FE"/>
    <w:rsid w:val="00235912"/>
    <w:rsid w:val="0024126D"/>
    <w:rsid w:val="00270C3C"/>
    <w:rsid w:val="0027468A"/>
    <w:rsid w:val="0028704C"/>
    <w:rsid w:val="00290FDF"/>
    <w:rsid w:val="002B30A2"/>
    <w:rsid w:val="002C2E06"/>
    <w:rsid w:val="002C4A78"/>
    <w:rsid w:val="002D287E"/>
    <w:rsid w:val="00346260"/>
    <w:rsid w:val="003473E7"/>
    <w:rsid w:val="00352F9D"/>
    <w:rsid w:val="00355B22"/>
    <w:rsid w:val="0037784E"/>
    <w:rsid w:val="00384A87"/>
    <w:rsid w:val="003963BE"/>
    <w:rsid w:val="003A262B"/>
    <w:rsid w:val="003A7415"/>
    <w:rsid w:val="003B161F"/>
    <w:rsid w:val="003B16CA"/>
    <w:rsid w:val="003B5FD1"/>
    <w:rsid w:val="003B7F27"/>
    <w:rsid w:val="003C0EE3"/>
    <w:rsid w:val="003F456F"/>
    <w:rsid w:val="00414A35"/>
    <w:rsid w:val="004222E9"/>
    <w:rsid w:val="004316F9"/>
    <w:rsid w:val="00433016"/>
    <w:rsid w:val="004346E1"/>
    <w:rsid w:val="004366D0"/>
    <w:rsid w:val="00452269"/>
    <w:rsid w:val="00481392"/>
    <w:rsid w:val="004843B3"/>
    <w:rsid w:val="0048687C"/>
    <w:rsid w:val="00494B10"/>
    <w:rsid w:val="004A68AA"/>
    <w:rsid w:val="004B062F"/>
    <w:rsid w:val="004B2801"/>
    <w:rsid w:val="004C3049"/>
    <w:rsid w:val="004C6A2B"/>
    <w:rsid w:val="004D0F24"/>
    <w:rsid w:val="004D453E"/>
    <w:rsid w:val="004D6738"/>
    <w:rsid w:val="004F4DFD"/>
    <w:rsid w:val="0058565C"/>
    <w:rsid w:val="005A0173"/>
    <w:rsid w:val="005B0E37"/>
    <w:rsid w:val="005B484A"/>
    <w:rsid w:val="005B5E00"/>
    <w:rsid w:val="005C02A3"/>
    <w:rsid w:val="005D2073"/>
    <w:rsid w:val="005E3DFC"/>
    <w:rsid w:val="005F2B6D"/>
    <w:rsid w:val="006036D2"/>
    <w:rsid w:val="0061385B"/>
    <w:rsid w:val="00614F8C"/>
    <w:rsid w:val="00635A4B"/>
    <w:rsid w:val="00653D5D"/>
    <w:rsid w:val="00653FB9"/>
    <w:rsid w:val="00654AE9"/>
    <w:rsid w:val="00656A9A"/>
    <w:rsid w:val="00686B94"/>
    <w:rsid w:val="006A20E2"/>
    <w:rsid w:val="006E5336"/>
    <w:rsid w:val="006F265F"/>
    <w:rsid w:val="006F2D90"/>
    <w:rsid w:val="0074411D"/>
    <w:rsid w:val="007B26E1"/>
    <w:rsid w:val="007C3BF0"/>
    <w:rsid w:val="007D181E"/>
    <w:rsid w:val="007D2DCE"/>
    <w:rsid w:val="007E2BD1"/>
    <w:rsid w:val="00812A78"/>
    <w:rsid w:val="00840938"/>
    <w:rsid w:val="00850CDB"/>
    <w:rsid w:val="008538A8"/>
    <w:rsid w:val="00855C8E"/>
    <w:rsid w:val="00862011"/>
    <w:rsid w:val="0086287B"/>
    <w:rsid w:val="00882254"/>
    <w:rsid w:val="00884B17"/>
    <w:rsid w:val="0088503B"/>
    <w:rsid w:val="008D7B21"/>
    <w:rsid w:val="009118D5"/>
    <w:rsid w:val="0094469D"/>
    <w:rsid w:val="00945A81"/>
    <w:rsid w:val="00953A4B"/>
    <w:rsid w:val="0096266F"/>
    <w:rsid w:val="00975FED"/>
    <w:rsid w:val="0097754B"/>
    <w:rsid w:val="00980165"/>
    <w:rsid w:val="00980F3D"/>
    <w:rsid w:val="009832E1"/>
    <w:rsid w:val="0099583B"/>
    <w:rsid w:val="009A3693"/>
    <w:rsid w:val="009B1E1C"/>
    <w:rsid w:val="009D4B0A"/>
    <w:rsid w:val="009D63A6"/>
    <w:rsid w:val="009F0363"/>
    <w:rsid w:val="009F47FD"/>
    <w:rsid w:val="00A20903"/>
    <w:rsid w:val="00A30FA4"/>
    <w:rsid w:val="00A316DD"/>
    <w:rsid w:val="00A63628"/>
    <w:rsid w:val="00A96D1A"/>
    <w:rsid w:val="00AA4AE8"/>
    <w:rsid w:val="00AB4800"/>
    <w:rsid w:val="00AC0B5F"/>
    <w:rsid w:val="00AC2091"/>
    <w:rsid w:val="00AD2900"/>
    <w:rsid w:val="00AD74F4"/>
    <w:rsid w:val="00AE3D56"/>
    <w:rsid w:val="00AE5949"/>
    <w:rsid w:val="00B027CC"/>
    <w:rsid w:val="00B149F3"/>
    <w:rsid w:val="00B26900"/>
    <w:rsid w:val="00B36B02"/>
    <w:rsid w:val="00B43BC9"/>
    <w:rsid w:val="00B72323"/>
    <w:rsid w:val="00B7257B"/>
    <w:rsid w:val="00BA2861"/>
    <w:rsid w:val="00BA4738"/>
    <w:rsid w:val="00BA66B4"/>
    <w:rsid w:val="00BA6D79"/>
    <w:rsid w:val="00BD0A98"/>
    <w:rsid w:val="00BD7FD8"/>
    <w:rsid w:val="00C301EB"/>
    <w:rsid w:val="00C44D59"/>
    <w:rsid w:val="00C514EB"/>
    <w:rsid w:val="00C5215F"/>
    <w:rsid w:val="00CA04CA"/>
    <w:rsid w:val="00CB72B4"/>
    <w:rsid w:val="00D13076"/>
    <w:rsid w:val="00D35620"/>
    <w:rsid w:val="00D4174A"/>
    <w:rsid w:val="00D45D47"/>
    <w:rsid w:val="00D45EDB"/>
    <w:rsid w:val="00D538CA"/>
    <w:rsid w:val="00D53D37"/>
    <w:rsid w:val="00D61A4B"/>
    <w:rsid w:val="00D63269"/>
    <w:rsid w:val="00D8415B"/>
    <w:rsid w:val="00D858CB"/>
    <w:rsid w:val="00D95585"/>
    <w:rsid w:val="00DA0C9D"/>
    <w:rsid w:val="00DC209D"/>
    <w:rsid w:val="00DC6876"/>
    <w:rsid w:val="00DC7786"/>
    <w:rsid w:val="00DD06E3"/>
    <w:rsid w:val="00DF5AA3"/>
    <w:rsid w:val="00E0350F"/>
    <w:rsid w:val="00E3245F"/>
    <w:rsid w:val="00E62D1E"/>
    <w:rsid w:val="00E72CB1"/>
    <w:rsid w:val="00E73608"/>
    <w:rsid w:val="00E755EF"/>
    <w:rsid w:val="00E76346"/>
    <w:rsid w:val="00E953F8"/>
    <w:rsid w:val="00E97C4B"/>
    <w:rsid w:val="00EC10E9"/>
    <w:rsid w:val="00EC5858"/>
    <w:rsid w:val="00ED01FA"/>
    <w:rsid w:val="00ED1C61"/>
    <w:rsid w:val="00F0711F"/>
    <w:rsid w:val="00F17847"/>
    <w:rsid w:val="00F2246D"/>
    <w:rsid w:val="00F27DF6"/>
    <w:rsid w:val="00F30F63"/>
    <w:rsid w:val="00F3489F"/>
    <w:rsid w:val="00F36DF2"/>
    <w:rsid w:val="00F51DF8"/>
    <w:rsid w:val="00F662F7"/>
    <w:rsid w:val="00F678D4"/>
    <w:rsid w:val="00F73DAD"/>
    <w:rsid w:val="00FA2C68"/>
    <w:rsid w:val="00FA6AA9"/>
    <w:rsid w:val="00FD6054"/>
    <w:rsid w:val="00FD7792"/>
    <w:rsid w:val="00FF343A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04EE5"/>
  <w15:docId w15:val="{92920799-F49C-4331-BFDC-D570103A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D2900"/>
  </w:style>
  <w:style w:type="paragraph" w:styleId="a4">
    <w:name w:val="No Spacing"/>
    <w:link w:val="a3"/>
    <w:uiPriority w:val="1"/>
    <w:qFormat/>
    <w:rsid w:val="00AD290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95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37027-4267-4838-9132-2FDC1D970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5</cp:revision>
  <dcterms:created xsi:type="dcterms:W3CDTF">2025-03-20T12:07:00Z</dcterms:created>
  <dcterms:modified xsi:type="dcterms:W3CDTF">2025-03-20T12:43:00Z</dcterms:modified>
</cp:coreProperties>
</file>