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B1466" w14:textId="502696E6" w:rsidR="00341E6E" w:rsidRPr="0025444A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 w:rsidR="004241B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Реимбурсация бўлими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томонидан жорий йил </w:t>
      </w:r>
      <w:r w:rsidR="0037122B">
        <w:rPr>
          <w:rFonts w:ascii="Times New Roman" w:hAnsi="Times New Roman" w:cs="Times New Roman"/>
          <w:b/>
          <w:sz w:val="28"/>
          <w:szCs w:val="28"/>
          <w:lang w:val="uz-Cyrl-UZ"/>
        </w:rPr>
        <w:t>1</w:t>
      </w:r>
      <w:r w:rsidR="00974E3E">
        <w:rPr>
          <w:rFonts w:ascii="Times New Roman" w:hAnsi="Times New Roman" w:cs="Times New Roman"/>
          <w:b/>
          <w:sz w:val="28"/>
          <w:szCs w:val="28"/>
          <w:lang w:val="uz-Cyrl-UZ"/>
        </w:rPr>
        <w:t>7-20</w:t>
      </w:r>
      <w:r w:rsidR="00782BF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5A7A2F">
        <w:rPr>
          <w:rFonts w:ascii="Times New Roman" w:hAnsi="Times New Roman" w:cs="Times New Roman"/>
          <w:b/>
          <w:sz w:val="28"/>
          <w:szCs w:val="28"/>
          <w:lang w:val="uz-Cyrl-UZ"/>
        </w:rPr>
        <w:t>м</w:t>
      </w:r>
      <w:r w:rsidR="00782BF6">
        <w:rPr>
          <w:rFonts w:ascii="Times New Roman" w:hAnsi="Times New Roman" w:cs="Times New Roman"/>
          <w:b/>
          <w:sz w:val="28"/>
          <w:szCs w:val="28"/>
          <w:lang w:val="uz-Cyrl-UZ"/>
        </w:rPr>
        <w:t>арт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кунлари амалга оширилган ишлар тўғрисида</w:t>
      </w:r>
    </w:p>
    <w:p w14:paraId="375A4BB2" w14:textId="748081E5" w:rsidR="00341E6E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1042927" w14:textId="77777777" w:rsidR="00B968ED" w:rsidRPr="0025444A" w:rsidRDefault="00B968ED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524B69" w14:textId="77777777" w:rsidR="00417C61" w:rsidRPr="004241B4" w:rsidRDefault="00341E6E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18-сон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й), 21-сон</w:t>
      </w:r>
      <w:r w:rsidR="0025444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(30.07.2024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й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),</w:t>
      </w:r>
      <w:r w:rsidR="00F82EE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19-сон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 баён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 xml:space="preserve"> ва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 xml:space="preserve"> қарорларида “Реимбурсация дастурини жорий этишда амалга оширилган ишлар б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йича” ҳар ҳафта маълумот киритилиши топширилган.</w:t>
      </w:r>
      <w:r w:rsidR="00417C61" w:rsidRPr="00417C61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</w:p>
    <w:p w14:paraId="57337701" w14:textId="7C98F00C" w:rsidR="000A0887" w:rsidRDefault="00924235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Хафта давомида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Тошкент шаҳри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>, Қорақалпоғистон Республикаси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, Сирдарё, Самарканд ва Навоий вилоятларида беморларга ёзилган электрон рецептлар сони ва дорихоналарга қоплаб бериладиган маблағлар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қиймати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 w:rsidRPr="00417C61">
        <w:rPr>
          <w:rFonts w:ascii="Times New Roman" w:hAnsi="Times New Roman" w:cs="Times New Roman"/>
          <w:sz w:val="28"/>
          <w:szCs w:val="28"/>
          <w:lang w:val="uz-Cyrl-UZ"/>
        </w:rPr>
        <w:t>қуйидагича</w:t>
      </w:r>
      <w:r w:rsidR="00AC0AFE">
        <w:rPr>
          <w:rFonts w:ascii="Times New Roman" w:hAnsi="Times New Roman" w:cs="Times New Roman"/>
          <w:sz w:val="28"/>
          <w:szCs w:val="28"/>
          <w:lang w:val="uz-Cyrl-UZ"/>
        </w:rPr>
        <w:t>:</w:t>
      </w:r>
    </w:p>
    <w:p w14:paraId="452248EC" w14:textId="77777777" w:rsidR="004241B4" w:rsidRDefault="004241B4" w:rsidP="004241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350"/>
        <w:gridCol w:w="1942"/>
        <w:gridCol w:w="1943"/>
        <w:gridCol w:w="1943"/>
      </w:tblGrid>
      <w:tr w:rsidR="000A0887" w14:paraId="35C15457" w14:textId="77777777" w:rsidTr="004241B4">
        <w:trPr>
          <w:trHeight w:val="319"/>
        </w:trPr>
        <w:tc>
          <w:tcPr>
            <w:tcW w:w="534" w:type="dxa"/>
            <w:vAlign w:val="center"/>
          </w:tcPr>
          <w:p w14:paraId="3FB88F00" w14:textId="4FA5610A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№</w:t>
            </w:r>
          </w:p>
        </w:tc>
        <w:tc>
          <w:tcPr>
            <w:tcW w:w="3350" w:type="dxa"/>
          </w:tcPr>
          <w:p w14:paraId="2652CAD1" w14:textId="6B0CD73E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Ҳудуд номи</w:t>
            </w:r>
          </w:p>
        </w:tc>
        <w:tc>
          <w:tcPr>
            <w:tcW w:w="1942" w:type="dxa"/>
          </w:tcPr>
          <w:p w14:paraId="513B8945" w14:textId="4C5D018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Бемор сони</w:t>
            </w:r>
          </w:p>
        </w:tc>
        <w:tc>
          <w:tcPr>
            <w:tcW w:w="1943" w:type="dxa"/>
          </w:tcPr>
          <w:p w14:paraId="740DF1A2" w14:textId="786C321F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Рецепт сони</w:t>
            </w:r>
          </w:p>
        </w:tc>
        <w:tc>
          <w:tcPr>
            <w:tcW w:w="1943" w:type="dxa"/>
          </w:tcPr>
          <w:p w14:paraId="55FBBE53" w14:textId="4FF0D926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Маблағ          </w:t>
            </w:r>
            <w:r w:rsidR="00342902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(минг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сум)</w:t>
            </w:r>
          </w:p>
        </w:tc>
      </w:tr>
      <w:tr w:rsidR="000A0887" w14:paraId="565EA0E1" w14:textId="77777777" w:rsidTr="004241B4">
        <w:trPr>
          <w:trHeight w:val="191"/>
        </w:trPr>
        <w:tc>
          <w:tcPr>
            <w:tcW w:w="534" w:type="dxa"/>
            <w:vAlign w:val="center"/>
          </w:tcPr>
          <w:p w14:paraId="54CD4D72" w14:textId="1688995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3350" w:type="dxa"/>
          </w:tcPr>
          <w:p w14:paraId="6320DEF6" w14:textId="01C45AE7" w:rsid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Тошкент шаҳри</w:t>
            </w:r>
          </w:p>
        </w:tc>
        <w:tc>
          <w:tcPr>
            <w:tcW w:w="1942" w:type="dxa"/>
            <w:vAlign w:val="center"/>
          </w:tcPr>
          <w:p w14:paraId="7F166751" w14:textId="5020A2F1" w:rsidR="000A0887" w:rsidRDefault="00466ECA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3 412</w:t>
            </w:r>
          </w:p>
        </w:tc>
        <w:tc>
          <w:tcPr>
            <w:tcW w:w="1943" w:type="dxa"/>
            <w:vAlign w:val="center"/>
          </w:tcPr>
          <w:p w14:paraId="19869A78" w14:textId="16B2BBAB" w:rsidR="000A0887" w:rsidRPr="00466ECA" w:rsidRDefault="00466ECA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6 419</w:t>
            </w:r>
          </w:p>
        </w:tc>
        <w:tc>
          <w:tcPr>
            <w:tcW w:w="1943" w:type="dxa"/>
            <w:vAlign w:val="center"/>
          </w:tcPr>
          <w:p w14:paraId="5BE0B3CD" w14:textId="5E21E89D" w:rsidR="000A0887" w:rsidRPr="00342902" w:rsidRDefault="00466ECA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305 542</w:t>
            </w:r>
            <w:r w:rsidR="0034290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0A0887" w14:paraId="5BA73A8C" w14:textId="77777777" w:rsidTr="004241B4">
        <w:trPr>
          <w:trHeight w:val="269"/>
        </w:trPr>
        <w:tc>
          <w:tcPr>
            <w:tcW w:w="534" w:type="dxa"/>
            <w:vAlign w:val="center"/>
          </w:tcPr>
          <w:p w14:paraId="074EB6AD" w14:textId="116EACB8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3350" w:type="dxa"/>
          </w:tcPr>
          <w:p w14:paraId="71C2C3A4" w14:textId="6F53ED52" w:rsidR="000A0887" w:rsidRPr="00974E3E" w:rsidRDefault="000A0887" w:rsidP="004241B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Қорақалпоғистон Республикаси</w:t>
            </w:r>
          </w:p>
        </w:tc>
        <w:tc>
          <w:tcPr>
            <w:tcW w:w="1942" w:type="dxa"/>
            <w:vAlign w:val="center"/>
          </w:tcPr>
          <w:p w14:paraId="57D85EA4" w14:textId="01D7D32F" w:rsidR="000A0887" w:rsidRPr="00974E3E" w:rsidRDefault="00974E3E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374</w:t>
            </w:r>
          </w:p>
        </w:tc>
        <w:tc>
          <w:tcPr>
            <w:tcW w:w="1943" w:type="dxa"/>
            <w:vAlign w:val="center"/>
          </w:tcPr>
          <w:p w14:paraId="22B3A15B" w14:textId="6A43A962" w:rsidR="000A0887" w:rsidRPr="00974E3E" w:rsidRDefault="00974E3E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429</w:t>
            </w:r>
          </w:p>
        </w:tc>
        <w:tc>
          <w:tcPr>
            <w:tcW w:w="1943" w:type="dxa"/>
            <w:vAlign w:val="center"/>
          </w:tcPr>
          <w:p w14:paraId="6041E97D" w14:textId="38F27182" w:rsidR="004521EC" w:rsidRPr="00974E3E" w:rsidRDefault="00974E3E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22 768,0</w:t>
            </w:r>
          </w:p>
        </w:tc>
      </w:tr>
      <w:tr w:rsidR="004521EC" w14:paraId="2E0EB91D" w14:textId="77777777" w:rsidTr="004241B4">
        <w:trPr>
          <w:trHeight w:val="223"/>
        </w:trPr>
        <w:tc>
          <w:tcPr>
            <w:tcW w:w="534" w:type="dxa"/>
            <w:vAlign w:val="center"/>
          </w:tcPr>
          <w:p w14:paraId="397DFA68" w14:textId="5DE4BEB9" w:rsidR="004521EC" w:rsidRPr="000A0887" w:rsidRDefault="004521EC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3350" w:type="dxa"/>
          </w:tcPr>
          <w:p w14:paraId="30FC30B0" w14:textId="6509057F" w:rsidR="004521EC" w:rsidRPr="00974E3E" w:rsidRDefault="004521EC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Сирдарё вилояти</w:t>
            </w:r>
          </w:p>
        </w:tc>
        <w:tc>
          <w:tcPr>
            <w:tcW w:w="1942" w:type="dxa"/>
            <w:vAlign w:val="center"/>
          </w:tcPr>
          <w:p w14:paraId="55E49FA9" w14:textId="0F17DECE" w:rsidR="004521EC" w:rsidRPr="00974E3E" w:rsidRDefault="00974E3E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3</w:t>
            </w:r>
            <w:r w:rsidR="00466ECA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</w:t>
            </w: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421</w:t>
            </w:r>
          </w:p>
        </w:tc>
        <w:tc>
          <w:tcPr>
            <w:tcW w:w="1943" w:type="dxa"/>
            <w:vAlign w:val="center"/>
          </w:tcPr>
          <w:p w14:paraId="3ECDFA6D" w14:textId="7106AA6C" w:rsidR="004521EC" w:rsidRPr="00974E3E" w:rsidRDefault="00974E3E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9001</w:t>
            </w:r>
          </w:p>
        </w:tc>
        <w:tc>
          <w:tcPr>
            <w:tcW w:w="1943" w:type="dxa"/>
            <w:vAlign w:val="center"/>
          </w:tcPr>
          <w:p w14:paraId="7F0CEDE0" w14:textId="5E494AD6" w:rsidR="004521EC" w:rsidRPr="00974E3E" w:rsidRDefault="00974E3E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294 222</w:t>
            </w:r>
            <w:r w:rsidR="00342902"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,0</w:t>
            </w:r>
          </w:p>
        </w:tc>
      </w:tr>
      <w:tr w:rsidR="004521EC" w14:paraId="32DDD192" w14:textId="77777777" w:rsidTr="004241B4">
        <w:trPr>
          <w:trHeight w:val="175"/>
        </w:trPr>
        <w:tc>
          <w:tcPr>
            <w:tcW w:w="534" w:type="dxa"/>
            <w:vAlign w:val="center"/>
          </w:tcPr>
          <w:p w14:paraId="05E0686D" w14:textId="2B759BAC" w:rsidR="004521EC" w:rsidRPr="000A0887" w:rsidRDefault="004521EC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3350" w:type="dxa"/>
          </w:tcPr>
          <w:p w14:paraId="0D12DDBD" w14:textId="6530E204" w:rsidR="004521EC" w:rsidRDefault="004521EC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Самарканд вилояти</w:t>
            </w:r>
          </w:p>
        </w:tc>
        <w:tc>
          <w:tcPr>
            <w:tcW w:w="1942" w:type="dxa"/>
            <w:vAlign w:val="center"/>
          </w:tcPr>
          <w:p w14:paraId="27D161B8" w14:textId="555D6660" w:rsidR="004521EC" w:rsidRDefault="00974E3E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176</w:t>
            </w:r>
          </w:p>
        </w:tc>
        <w:tc>
          <w:tcPr>
            <w:tcW w:w="1943" w:type="dxa"/>
            <w:vAlign w:val="center"/>
          </w:tcPr>
          <w:p w14:paraId="269EA351" w14:textId="1F1B162F" w:rsidR="004521EC" w:rsidRDefault="00974E3E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179</w:t>
            </w:r>
          </w:p>
        </w:tc>
        <w:tc>
          <w:tcPr>
            <w:tcW w:w="1943" w:type="dxa"/>
            <w:vAlign w:val="center"/>
          </w:tcPr>
          <w:p w14:paraId="2EEC1B3D" w14:textId="4768635C" w:rsidR="004521EC" w:rsidRDefault="00974E3E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9 803</w:t>
            </w:r>
            <w:r w:rsidR="00342902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,0</w:t>
            </w:r>
          </w:p>
        </w:tc>
      </w:tr>
      <w:tr w:rsidR="004521EC" w14:paraId="6D6ED319" w14:textId="77777777" w:rsidTr="004241B4">
        <w:trPr>
          <w:trHeight w:val="114"/>
        </w:trPr>
        <w:tc>
          <w:tcPr>
            <w:tcW w:w="534" w:type="dxa"/>
            <w:vAlign w:val="center"/>
          </w:tcPr>
          <w:p w14:paraId="02BDA2C9" w14:textId="59E1CE81" w:rsidR="004521EC" w:rsidRPr="000A0887" w:rsidRDefault="004521EC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3350" w:type="dxa"/>
          </w:tcPr>
          <w:p w14:paraId="401ABD34" w14:textId="1329D8EC" w:rsidR="004521EC" w:rsidRDefault="004521EC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Навоий вилояти</w:t>
            </w:r>
          </w:p>
        </w:tc>
        <w:tc>
          <w:tcPr>
            <w:tcW w:w="1942" w:type="dxa"/>
            <w:vAlign w:val="center"/>
          </w:tcPr>
          <w:p w14:paraId="5CD958F8" w14:textId="5C03B982" w:rsidR="004521EC" w:rsidRDefault="00974E3E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6F3158">
              <w:rPr>
                <w:rFonts w:ascii="Times New Roman" w:hAnsi="Times New Roman" w:cs="Times New Roman"/>
                <w:sz w:val="28"/>
                <w:lang w:val="uz-Cyrl-UZ"/>
              </w:rPr>
              <w:t>245</w:t>
            </w:r>
          </w:p>
        </w:tc>
        <w:tc>
          <w:tcPr>
            <w:tcW w:w="1943" w:type="dxa"/>
            <w:vAlign w:val="center"/>
          </w:tcPr>
          <w:p w14:paraId="19371436" w14:textId="17FCF1F4" w:rsidR="004521EC" w:rsidRDefault="00974E3E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6F3158">
              <w:rPr>
                <w:rFonts w:ascii="Times New Roman" w:hAnsi="Times New Roman" w:cs="Times New Roman"/>
                <w:sz w:val="28"/>
                <w:lang w:val="uz-Cyrl-UZ"/>
              </w:rPr>
              <w:t>288</w:t>
            </w:r>
          </w:p>
        </w:tc>
        <w:tc>
          <w:tcPr>
            <w:tcW w:w="1943" w:type="dxa"/>
            <w:vAlign w:val="center"/>
          </w:tcPr>
          <w:p w14:paraId="710F2798" w14:textId="60B86BAB" w:rsidR="004521EC" w:rsidRDefault="00974E3E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6F3158">
              <w:rPr>
                <w:rFonts w:ascii="Times New Roman" w:hAnsi="Times New Roman" w:cs="Times New Roman"/>
                <w:sz w:val="28"/>
                <w:lang w:val="uz-Cyrl-UZ"/>
              </w:rPr>
              <w:t>1</w:t>
            </w:r>
            <w:r>
              <w:rPr>
                <w:rFonts w:ascii="Times New Roman" w:hAnsi="Times New Roman" w:cs="Times New Roman"/>
                <w:sz w:val="28"/>
                <w:lang w:val="uz-Cyrl-UZ"/>
              </w:rPr>
              <w:t> 383</w:t>
            </w:r>
            <w:r w:rsidR="0001362F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,0</w:t>
            </w:r>
          </w:p>
        </w:tc>
      </w:tr>
    </w:tbl>
    <w:p w14:paraId="549EB7DF" w14:textId="1A8AD863" w:rsidR="00685AC3" w:rsidRDefault="004521EC" w:rsidP="00685AC3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05.09.2024 йилдаги </w:t>
      </w:r>
      <w:r w:rsidR="005A7A2F">
        <w:rPr>
          <w:rFonts w:ascii="Times New Roman" w:hAnsi="Times New Roman" w:cs="Times New Roman"/>
          <w:sz w:val="28"/>
          <w:szCs w:val="28"/>
          <w:lang w:val="uz-Cyrl-UZ"/>
        </w:rPr>
        <w:br/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ПҚ-311 сон қарори, Вазирлар Маҳкамасининг 02.10.2024 йилдаги </w:t>
      </w:r>
      <w:r w:rsidR="005A7A2F">
        <w:rPr>
          <w:rFonts w:ascii="Times New Roman" w:hAnsi="Times New Roman" w:cs="Times New Roman"/>
          <w:sz w:val="28"/>
          <w:szCs w:val="28"/>
          <w:lang w:val="uz-Cyrl-UZ"/>
        </w:rPr>
        <w:br/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ВМ-619 сон қарори ижросини таъминлаш мақсадида </w:t>
      </w:r>
      <w:r w:rsidR="00974E3E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Реимбурсация бўлими Хоразм, Бухоро ва Қашқадарё вилоятлари худудий ваъкиллари томонидан барча бирламчи тиббиёт муассасаларига дорихоналар бириктирилди ва электрон рецептлар асосида беморларга бепул дорилар берили</w:t>
      </w:r>
      <w:r w:rsidR="005A7A2F">
        <w:rPr>
          <w:rFonts w:ascii="Times New Roman" w:hAnsi="Times New Roman" w:cs="Times New Roman"/>
          <w:sz w:val="28"/>
          <w:szCs w:val="28"/>
          <w:lang w:val="uz-Cyrl-UZ"/>
        </w:rPr>
        <w:t>ши бошланди</w:t>
      </w:r>
      <w:r w:rsidR="00974E3E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466ECA">
        <w:rPr>
          <w:rFonts w:ascii="Times New Roman" w:hAnsi="Times New Roman" w:cs="Times New Roman"/>
          <w:sz w:val="28"/>
          <w:szCs w:val="28"/>
          <w:lang w:val="uz-Cyrl-UZ"/>
        </w:rPr>
        <w:t xml:space="preserve"> Хоразм вилояти Боғот туманида 3</w:t>
      </w:r>
      <w:r w:rsidR="00466ECA" w:rsidRPr="005A7A2F">
        <w:rPr>
          <w:lang w:val="uz-Cyrl-UZ"/>
        </w:rPr>
        <w:t xml:space="preserve"> </w:t>
      </w:r>
      <w:r w:rsidR="00466ECA">
        <w:rPr>
          <w:rFonts w:ascii="Times New Roman" w:hAnsi="Times New Roman" w:cs="Times New Roman"/>
          <w:sz w:val="28"/>
          <w:szCs w:val="28"/>
          <w:lang w:val="uz-Cyrl-UZ"/>
        </w:rPr>
        <w:t>ва 5</w:t>
      </w:r>
      <w:r w:rsidR="005A7A2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66ECA">
        <w:rPr>
          <w:rFonts w:ascii="Times New Roman" w:hAnsi="Times New Roman" w:cs="Times New Roman"/>
          <w:sz w:val="28"/>
          <w:szCs w:val="28"/>
          <w:lang w:val="uz-Cyrl-UZ"/>
        </w:rPr>
        <w:t>сон оилавий поликлиникаларда, Бухоро вилояти Бухоро шаҳри 4 сон оилавий поликлиникада, Қашқадарё вилояти Қарши шаҳри 4 сон оилавий поликлиника</w:t>
      </w:r>
      <w:r w:rsidR="005A7A2F">
        <w:rPr>
          <w:rFonts w:ascii="Times New Roman" w:hAnsi="Times New Roman" w:cs="Times New Roman"/>
          <w:sz w:val="28"/>
          <w:szCs w:val="28"/>
          <w:lang w:val="uz-Cyrl-UZ"/>
        </w:rPr>
        <w:t>лари</w:t>
      </w:r>
      <w:r w:rsidR="00466ECA">
        <w:rPr>
          <w:rFonts w:ascii="Times New Roman" w:hAnsi="Times New Roman" w:cs="Times New Roman"/>
          <w:sz w:val="28"/>
          <w:szCs w:val="28"/>
          <w:lang w:val="uz-Cyrl-UZ"/>
        </w:rPr>
        <w:t xml:space="preserve">да </w:t>
      </w:r>
      <w:r w:rsidR="005A7A2F">
        <w:rPr>
          <w:rFonts w:ascii="Times New Roman" w:hAnsi="Times New Roman" w:cs="Times New Roman"/>
          <w:sz w:val="28"/>
          <w:szCs w:val="28"/>
          <w:lang w:val="uz-Cyrl-UZ"/>
        </w:rPr>
        <w:t>тажриба-синов</w:t>
      </w:r>
      <w:r w:rsidR="00466EC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A7A2F">
        <w:rPr>
          <w:rFonts w:ascii="Times New Roman" w:hAnsi="Times New Roman" w:cs="Times New Roman"/>
          <w:sz w:val="28"/>
          <w:szCs w:val="28"/>
          <w:lang w:val="uz-Cyrl-UZ"/>
        </w:rPr>
        <w:t>асос</w:t>
      </w:r>
      <w:r w:rsidR="00466ECA">
        <w:rPr>
          <w:rFonts w:ascii="Times New Roman" w:hAnsi="Times New Roman" w:cs="Times New Roman"/>
          <w:sz w:val="28"/>
          <w:szCs w:val="28"/>
          <w:lang w:val="uz-Cyrl-UZ"/>
        </w:rPr>
        <w:t>ида беморларга электрон рецептлар шакллантирилди ва Жамғарма билан шартнома тузган дорихоналар орқали бепул дорилар берилди</w:t>
      </w:r>
      <w:r w:rsidR="005A7A2F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466EC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A7A2F">
        <w:rPr>
          <w:rFonts w:ascii="Times New Roman" w:hAnsi="Times New Roman" w:cs="Times New Roman"/>
          <w:sz w:val="28"/>
          <w:szCs w:val="28"/>
          <w:lang w:val="uz-Cyrl-UZ"/>
        </w:rPr>
        <w:t xml:space="preserve">дорихона </w:t>
      </w:r>
      <w:r w:rsidR="00466ECA">
        <w:rPr>
          <w:rFonts w:ascii="Times New Roman" w:hAnsi="Times New Roman" w:cs="Times New Roman"/>
          <w:sz w:val="28"/>
          <w:szCs w:val="28"/>
          <w:lang w:val="uz-Cyrl-UZ"/>
        </w:rPr>
        <w:t>харажатлар</w:t>
      </w:r>
      <w:r w:rsidR="005A7A2F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466ECA">
        <w:rPr>
          <w:rFonts w:ascii="Times New Roman" w:hAnsi="Times New Roman" w:cs="Times New Roman"/>
          <w:sz w:val="28"/>
          <w:szCs w:val="28"/>
          <w:lang w:val="uz-Cyrl-UZ"/>
        </w:rPr>
        <w:t xml:space="preserve"> Жамғарма томонидан қоплаб берилиш тушинтирилди.</w:t>
      </w:r>
    </w:p>
    <w:p w14:paraId="6CF6B084" w14:textId="77777777" w:rsidR="00CE4EF2" w:rsidRDefault="00CE4EF2" w:rsidP="00F3634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12314EF9" w14:textId="5079EC49" w:rsidR="00466ECA" w:rsidRDefault="00466ECA" w:rsidP="00F3634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noProof/>
          <w:lang w:eastAsia="ru-RU"/>
          <w14:ligatures w14:val="standardContextual"/>
        </w:rPr>
        <w:lastRenderedPageBreak/>
        <w:drawing>
          <wp:inline distT="0" distB="0" distL="0" distR="0" wp14:anchorId="37741E13" wp14:editId="09502A5D">
            <wp:extent cx="2518012" cy="257961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23502" cy="2585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</w:t>
      </w:r>
      <w:r>
        <w:rPr>
          <w:noProof/>
          <w:lang w:eastAsia="ru-RU"/>
          <w14:ligatures w14:val="standardContextual"/>
        </w:rPr>
        <w:drawing>
          <wp:inline distT="0" distB="0" distL="0" distR="0" wp14:anchorId="482E4692" wp14:editId="51C0B64E">
            <wp:extent cx="3282286" cy="25717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6015" cy="2590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9990B" w14:textId="26F35F63" w:rsidR="00466ECA" w:rsidRDefault="00466ECA" w:rsidP="00F3634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p w14:paraId="3DEBD5B0" w14:textId="77777777" w:rsidR="00C07E79" w:rsidRDefault="00466ECA" w:rsidP="00F3634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Давлат тиббий суғуртаси жамғармаси Реимбурсация бўлими худудий ваъкиллари томонидан диспансер назоратида турувчи беморларнинг реимбурсация дастурига киритилган дори воситалари мунтазам қабул қилиши ва уларни соғломлаштириш буйича мониторинг ишлари олиб борилди. </w:t>
      </w:r>
    </w:p>
    <w:p w14:paraId="0487BFD4" w14:textId="77777777" w:rsidR="00C07E79" w:rsidRPr="005A7A2F" w:rsidRDefault="00C07E79" w:rsidP="00F3634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619F1E59" w14:textId="40389A36" w:rsidR="00466ECA" w:rsidRPr="00466ECA" w:rsidRDefault="00C07E79" w:rsidP="00F3634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noProof/>
          <w:lang w:eastAsia="ru-RU"/>
          <w14:ligatures w14:val="standardContextual"/>
        </w:rPr>
        <w:drawing>
          <wp:inline distT="0" distB="0" distL="0" distR="0" wp14:anchorId="62BEAB68" wp14:editId="77B31F7B">
            <wp:extent cx="2920309" cy="237106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2758" cy="237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</w:t>
      </w:r>
      <w:r>
        <w:rPr>
          <w:noProof/>
          <w:lang w:eastAsia="ru-RU"/>
          <w14:ligatures w14:val="standardContextual"/>
        </w:rPr>
        <w:drawing>
          <wp:inline distT="0" distB="0" distL="0" distR="0" wp14:anchorId="5442C94A" wp14:editId="255CF029">
            <wp:extent cx="2860158" cy="237106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88125" cy="2394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6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p w14:paraId="4EDE9709" w14:textId="326709AC" w:rsidR="00CE4EF2" w:rsidRDefault="00CE4EF2" w:rsidP="00F3634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21FBC921" w14:textId="35EADF54" w:rsidR="00462359" w:rsidRDefault="005A7A2F" w:rsidP="00F3634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CE4EF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3D1C10F" wp14:editId="0E867D2C">
            <wp:simplePos x="0" y="0"/>
            <wp:positionH relativeFrom="column">
              <wp:posOffset>2611755</wp:posOffset>
            </wp:positionH>
            <wp:positionV relativeFrom="paragraph">
              <wp:posOffset>-36830</wp:posOffset>
            </wp:positionV>
            <wp:extent cx="1191260" cy="264160"/>
            <wp:effectExtent l="0" t="0" r="8890" b="2540"/>
            <wp:wrapTight wrapText="bothSides">
              <wp:wrapPolygon edited="0">
                <wp:start x="0" y="0"/>
                <wp:lineTo x="0" y="20250"/>
                <wp:lineTo x="21416" y="20250"/>
                <wp:lineTo x="21416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260" cy="264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Реимбурсация бўлим бошлиғи</w:t>
      </w:r>
      <w:r w:rsidR="00CE4EF2" w:rsidRP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             З.Сабиров</w:t>
      </w:r>
    </w:p>
    <w:p w14:paraId="1C1ABADD" w14:textId="239B96F9" w:rsidR="00462359" w:rsidRDefault="00462359" w:rsidP="00462359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sectPr w:rsidR="00462359" w:rsidSect="00B968ED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E6E"/>
    <w:rsid w:val="0001362F"/>
    <w:rsid w:val="00043698"/>
    <w:rsid w:val="000A0887"/>
    <w:rsid w:val="00126E50"/>
    <w:rsid w:val="00152243"/>
    <w:rsid w:val="00156665"/>
    <w:rsid w:val="0017730B"/>
    <w:rsid w:val="001869E1"/>
    <w:rsid w:val="001B05A3"/>
    <w:rsid w:val="002003C4"/>
    <w:rsid w:val="00206F7A"/>
    <w:rsid w:val="00210BD0"/>
    <w:rsid w:val="00247F7A"/>
    <w:rsid w:val="0025444A"/>
    <w:rsid w:val="00277D3B"/>
    <w:rsid w:val="00296AAD"/>
    <w:rsid w:val="002F3363"/>
    <w:rsid w:val="00341E6E"/>
    <w:rsid w:val="00342902"/>
    <w:rsid w:val="0035052D"/>
    <w:rsid w:val="0037122B"/>
    <w:rsid w:val="00382FC0"/>
    <w:rsid w:val="00417C61"/>
    <w:rsid w:val="004241B4"/>
    <w:rsid w:val="00430A8F"/>
    <w:rsid w:val="004521EC"/>
    <w:rsid w:val="00462359"/>
    <w:rsid w:val="0046683A"/>
    <w:rsid w:val="00466ECA"/>
    <w:rsid w:val="0048518D"/>
    <w:rsid w:val="004C1E2F"/>
    <w:rsid w:val="004D3211"/>
    <w:rsid w:val="004F42B7"/>
    <w:rsid w:val="00551EB1"/>
    <w:rsid w:val="00552B6E"/>
    <w:rsid w:val="005719C5"/>
    <w:rsid w:val="0059133D"/>
    <w:rsid w:val="005942B1"/>
    <w:rsid w:val="005A2853"/>
    <w:rsid w:val="005A7A2F"/>
    <w:rsid w:val="005C06E7"/>
    <w:rsid w:val="005E19B4"/>
    <w:rsid w:val="005F49A9"/>
    <w:rsid w:val="00685AC3"/>
    <w:rsid w:val="00697CD2"/>
    <w:rsid w:val="006D2A7B"/>
    <w:rsid w:val="006E364E"/>
    <w:rsid w:val="006F7549"/>
    <w:rsid w:val="007237C4"/>
    <w:rsid w:val="00736EDD"/>
    <w:rsid w:val="00782BF6"/>
    <w:rsid w:val="00784CC8"/>
    <w:rsid w:val="007F00E2"/>
    <w:rsid w:val="00816486"/>
    <w:rsid w:val="0089386A"/>
    <w:rsid w:val="008C3725"/>
    <w:rsid w:val="008E7288"/>
    <w:rsid w:val="00924235"/>
    <w:rsid w:val="00945A3C"/>
    <w:rsid w:val="00963E1C"/>
    <w:rsid w:val="00964880"/>
    <w:rsid w:val="00974E3E"/>
    <w:rsid w:val="00995181"/>
    <w:rsid w:val="009C10AA"/>
    <w:rsid w:val="009C5F05"/>
    <w:rsid w:val="00A20DCA"/>
    <w:rsid w:val="00A81113"/>
    <w:rsid w:val="00AA13C1"/>
    <w:rsid w:val="00AC0AFE"/>
    <w:rsid w:val="00AD3B24"/>
    <w:rsid w:val="00AF1D09"/>
    <w:rsid w:val="00B01E30"/>
    <w:rsid w:val="00B3237E"/>
    <w:rsid w:val="00B968ED"/>
    <w:rsid w:val="00BB2576"/>
    <w:rsid w:val="00BC48BD"/>
    <w:rsid w:val="00BE7830"/>
    <w:rsid w:val="00C07E79"/>
    <w:rsid w:val="00C643D2"/>
    <w:rsid w:val="00CE4EF2"/>
    <w:rsid w:val="00D51DB1"/>
    <w:rsid w:val="00D55D5C"/>
    <w:rsid w:val="00D61A72"/>
    <w:rsid w:val="00D90030"/>
    <w:rsid w:val="00DB2CBA"/>
    <w:rsid w:val="00DC7904"/>
    <w:rsid w:val="00DD43FE"/>
    <w:rsid w:val="00DF6777"/>
    <w:rsid w:val="00DF6E84"/>
    <w:rsid w:val="00E04AA3"/>
    <w:rsid w:val="00E07193"/>
    <w:rsid w:val="00E55F2F"/>
    <w:rsid w:val="00E7295D"/>
    <w:rsid w:val="00EC4768"/>
    <w:rsid w:val="00F14C9D"/>
    <w:rsid w:val="00F3634D"/>
    <w:rsid w:val="00F46F5C"/>
    <w:rsid w:val="00F517F1"/>
    <w:rsid w:val="00F60B9B"/>
    <w:rsid w:val="00F774BD"/>
    <w:rsid w:val="00F82EED"/>
    <w:rsid w:val="00FC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E629"/>
  <w15:docId w15:val="{9AA599DD-011D-4A84-BF40-CF495DF7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E6E"/>
    <w:rPr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E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D5C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leading-8">
    <w:name w:val="leading-8"/>
    <w:basedOn w:val="a"/>
    <w:rsid w:val="00D6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61A7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2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7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2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dcterms:created xsi:type="dcterms:W3CDTF">2025-03-22T10:35:00Z</dcterms:created>
  <dcterms:modified xsi:type="dcterms:W3CDTF">2025-03-22T10:35:00Z</dcterms:modified>
</cp:coreProperties>
</file>